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</w:t>
      </w:r>
      <w:r w:rsidR="00304A29">
        <w:rPr>
          <w:rFonts w:ascii="Times New Roman" w:hAnsi="Times New Roman"/>
          <w:sz w:val="24"/>
          <w:szCs w:val="24"/>
        </w:rPr>
        <w:t>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3B3C1D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ЗАТО г. Железногорск             от 16.11.2021 № 12-126Р «Об утверждении Прогнозного плана (программы) приватизации муниципального имущества ЗАТО Железногорск на 2022 год»</w:t>
      </w:r>
    </w:p>
    <w:p w:rsidR="003B3C1D" w:rsidRPr="003B3C1D" w:rsidRDefault="003B3C1D" w:rsidP="003B3C1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    от 21.12.2001 № 178-ФЗ «О приватизации государственного и муниципального имущества», на основании ст. 28, ч. 4 ст. 50 </w:t>
      </w:r>
      <w:proofErr w:type="gramStart"/>
      <w:r w:rsidRPr="003B3C1D">
        <w:rPr>
          <w:rFonts w:ascii="Times New Roman" w:hAnsi="Times New Roman"/>
          <w:sz w:val="28"/>
          <w:szCs w:val="28"/>
        </w:rPr>
        <w:t>Устава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         «Об утверждении Положения о порядке и условиях приватизации муниципального имущества на территории ЗАТО Железногорск Красноярского края», Совет депутатов  ЗАТО  г. Железногорск</w:t>
      </w:r>
    </w:p>
    <w:p w:rsidR="003B3C1D" w:rsidRPr="003B3C1D" w:rsidRDefault="003B3C1D" w:rsidP="003B3C1D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>РЕШИЛ:</w:t>
      </w:r>
    </w:p>
    <w:p w:rsidR="003B3C1D" w:rsidRPr="003B3C1D" w:rsidRDefault="003B3C1D" w:rsidP="003B3C1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a9"/>
        <w:numPr>
          <w:ilvl w:val="0"/>
          <w:numId w:val="1"/>
        </w:numPr>
        <w:tabs>
          <w:tab w:val="clear" w:pos="108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B3C1D">
        <w:rPr>
          <w:sz w:val="28"/>
          <w:szCs w:val="28"/>
        </w:rPr>
        <w:t xml:space="preserve">Внести следующие изменения в приложение к решению Совета </w:t>
      </w:r>
      <w:proofErr w:type="gramStart"/>
      <w:r w:rsidRPr="003B3C1D">
        <w:rPr>
          <w:sz w:val="28"/>
          <w:szCs w:val="28"/>
        </w:rPr>
        <w:t>депутатов</w:t>
      </w:r>
      <w:proofErr w:type="gramEnd"/>
      <w:r w:rsidRPr="003B3C1D">
        <w:rPr>
          <w:sz w:val="28"/>
          <w:szCs w:val="28"/>
        </w:rPr>
        <w:t xml:space="preserve"> ЗАТО  г. Железногорск  от 16.11.2021 № 12-126Р «Об утверждении Прогнозного плана (программы) приватизации муниципального имущества ЗАТО Железногорск на 2022 год»:</w:t>
      </w:r>
    </w:p>
    <w:p w:rsidR="003B3C1D" w:rsidRPr="003B3C1D" w:rsidRDefault="003B3C1D" w:rsidP="003B3C1D">
      <w:pPr>
        <w:pStyle w:val="a9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3C1D">
        <w:rPr>
          <w:sz w:val="28"/>
          <w:szCs w:val="28"/>
        </w:rPr>
        <w:t>Абзац второй пункта 1 изложить в следующей редакции:</w:t>
      </w:r>
    </w:p>
    <w:p w:rsidR="003B3C1D" w:rsidRPr="003B3C1D" w:rsidRDefault="003B3C1D" w:rsidP="003B3C1D">
      <w:pPr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«В план приватизации на 2022 год включены находящиеся в муниципальной собственности предприятия, доли в обществах с ограниченной ответственностью, а также объекты, учитываемые в составе  Муниципальной </w:t>
      </w:r>
      <w:proofErr w:type="gramStart"/>
      <w:r w:rsidRPr="003B3C1D">
        <w:rPr>
          <w:rFonts w:ascii="Times New Roman" w:hAnsi="Times New Roman"/>
          <w:sz w:val="28"/>
          <w:szCs w:val="28"/>
        </w:rPr>
        <w:t>казны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ЗАТО Железногорск.».</w:t>
      </w:r>
    </w:p>
    <w:p w:rsidR="003B3C1D" w:rsidRPr="003B3C1D" w:rsidRDefault="003B3C1D" w:rsidP="003B3C1D">
      <w:pPr>
        <w:pStyle w:val="a9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3C1D">
        <w:rPr>
          <w:sz w:val="28"/>
          <w:szCs w:val="28"/>
        </w:rPr>
        <w:t>Дополнить пунктом 2.3 следующего содержания:</w:t>
      </w:r>
    </w:p>
    <w:p w:rsidR="003B3C1D" w:rsidRPr="003B3C1D" w:rsidRDefault="003B3C1D" w:rsidP="003B3C1D">
      <w:pPr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  «2.3. Доли в обществах с ограниченной ответственностью.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835"/>
      </w:tblGrid>
      <w:tr w:rsidR="003B3C1D" w:rsidRPr="003B3C1D" w:rsidTr="00AB4E5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D" w:rsidRPr="00AB4E51" w:rsidRDefault="003B3C1D" w:rsidP="009C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lastRenderedPageBreak/>
              <w:t>Группа по ОКВЭД</w:t>
            </w:r>
            <w:proofErr w:type="gramStart"/>
            <w:r w:rsidRPr="00AB4E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51" w:rsidRDefault="003B3C1D" w:rsidP="00AB4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t xml:space="preserve">Доля в уставном капитале, планируемая </w:t>
            </w:r>
          </w:p>
          <w:p w:rsidR="003B3C1D" w:rsidRPr="00AB4E51" w:rsidRDefault="003B3C1D" w:rsidP="00AB4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t>к приватизации</w:t>
            </w:r>
          </w:p>
        </w:tc>
      </w:tr>
      <w:tr w:rsidR="003B3C1D" w:rsidRPr="003B3C1D" w:rsidTr="00AB4E5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D" w:rsidRPr="00AB4E51" w:rsidRDefault="003B3C1D" w:rsidP="00AB4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D" w:rsidRPr="00AB4E51" w:rsidRDefault="003B3C1D" w:rsidP="00AB4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C1D" w:rsidRPr="003B3C1D" w:rsidTr="00AB4E5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D" w:rsidRPr="00AB4E51" w:rsidRDefault="003B3C1D" w:rsidP="00AB4E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5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«Городская телефонная сеть», Российская Федерация, Красноярский край, ЗАТО Железногорск,  г. Железногорск, </w:t>
            </w:r>
            <w:proofErr w:type="spellStart"/>
            <w:r w:rsidRPr="00AB4E5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AB4E51">
              <w:rPr>
                <w:rFonts w:ascii="Times New Roman" w:hAnsi="Times New Roman"/>
                <w:sz w:val="24"/>
                <w:szCs w:val="24"/>
              </w:rPr>
              <w:t xml:space="preserve"> Ленинградский, д. 57</w:t>
            </w:r>
            <w:proofErr w:type="gramEnd"/>
          </w:p>
        </w:tc>
      </w:tr>
    </w:tbl>
    <w:p w:rsidR="00AB4E51" w:rsidRDefault="003B3C1D" w:rsidP="00AB4E5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    ».</w:t>
      </w:r>
    </w:p>
    <w:p w:rsidR="003B3C1D" w:rsidRPr="003B3C1D" w:rsidRDefault="003B3C1D" w:rsidP="00AB4E5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     2. Контроль над исполнением настоящего решения возложить на председателя постоянной комиссии Совета </w:t>
      </w:r>
      <w:proofErr w:type="gramStart"/>
      <w:r w:rsidRPr="003B3C1D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Pr="003B3C1D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3B3C1D">
        <w:rPr>
          <w:rFonts w:ascii="Times New Roman" w:hAnsi="Times New Roman"/>
          <w:sz w:val="28"/>
          <w:szCs w:val="28"/>
        </w:rPr>
        <w:t>.</w:t>
      </w:r>
    </w:p>
    <w:p w:rsidR="003B3C1D" w:rsidRPr="003B3C1D" w:rsidRDefault="003B3C1D" w:rsidP="003B3C1D">
      <w:pPr>
        <w:pStyle w:val="a7"/>
        <w:tabs>
          <w:tab w:val="left" w:pos="709"/>
          <w:tab w:val="left" w:pos="993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3C1D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B3C1D" w:rsidRPr="003B3C1D" w:rsidTr="009C1B6C">
        <w:trPr>
          <w:trHeight w:val="531"/>
        </w:trPr>
        <w:tc>
          <w:tcPr>
            <w:tcW w:w="5070" w:type="dxa"/>
          </w:tcPr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3B3C1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3C1D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Г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</w:p>
        </w:tc>
        <w:tc>
          <w:tcPr>
            <w:tcW w:w="567" w:type="dxa"/>
          </w:tcPr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3C1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3B3C1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Pr="003B3C1D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3B3C1D" w:rsidRPr="003B3C1D" w:rsidRDefault="003B3C1D" w:rsidP="003B3C1D">
      <w:pPr>
        <w:spacing w:after="0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</w:t>
      </w:r>
    </w:p>
    <w:p w:rsidR="003B3C1D" w:rsidRPr="003B3C1D" w:rsidRDefault="003B3C1D" w:rsidP="003B3C1D">
      <w:pPr>
        <w:rPr>
          <w:rFonts w:ascii="Times New Roman" w:hAnsi="Times New Roman"/>
          <w:sz w:val="28"/>
          <w:szCs w:val="28"/>
        </w:rPr>
      </w:pPr>
    </w:p>
    <w:p w:rsidR="0006598E" w:rsidRPr="003B3C1D" w:rsidRDefault="00AB4E51">
      <w:pPr>
        <w:rPr>
          <w:rFonts w:ascii="Times New Roman" w:hAnsi="Times New Roman"/>
          <w:sz w:val="28"/>
          <w:szCs w:val="28"/>
        </w:rPr>
      </w:pPr>
    </w:p>
    <w:sectPr w:rsidR="0006598E" w:rsidRPr="003B3C1D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304A29"/>
    <w:rsid w:val="003B3C1D"/>
    <w:rsid w:val="003D738D"/>
    <w:rsid w:val="0052394E"/>
    <w:rsid w:val="00626500"/>
    <w:rsid w:val="00690C39"/>
    <w:rsid w:val="00717F4C"/>
    <w:rsid w:val="00786DC7"/>
    <w:rsid w:val="007B1D9D"/>
    <w:rsid w:val="00A764EF"/>
    <w:rsid w:val="00AB4E51"/>
    <w:rsid w:val="00BB728E"/>
    <w:rsid w:val="00C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B3C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B3C1D"/>
    <w:rPr>
      <w:rFonts w:ascii="Calibri" w:eastAsia="Calibri" w:hAnsi="Calibri" w:cs="Times New Roman"/>
    </w:rPr>
  </w:style>
  <w:style w:type="paragraph" w:customStyle="1" w:styleId="ConsNormal">
    <w:name w:val="ConsNormal"/>
    <w:rsid w:val="003B3C1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B3C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B3C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7</cp:revision>
  <dcterms:created xsi:type="dcterms:W3CDTF">2019-04-30T02:04:00Z</dcterms:created>
  <dcterms:modified xsi:type="dcterms:W3CDTF">2022-09-22T03:29:00Z</dcterms:modified>
</cp:coreProperties>
</file>