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619125" cy="863517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5769F5" w:rsidRDefault="00145547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5769F5">
        <w:rPr>
          <w:b/>
          <w:sz w:val="28"/>
          <w:szCs w:val="28"/>
        </w:rPr>
        <w:t>Городской округ</w:t>
      </w:r>
      <w:r w:rsidR="00A51061" w:rsidRPr="005769F5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5769F5">
        <w:rPr>
          <w:b/>
          <w:sz w:val="28"/>
          <w:szCs w:val="28"/>
        </w:rPr>
        <w:t>рск Кр</w:t>
      </w:r>
      <w:proofErr w:type="gramEnd"/>
      <w:r w:rsidR="00A51061" w:rsidRPr="005769F5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Pr="009B77EA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9B77EA">
        <w:rPr>
          <w:b/>
          <w:sz w:val="28"/>
          <w:szCs w:val="28"/>
        </w:rPr>
        <w:t xml:space="preserve">СОВЕТ </w:t>
      </w:r>
      <w:proofErr w:type="gramStart"/>
      <w:r w:rsidRPr="009B77EA">
        <w:rPr>
          <w:b/>
          <w:sz w:val="28"/>
          <w:szCs w:val="28"/>
        </w:rPr>
        <w:t>ДЕПУТАТОВ</w:t>
      </w:r>
      <w:proofErr w:type="gramEnd"/>
      <w:r w:rsidRPr="009B77EA">
        <w:rPr>
          <w:b/>
          <w:sz w:val="28"/>
          <w:szCs w:val="28"/>
        </w:rPr>
        <w:t xml:space="preserve">  ЗАТО  г.</w:t>
      </w:r>
      <w:r w:rsidR="00DB61DA" w:rsidRPr="009B77EA">
        <w:rPr>
          <w:b/>
          <w:sz w:val="28"/>
          <w:szCs w:val="28"/>
        </w:rPr>
        <w:t xml:space="preserve"> </w:t>
      </w:r>
      <w:r w:rsidRPr="009B77EA">
        <w:rPr>
          <w:b/>
          <w:sz w:val="28"/>
          <w:szCs w:val="28"/>
        </w:rPr>
        <w:t xml:space="preserve">ЖЕЛЕЗНОГОРСК </w:t>
      </w:r>
    </w:p>
    <w:p w:rsidR="00A51061" w:rsidRPr="009B77EA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D73E09" w:rsidRPr="009B77EA" w:rsidRDefault="00D73E09" w:rsidP="00D73E0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9B77EA">
        <w:rPr>
          <w:b/>
          <w:sz w:val="28"/>
          <w:szCs w:val="28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252298">
      <w:pPr>
        <w:framePr w:w="9722" w:h="441" w:hSpace="180" w:wrap="around" w:vAnchor="text" w:hAnchor="page" w:x="1338" w:y="2891"/>
        <w:rPr>
          <w:sz w:val="22"/>
        </w:rPr>
      </w:pPr>
      <w:r>
        <w:rPr>
          <w:sz w:val="24"/>
          <w:szCs w:val="24"/>
        </w:rPr>
        <w:t xml:space="preserve">27 апреля </w:t>
      </w:r>
      <w:r w:rsidRPr="00247015">
        <w:rPr>
          <w:sz w:val="24"/>
          <w:szCs w:val="24"/>
        </w:rPr>
        <w:t>20</w:t>
      </w:r>
      <w:r>
        <w:rPr>
          <w:sz w:val="24"/>
          <w:szCs w:val="24"/>
        </w:rPr>
        <w:t xml:space="preserve">23                                                                                                                     </w:t>
      </w:r>
      <w:r w:rsidRPr="00247015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6" o:title=""/>
          </v:shape>
          <o:OLEObject Type="Embed" ProgID="MSWordArt.2" ShapeID="_x0000_i1025" DrawAspect="Content" ObjectID="_1744102796" r:id="rId7">
            <o:FieldCodes>\s</o:FieldCodes>
          </o:OLEObject>
        </w:object>
      </w:r>
      <w:r w:rsidRPr="00247015">
        <w:rPr>
          <w:sz w:val="24"/>
          <w:szCs w:val="24"/>
        </w:rPr>
        <w:t xml:space="preserve"> </w:t>
      </w:r>
      <w:r>
        <w:rPr>
          <w:sz w:val="24"/>
          <w:szCs w:val="24"/>
        </w:rPr>
        <w:t>27-328Р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9B77EA" w:rsidRDefault="009B77EA" w:rsidP="00B9354B">
      <w:pPr>
        <w:pStyle w:val="a3"/>
        <w:ind w:right="104"/>
        <w:rPr>
          <w:szCs w:val="28"/>
        </w:rPr>
      </w:pPr>
    </w:p>
    <w:p w:rsidR="00BE53AD" w:rsidRDefault="00BE53AD" w:rsidP="00BE53A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/>
          <w:sz w:val="28"/>
        </w:rPr>
        <w:t>депутатов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</w:t>
      </w:r>
    </w:p>
    <w:p w:rsidR="00B9354B" w:rsidRPr="00931603" w:rsidRDefault="00B9354B" w:rsidP="00B9354B">
      <w:pPr>
        <w:pStyle w:val="a3"/>
        <w:ind w:right="104"/>
        <w:rPr>
          <w:b/>
          <w:szCs w:val="28"/>
        </w:rPr>
      </w:pPr>
    </w:p>
    <w:p w:rsidR="00A51061" w:rsidRPr="00665AFF" w:rsidRDefault="00A51061">
      <w:pPr>
        <w:pStyle w:val="ConsNonformat"/>
        <w:widowControl/>
        <w:rPr>
          <w:rFonts w:ascii="Times New Roman" w:hAnsi="Times New Roman"/>
          <w:sz w:val="27"/>
          <w:szCs w:val="27"/>
        </w:rPr>
      </w:pPr>
    </w:p>
    <w:p w:rsidR="00BE53AD" w:rsidRPr="00A77C53" w:rsidRDefault="00BE53AD" w:rsidP="00BE5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статьями 225, 226 Гражданского кодекса Российской Федерации, </w:t>
      </w:r>
      <w:r>
        <w:rPr>
          <w:sz w:val="28"/>
          <w:szCs w:val="28"/>
        </w:rPr>
        <w:t xml:space="preserve">Федеральным законом от 06.10.2003 № 131-ФЗ </w:t>
      </w:r>
      <w:r w:rsidRPr="000A7C36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A7C3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3586E">
        <w:rPr>
          <w:sz w:val="28"/>
          <w:szCs w:val="28"/>
        </w:rPr>
        <w:t xml:space="preserve"> </w:t>
      </w: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Уставом</w:t>
      </w:r>
      <w:proofErr w:type="gramEnd"/>
      <w:r>
        <w:rPr>
          <w:sz w:val="28"/>
        </w:rPr>
        <w:t xml:space="preserve"> ЗАТО Железногорск, </w:t>
      </w:r>
      <w:r w:rsidR="0083586E">
        <w:rPr>
          <w:sz w:val="28"/>
          <w:szCs w:val="28"/>
        </w:rPr>
        <w:t xml:space="preserve">решением Совета депутатов ЗАТО г. Железногорск от 07.09.2017 № 22-91Р «Об утверждении Правил благоустройства территории ЗАТО Железногорск», </w:t>
      </w:r>
      <w:r>
        <w:rPr>
          <w:sz w:val="28"/>
        </w:rPr>
        <w:t>Совет депутато</w:t>
      </w:r>
      <w:r w:rsidR="00E75B1C">
        <w:rPr>
          <w:sz w:val="28"/>
        </w:rPr>
        <w:t xml:space="preserve">в </w:t>
      </w:r>
      <w:r>
        <w:rPr>
          <w:sz w:val="28"/>
        </w:rPr>
        <w:t>ЗАТО                   г. Железногорск</w:t>
      </w:r>
    </w:p>
    <w:p w:rsidR="00BE53AD" w:rsidRDefault="00BE53AD" w:rsidP="00BE53AD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BE53AD" w:rsidRDefault="00BE53AD" w:rsidP="00BE53AD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BE53AD" w:rsidRDefault="00BE53AD" w:rsidP="00BE53AD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BE53AD" w:rsidRDefault="00BE53AD" w:rsidP="007065AC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709"/>
        </w:tabs>
        <w:autoSpaceDE w:val="0"/>
        <w:autoSpaceDN w:val="0"/>
        <w:adjustRightInd w:val="0"/>
        <w:ind w:left="0" w:firstLine="426"/>
        <w:rPr>
          <w:szCs w:val="28"/>
        </w:rPr>
      </w:pPr>
      <w:r>
        <w:t>Внести следующие изменения в Приложение № 1 к решению Совета депутатов ЗАТО г</w:t>
      </w:r>
      <w:proofErr w:type="gramStart"/>
      <w:r>
        <w:t>.Ж</w:t>
      </w:r>
      <w:proofErr w:type="gramEnd"/>
      <w:r>
        <w:t>елезногорск</w:t>
      </w:r>
      <w:r w:rsidRPr="009F408A">
        <w:t xml:space="preserve"> </w:t>
      </w:r>
      <w:r>
        <w:t>от 27.05.2010 № 4-12Р «Об утверждении порядка принятия в муниципальную собственность бесхозяйного имущества, находящегося на территории ЗАТО Железногорск»:</w:t>
      </w:r>
      <w:r w:rsidRPr="00D51CC3">
        <w:rPr>
          <w:szCs w:val="28"/>
        </w:rPr>
        <w:t xml:space="preserve"> </w:t>
      </w:r>
    </w:p>
    <w:p w:rsidR="002524F9" w:rsidRPr="0083586E" w:rsidRDefault="00AE6FAB" w:rsidP="0083586E">
      <w:pPr>
        <w:numPr>
          <w:ilvl w:val="1"/>
          <w:numId w:val="31"/>
        </w:numPr>
        <w:tabs>
          <w:tab w:val="clear" w:pos="637"/>
          <w:tab w:val="num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3586E">
        <w:rPr>
          <w:sz w:val="28"/>
          <w:szCs w:val="28"/>
        </w:rPr>
        <w:t>Пункт 3.6 изложить в следующей редакции: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«3.6. Исключение объектов из реестра бесхозяйного имущества, </w:t>
      </w:r>
      <w:r w:rsidRPr="003B2693">
        <w:rPr>
          <w:sz w:val="28"/>
          <w:szCs w:val="28"/>
        </w:rPr>
        <w:t>до передачи бесхозяйного имущества в муниципальную собственность</w:t>
      </w:r>
      <w:r>
        <w:rPr>
          <w:sz w:val="28"/>
          <w:szCs w:val="28"/>
        </w:rPr>
        <w:t xml:space="preserve">, осуществляется в </w:t>
      </w:r>
      <w:r w:rsidR="00381C15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случаях: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B2693">
        <w:rPr>
          <w:sz w:val="28"/>
          <w:szCs w:val="28"/>
        </w:rPr>
        <w:t xml:space="preserve"> объяв</w:t>
      </w:r>
      <w:r w:rsidR="00895FA7">
        <w:rPr>
          <w:sz w:val="28"/>
          <w:szCs w:val="28"/>
        </w:rPr>
        <w:t>ился</w:t>
      </w:r>
      <w:r w:rsidRPr="003B2693">
        <w:rPr>
          <w:sz w:val="28"/>
          <w:szCs w:val="28"/>
        </w:rPr>
        <w:t xml:space="preserve"> собственник имущества</w:t>
      </w:r>
      <w:r>
        <w:rPr>
          <w:sz w:val="28"/>
          <w:szCs w:val="28"/>
        </w:rPr>
        <w:t xml:space="preserve">, </w:t>
      </w:r>
      <w:r w:rsidRPr="003B2693">
        <w:rPr>
          <w:sz w:val="28"/>
          <w:szCs w:val="28"/>
        </w:rPr>
        <w:t>подтверди</w:t>
      </w:r>
      <w:r>
        <w:rPr>
          <w:sz w:val="28"/>
          <w:szCs w:val="28"/>
        </w:rPr>
        <w:t>вш</w:t>
      </w:r>
      <w:r w:rsidR="00895FA7">
        <w:rPr>
          <w:sz w:val="28"/>
          <w:szCs w:val="28"/>
        </w:rPr>
        <w:t>ий</w:t>
      </w:r>
      <w:r w:rsidRPr="003B2693">
        <w:rPr>
          <w:sz w:val="28"/>
          <w:szCs w:val="28"/>
        </w:rPr>
        <w:t xml:space="preserve"> свое право собственности на бесхозяйное имущество</w:t>
      </w:r>
      <w:r>
        <w:rPr>
          <w:sz w:val="28"/>
          <w:szCs w:val="28"/>
        </w:rPr>
        <w:t>;</w:t>
      </w:r>
    </w:p>
    <w:p w:rsidR="00AE6FAB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2002FE">
        <w:rPr>
          <w:sz w:val="28"/>
          <w:szCs w:val="28"/>
        </w:rPr>
        <w:t xml:space="preserve"> </w:t>
      </w:r>
      <w:r w:rsidR="00EF1385">
        <w:rPr>
          <w:sz w:val="28"/>
          <w:szCs w:val="28"/>
        </w:rPr>
        <w:t xml:space="preserve">выявлено, что </w:t>
      </w:r>
      <w:r w:rsidR="002002FE">
        <w:rPr>
          <w:sz w:val="28"/>
          <w:szCs w:val="28"/>
        </w:rPr>
        <w:t>бесхозяйн</w:t>
      </w:r>
      <w:r w:rsidR="00895FA7">
        <w:rPr>
          <w:sz w:val="28"/>
          <w:szCs w:val="28"/>
        </w:rPr>
        <w:t>ый</w:t>
      </w:r>
      <w:r w:rsidR="002002FE">
        <w:rPr>
          <w:sz w:val="28"/>
          <w:szCs w:val="28"/>
        </w:rPr>
        <w:t xml:space="preserve"> объект</w:t>
      </w:r>
      <w:r w:rsidR="00895FA7">
        <w:rPr>
          <w:sz w:val="28"/>
          <w:szCs w:val="28"/>
        </w:rPr>
        <w:t xml:space="preserve"> является </w:t>
      </w:r>
      <w:r w:rsidR="002002FE">
        <w:rPr>
          <w:sz w:val="28"/>
          <w:szCs w:val="28"/>
        </w:rPr>
        <w:t>состав</w:t>
      </w:r>
      <w:r w:rsidR="00895FA7">
        <w:rPr>
          <w:sz w:val="28"/>
          <w:szCs w:val="28"/>
        </w:rPr>
        <w:t>ной частью</w:t>
      </w:r>
      <w:r w:rsidR="002002FE">
        <w:rPr>
          <w:sz w:val="28"/>
          <w:szCs w:val="28"/>
        </w:rPr>
        <w:t xml:space="preserve"> другого объекта</w:t>
      </w:r>
      <w:r w:rsidR="00381C15">
        <w:rPr>
          <w:sz w:val="28"/>
          <w:szCs w:val="28"/>
        </w:rPr>
        <w:t>;</w:t>
      </w:r>
    </w:p>
    <w:p w:rsidR="0083586E" w:rsidRDefault="0083586E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55AF7">
        <w:rPr>
          <w:sz w:val="28"/>
          <w:szCs w:val="28"/>
        </w:rPr>
        <w:t xml:space="preserve"> выявлено, что бесхозяйный объект яв</w:t>
      </w:r>
      <w:r w:rsidR="003C5668">
        <w:rPr>
          <w:sz w:val="28"/>
          <w:szCs w:val="28"/>
        </w:rPr>
        <w:t xml:space="preserve">ляется прилегающей территорией </w:t>
      </w:r>
      <w:r w:rsidR="00055AF7">
        <w:rPr>
          <w:sz w:val="28"/>
          <w:szCs w:val="28"/>
        </w:rPr>
        <w:t xml:space="preserve">к зданиям, строениям и сооружениям или ее частью </w:t>
      </w:r>
      <w:proofErr w:type="gramStart"/>
      <w:r w:rsidR="00055AF7">
        <w:rPr>
          <w:sz w:val="28"/>
          <w:szCs w:val="28"/>
        </w:rPr>
        <w:t>согласно</w:t>
      </w:r>
      <w:proofErr w:type="gramEnd"/>
      <w:r w:rsidR="00055A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055AF7">
        <w:rPr>
          <w:sz w:val="28"/>
          <w:szCs w:val="28"/>
        </w:rPr>
        <w:t>ной</w:t>
      </w:r>
      <w:r>
        <w:rPr>
          <w:sz w:val="28"/>
          <w:szCs w:val="28"/>
        </w:rPr>
        <w:t xml:space="preserve"> схем</w:t>
      </w:r>
      <w:r w:rsidR="00055AF7">
        <w:rPr>
          <w:sz w:val="28"/>
          <w:szCs w:val="28"/>
        </w:rPr>
        <w:t>ы</w:t>
      </w:r>
      <w:r>
        <w:rPr>
          <w:sz w:val="28"/>
          <w:szCs w:val="28"/>
        </w:rPr>
        <w:t xml:space="preserve"> границ прилегающей</w:t>
      </w:r>
      <w:r w:rsidR="003C566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;</w:t>
      </w:r>
    </w:p>
    <w:p w:rsidR="002002FE" w:rsidRDefault="002002FE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A53FA7">
        <w:rPr>
          <w:sz w:val="28"/>
          <w:szCs w:val="28"/>
        </w:rPr>
        <w:t xml:space="preserve"> </w:t>
      </w:r>
      <w:r w:rsidR="00381C15">
        <w:rPr>
          <w:sz w:val="28"/>
          <w:szCs w:val="28"/>
        </w:rPr>
        <w:t xml:space="preserve">в отношении линейных объектов выявлено отсутствие </w:t>
      </w:r>
      <w:r>
        <w:rPr>
          <w:sz w:val="28"/>
          <w:szCs w:val="28"/>
        </w:rPr>
        <w:t>необходимост</w:t>
      </w:r>
      <w:r w:rsidR="00381C15">
        <w:rPr>
          <w:sz w:val="28"/>
          <w:szCs w:val="28"/>
        </w:rPr>
        <w:t>и</w:t>
      </w:r>
      <w:r w:rsidR="00895FA7">
        <w:rPr>
          <w:sz w:val="28"/>
          <w:szCs w:val="28"/>
        </w:rPr>
        <w:t xml:space="preserve"> в </w:t>
      </w:r>
      <w:r w:rsidR="00381C15">
        <w:rPr>
          <w:sz w:val="28"/>
          <w:szCs w:val="28"/>
        </w:rPr>
        <w:t xml:space="preserve">их </w:t>
      </w:r>
      <w:r w:rsidR="00EF1385">
        <w:rPr>
          <w:sz w:val="28"/>
          <w:szCs w:val="28"/>
        </w:rPr>
        <w:t xml:space="preserve">дальнейшем использовании и </w:t>
      </w:r>
      <w:r w:rsidR="00895FA7">
        <w:rPr>
          <w:sz w:val="28"/>
          <w:szCs w:val="28"/>
        </w:rPr>
        <w:t>эксплуатации</w:t>
      </w:r>
      <w:r w:rsidR="00A53FA7">
        <w:rPr>
          <w:sz w:val="28"/>
          <w:szCs w:val="28"/>
        </w:rPr>
        <w:t>;</w:t>
      </w:r>
    </w:p>
    <w:p w:rsidR="00A53FA7" w:rsidRDefault="00A53FA7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объект</w:t>
      </w:r>
      <w:r w:rsidR="00381C15">
        <w:rPr>
          <w:sz w:val="28"/>
          <w:szCs w:val="28"/>
        </w:rPr>
        <w:t xml:space="preserve"> прекратил существование вследствие разрушения, уничтожения, демонтажа</w:t>
      </w:r>
      <w:r w:rsidR="00EF1385">
        <w:rPr>
          <w:sz w:val="28"/>
          <w:szCs w:val="28"/>
        </w:rPr>
        <w:t>.</w:t>
      </w:r>
    </w:p>
    <w:p w:rsidR="00AE6FAB" w:rsidRPr="003B2693" w:rsidRDefault="00AE6FAB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5A4">
        <w:rPr>
          <w:sz w:val="28"/>
          <w:szCs w:val="28"/>
        </w:rPr>
        <w:t>При наличи</w:t>
      </w:r>
      <w:r w:rsidR="009E78C6">
        <w:rPr>
          <w:sz w:val="28"/>
          <w:szCs w:val="28"/>
        </w:rPr>
        <w:t>и</w:t>
      </w:r>
      <w:r w:rsidR="00CA3875">
        <w:rPr>
          <w:sz w:val="28"/>
          <w:szCs w:val="28"/>
        </w:rPr>
        <w:t xml:space="preserve"> одного из вышеуказанных</w:t>
      </w:r>
      <w:r w:rsidR="00F345A4">
        <w:rPr>
          <w:sz w:val="28"/>
          <w:szCs w:val="28"/>
        </w:rPr>
        <w:t xml:space="preserve"> </w:t>
      </w:r>
      <w:r w:rsidR="00CA3875">
        <w:rPr>
          <w:sz w:val="28"/>
          <w:szCs w:val="28"/>
        </w:rPr>
        <w:t>случаев,</w:t>
      </w:r>
      <w:r w:rsidRPr="003B2693">
        <w:rPr>
          <w:sz w:val="28"/>
          <w:szCs w:val="28"/>
        </w:rPr>
        <w:t xml:space="preserve"> Комитет:</w:t>
      </w:r>
    </w:p>
    <w:p w:rsidR="00AE6FAB" w:rsidRPr="003B2693" w:rsidRDefault="00F345A4" w:rsidP="00AE6FAB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FAB" w:rsidRPr="003B2693">
        <w:rPr>
          <w:sz w:val="28"/>
          <w:szCs w:val="28"/>
        </w:rPr>
        <w:t>- в десятидневный срок уведомляет об этом Управление Федеральной Регистрационной службы по Красноярскому краю (по недвижимому имуществу);</w:t>
      </w:r>
    </w:p>
    <w:p w:rsidR="00AE6FAB" w:rsidRDefault="00F345A4" w:rsidP="00F345A4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6FAB" w:rsidRPr="003B2693">
        <w:rPr>
          <w:sz w:val="28"/>
          <w:szCs w:val="28"/>
        </w:rPr>
        <w:t>- готовит проект</w:t>
      </w:r>
      <w:r w:rsidR="00AE6FAB">
        <w:rPr>
          <w:sz w:val="28"/>
          <w:szCs w:val="28"/>
        </w:rPr>
        <w:t xml:space="preserve"> постановления </w:t>
      </w:r>
      <w:proofErr w:type="gramStart"/>
      <w:r w:rsidR="00AE6FAB">
        <w:rPr>
          <w:sz w:val="28"/>
          <w:szCs w:val="28"/>
        </w:rPr>
        <w:t>Администрации</w:t>
      </w:r>
      <w:proofErr w:type="gramEnd"/>
      <w:r w:rsidR="00AE6FAB">
        <w:rPr>
          <w:sz w:val="28"/>
          <w:szCs w:val="28"/>
        </w:rPr>
        <w:t xml:space="preserve"> ЗАТО г.</w:t>
      </w:r>
      <w:r w:rsidR="0083586E">
        <w:rPr>
          <w:sz w:val="28"/>
          <w:szCs w:val="28"/>
        </w:rPr>
        <w:t xml:space="preserve"> </w:t>
      </w:r>
      <w:r w:rsidR="00AE6FAB">
        <w:rPr>
          <w:sz w:val="28"/>
          <w:szCs w:val="28"/>
        </w:rPr>
        <w:t>Железногорск об исключении имущества из реестра бесхозяйного имущества и расторжения договора передачи на ответственное хранение, если таковой был заключен.».</w:t>
      </w:r>
    </w:p>
    <w:p w:rsidR="00B9354B" w:rsidRPr="00943662" w:rsidRDefault="00B9354B" w:rsidP="007065AC">
      <w:pPr>
        <w:ind w:firstLine="426"/>
        <w:jc w:val="both"/>
        <w:rPr>
          <w:sz w:val="28"/>
          <w:szCs w:val="28"/>
        </w:rPr>
      </w:pPr>
      <w:r w:rsidRPr="00847077">
        <w:rPr>
          <w:sz w:val="28"/>
          <w:szCs w:val="28"/>
        </w:rPr>
        <w:t xml:space="preserve">2. Контроль </w:t>
      </w:r>
      <w:r w:rsidR="00864E23">
        <w:rPr>
          <w:sz w:val="28"/>
          <w:szCs w:val="28"/>
        </w:rPr>
        <w:t>над</w:t>
      </w:r>
      <w:r w:rsidRPr="00847077">
        <w:rPr>
          <w:sz w:val="28"/>
          <w:szCs w:val="28"/>
        </w:rPr>
        <w:t xml:space="preserve"> исполнением настоящего </w:t>
      </w:r>
      <w:r w:rsidR="00FE34F1">
        <w:rPr>
          <w:sz w:val="28"/>
          <w:szCs w:val="28"/>
        </w:rPr>
        <w:t>решен</w:t>
      </w:r>
      <w:r w:rsidRPr="00847077">
        <w:rPr>
          <w:sz w:val="28"/>
          <w:szCs w:val="28"/>
        </w:rPr>
        <w:t xml:space="preserve">ия возложить на председателя постоянной комиссии Совета </w:t>
      </w:r>
      <w:proofErr w:type="gramStart"/>
      <w:r w:rsidRPr="00847077">
        <w:rPr>
          <w:sz w:val="28"/>
          <w:szCs w:val="28"/>
        </w:rPr>
        <w:t>депутатов</w:t>
      </w:r>
      <w:proofErr w:type="gramEnd"/>
      <w:r w:rsidRPr="00847077">
        <w:rPr>
          <w:sz w:val="28"/>
          <w:szCs w:val="28"/>
        </w:rPr>
        <w:t xml:space="preserve"> ЗАТО г. Железногорск по вопросам экономики, собственности и ЖКХ </w:t>
      </w:r>
      <w:r w:rsidR="00252298">
        <w:rPr>
          <w:sz w:val="28"/>
          <w:szCs w:val="28"/>
        </w:rPr>
        <w:t xml:space="preserve">С.О. </w:t>
      </w:r>
      <w:proofErr w:type="spellStart"/>
      <w:r w:rsidR="00252298">
        <w:rPr>
          <w:sz w:val="28"/>
          <w:szCs w:val="28"/>
        </w:rPr>
        <w:t>Ташева</w:t>
      </w:r>
      <w:proofErr w:type="spellEnd"/>
      <w:r w:rsidRPr="00943662">
        <w:rPr>
          <w:sz w:val="28"/>
          <w:szCs w:val="28"/>
        </w:rPr>
        <w:t>.</w:t>
      </w:r>
    </w:p>
    <w:p w:rsidR="00A51061" w:rsidRPr="0040781F" w:rsidRDefault="00044F5A" w:rsidP="007065AC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0781F">
        <w:rPr>
          <w:sz w:val="28"/>
          <w:szCs w:val="28"/>
        </w:rPr>
        <w:t>3</w:t>
      </w:r>
      <w:r w:rsidR="003A1913" w:rsidRPr="0040781F">
        <w:rPr>
          <w:sz w:val="28"/>
          <w:szCs w:val="28"/>
        </w:rPr>
        <w:t xml:space="preserve">. </w:t>
      </w:r>
      <w:r w:rsidR="0040781F" w:rsidRPr="0040781F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51061" w:rsidRPr="0040781F">
        <w:rPr>
          <w:sz w:val="28"/>
          <w:szCs w:val="28"/>
        </w:rPr>
        <w:t>.</w:t>
      </w:r>
    </w:p>
    <w:p w:rsidR="007A265E" w:rsidRDefault="007A265E" w:rsidP="007A265E">
      <w:pPr>
        <w:rPr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76"/>
      </w:tblGrid>
      <w:tr w:rsidR="00252298" w:rsidTr="00383046">
        <w:trPr>
          <w:trHeight w:val="1726"/>
        </w:trPr>
        <w:tc>
          <w:tcPr>
            <w:tcW w:w="4788" w:type="dxa"/>
          </w:tcPr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676" w:type="dxa"/>
          </w:tcPr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52298" w:rsidRDefault="00252298" w:rsidP="00383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Д.А. Герасимов</w:t>
            </w:r>
          </w:p>
        </w:tc>
      </w:tr>
    </w:tbl>
    <w:p w:rsidR="00550882" w:rsidRDefault="00550882" w:rsidP="007A265E">
      <w:pPr>
        <w:rPr>
          <w:sz w:val="27"/>
          <w:szCs w:val="27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AF4FA1" w:rsidRPr="00E208C4" w:rsidTr="00E832D9">
        <w:trPr>
          <w:trHeight w:val="531"/>
        </w:trPr>
        <w:tc>
          <w:tcPr>
            <w:tcW w:w="5070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</w:tcPr>
          <w:p w:rsidR="00AF4FA1" w:rsidRPr="00E208C4" w:rsidRDefault="00AF4FA1" w:rsidP="00E832D9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AF4FA1" w:rsidRPr="00E208C4" w:rsidRDefault="00AF4FA1" w:rsidP="00055AF7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</w:p>
        </w:tc>
      </w:tr>
    </w:tbl>
    <w:p w:rsidR="00733ECB" w:rsidRPr="00733ECB" w:rsidRDefault="00733ECB" w:rsidP="00733ECB"/>
    <w:sectPr w:rsidR="00733ECB" w:rsidRPr="00733ECB" w:rsidSect="00BE53AD">
      <w:pgSz w:w="11906" w:h="16838" w:code="9"/>
      <w:pgMar w:top="709" w:right="70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hybridMultilevel"/>
    <w:tmpl w:val="DE82B520"/>
    <w:lvl w:ilvl="0" w:tplc="2C24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8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257624"/>
    <w:multiLevelType w:val="hybridMultilevel"/>
    <w:tmpl w:val="965A6DD6"/>
    <w:lvl w:ilvl="0" w:tplc="45A4332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7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32"/>
  </w:num>
  <w:num w:numId="5">
    <w:abstractNumId w:val="26"/>
  </w:num>
  <w:num w:numId="6">
    <w:abstractNumId w:val="42"/>
  </w:num>
  <w:num w:numId="7">
    <w:abstractNumId w:val="20"/>
  </w:num>
  <w:num w:numId="8">
    <w:abstractNumId w:val="10"/>
  </w:num>
  <w:num w:numId="9">
    <w:abstractNumId w:val="28"/>
  </w:num>
  <w:num w:numId="10">
    <w:abstractNumId w:val="22"/>
  </w:num>
  <w:num w:numId="11">
    <w:abstractNumId w:val="43"/>
  </w:num>
  <w:num w:numId="12">
    <w:abstractNumId w:val="30"/>
  </w:num>
  <w:num w:numId="13">
    <w:abstractNumId w:val="6"/>
  </w:num>
  <w:num w:numId="14">
    <w:abstractNumId w:val="48"/>
  </w:num>
  <w:num w:numId="15">
    <w:abstractNumId w:val="9"/>
  </w:num>
  <w:num w:numId="16">
    <w:abstractNumId w:val="3"/>
  </w:num>
  <w:num w:numId="17">
    <w:abstractNumId w:val="21"/>
  </w:num>
  <w:num w:numId="18">
    <w:abstractNumId w:val="44"/>
  </w:num>
  <w:num w:numId="19">
    <w:abstractNumId w:val="47"/>
  </w:num>
  <w:num w:numId="20">
    <w:abstractNumId w:val="0"/>
  </w:num>
  <w:num w:numId="21">
    <w:abstractNumId w:val="2"/>
  </w:num>
  <w:num w:numId="22">
    <w:abstractNumId w:val="5"/>
  </w:num>
  <w:num w:numId="23">
    <w:abstractNumId w:val="34"/>
  </w:num>
  <w:num w:numId="24">
    <w:abstractNumId w:val="37"/>
  </w:num>
  <w:num w:numId="25">
    <w:abstractNumId w:val="17"/>
  </w:num>
  <w:num w:numId="26">
    <w:abstractNumId w:val="15"/>
  </w:num>
  <w:num w:numId="27">
    <w:abstractNumId w:val="18"/>
  </w:num>
  <w:num w:numId="28">
    <w:abstractNumId w:val="35"/>
  </w:num>
  <w:num w:numId="29">
    <w:abstractNumId w:val="33"/>
  </w:num>
  <w:num w:numId="30">
    <w:abstractNumId w:val="11"/>
  </w:num>
  <w:num w:numId="31">
    <w:abstractNumId w:val="14"/>
  </w:num>
  <w:num w:numId="32">
    <w:abstractNumId w:val="36"/>
  </w:num>
  <w:num w:numId="33">
    <w:abstractNumId w:val="25"/>
  </w:num>
  <w:num w:numId="34">
    <w:abstractNumId w:val="24"/>
  </w:num>
  <w:num w:numId="35">
    <w:abstractNumId w:val="16"/>
  </w:num>
  <w:num w:numId="36">
    <w:abstractNumId w:val="13"/>
  </w:num>
  <w:num w:numId="37">
    <w:abstractNumId w:val="40"/>
  </w:num>
  <w:num w:numId="38">
    <w:abstractNumId w:val="23"/>
  </w:num>
  <w:num w:numId="39">
    <w:abstractNumId w:val="27"/>
  </w:num>
  <w:num w:numId="40">
    <w:abstractNumId w:val="46"/>
  </w:num>
  <w:num w:numId="41">
    <w:abstractNumId w:val="1"/>
  </w:num>
  <w:num w:numId="42">
    <w:abstractNumId w:val="41"/>
  </w:num>
  <w:num w:numId="43">
    <w:abstractNumId w:val="7"/>
  </w:num>
  <w:num w:numId="44">
    <w:abstractNumId w:val="39"/>
  </w:num>
  <w:num w:numId="45">
    <w:abstractNumId w:val="12"/>
  </w:num>
  <w:num w:numId="46">
    <w:abstractNumId w:val="8"/>
  </w:num>
  <w:num w:numId="47">
    <w:abstractNumId w:val="31"/>
  </w:num>
  <w:num w:numId="48">
    <w:abstractNumId w:val="19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138F9"/>
    <w:rsid w:val="00033356"/>
    <w:rsid w:val="00044F5A"/>
    <w:rsid w:val="00051DC1"/>
    <w:rsid w:val="00055AF7"/>
    <w:rsid w:val="0006031A"/>
    <w:rsid w:val="00080201"/>
    <w:rsid w:val="0008452E"/>
    <w:rsid w:val="000C0882"/>
    <w:rsid w:val="000D78D5"/>
    <w:rsid w:val="000E117C"/>
    <w:rsid w:val="000E3548"/>
    <w:rsid w:val="000F01AD"/>
    <w:rsid w:val="00145547"/>
    <w:rsid w:val="00145576"/>
    <w:rsid w:val="00160453"/>
    <w:rsid w:val="00195524"/>
    <w:rsid w:val="001C7F05"/>
    <w:rsid w:val="001D3E71"/>
    <w:rsid w:val="001D76BF"/>
    <w:rsid w:val="002002FE"/>
    <w:rsid w:val="00252298"/>
    <w:rsid w:val="002524F9"/>
    <w:rsid w:val="00257917"/>
    <w:rsid w:val="00296CF7"/>
    <w:rsid w:val="002B6B03"/>
    <w:rsid w:val="0030375F"/>
    <w:rsid w:val="00316FEA"/>
    <w:rsid w:val="00326180"/>
    <w:rsid w:val="0036710F"/>
    <w:rsid w:val="00370AEC"/>
    <w:rsid w:val="00381881"/>
    <w:rsid w:val="00381C15"/>
    <w:rsid w:val="00387682"/>
    <w:rsid w:val="003A1913"/>
    <w:rsid w:val="003B0480"/>
    <w:rsid w:val="003B6801"/>
    <w:rsid w:val="003C5050"/>
    <w:rsid w:val="003C5668"/>
    <w:rsid w:val="003E45A0"/>
    <w:rsid w:val="00403640"/>
    <w:rsid w:val="0040781F"/>
    <w:rsid w:val="00426C2D"/>
    <w:rsid w:val="00427264"/>
    <w:rsid w:val="004560E0"/>
    <w:rsid w:val="00457ED1"/>
    <w:rsid w:val="00461E24"/>
    <w:rsid w:val="00476532"/>
    <w:rsid w:val="004A5BD2"/>
    <w:rsid w:val="004B3FB4"/>
    <w:rsid w:val="004C2B19"/>
    <w:rsid w:val="004C7B0C"/>
    <w:rsid w:val="004E0A48"/>
    <w:rsid w:val="004E6730"/>
    <w:rsid w:val="004F1CBB"/>
    <w:rsid w:val="00550882"/>
    <w:rsid w:val="0056126B"/>
    <w:rsid w:val="00574672"/>
    <w:rsid w:val="005769F5"/>
    <w:rsid w:val="00585B23"/>
    <w:rsid w:val="00590D56"/>
    <w:rsid w:val="005A1235"/>
    <w:rsid w:val="005B684D"/>
    <w:rsid w:val="005C003F"/>
    <w:rsid w:val="005D1B71"/>
    <w:rsid w:val="005D2237"/>
    <w:rsid w:val="005D60C6"/>
    <w:rsid w:val="005E4789"/>
    <w:rsid w:val="0062039D"/>
    <w:rsid w:val="00621AB8"/>
    <w:rsid w:val="006267BE"/>
    <w:rsid w:val="00641AE5"/>
    <w:rsid w:val="006444E8"/>
    <w:rsid w:val="0064584B"/>
    <w:rsid w:val="0065161B"/>
    <w:rsid w:val="00661034"/>
    <w:rsid w:val="00665AFF"/>
    <w:rsid w:val="00681EE1"/>
    <w:rsid w:val="006B3576"/>
    <w:rsid w:val="006C44FF"/>
    <w:rsid w:val="007065AC"/>
    <w:rsid w:val="00725BB3"/>
    <w:rsid w:val="00733ECB"/>
    <w:rsid w:val="00761600"/>
    <w:rsid w:val="00777937"/>
    <w:rsid w:val="00784C6C"/>
    <w:rsid w:val="007943F6"/>
    <w:rsid w:val="007A265E"/>
    <w:rsid w:val="007B251A"/>
    <w:rsid w:val="007B44C4"/>
    <w:rsid w:val="007E1182"/>
    <w:rsid w:val="007E1767"/>
    <w:rsid w:val="00817FC3"/>
    <w:rsid w:val="0083586E"/>
    <w:rsid w:val="00847077"/>
    <w:rsid w:val="00864E23"/>
    <w:rsid w:val="0089501B"/>
    <w:rsid w:val="00895FA7"/>
    <w:rsid w:val="008A0B4D"/>
    <w:rsid w:val="008B6A19"/>
    <w:rsid w:val="008D061E"/>
    <w:rsid w:val="008D3451"/>
    <w:rsid w:val="008D5CAF"/>
    <w:rsid w:val="008E00C5"/>
    <w:rsid w:val="008E0CD7"/>
    <w:rsid w:val="008E6311"/>
    <w:rsid w:val="00904D41"/>
    <w:rsid w:val="009107BB"/>
    <w:rsid w:val="00942940"/>
    <w:rsid w:val="009473B4"/>
    <w:rsid w:val="00961DD6"/>
    <w:rsid w:val="009740DC"/>
    <w:rsid w:val="009807EB"/>
    <w:rsid w:val="00983B1E"/>
    <w:rsid w:val="009B77EA"/>
    <w:rsid w:val="009C2BC8"/>
    <w:rsid w:val="009E78C6"/>
    <w:rsid w:val="00A063F0"/>
    <w:rsid w:val="00A0717F"/>
    <w:rsid w:val="00A11273"/>
    <w:rsid w:val="00A20C3A"/>
    <w:rsid w:val="00A51061"/>
    <w:rsid w:val="00A53FA7"/>
    <w:rsid w:val="00A714BE"/>
    <w:rsid w:val="00A86DCD"/>
    <w:rsid w:val="00A94C6B"/>
    <w:rsid w:val="00AB3B7B"/>
    <w:rsid w:val="00AD5BD5"/>
    <w:rsid w:val="00AE6FAB"/>
    <w:rsid w:val="00AE7B41"/>
    <w:rsid w:val="00AF4FA1"/>
    <w:rsid w:val="00B000FC"/>
    <w:rsid w:val="00B141E3"/>
    <w:rsid w:val="00B33F14"/>
    <w:rsid w:val="00B41C07"/>
    <w:rsid w:val="00B46F76"/>
    <w:rsid w:val="00B70468"/>
    <w:rsid w:val="00B9354B"/>
    <w:rsid w:val="00BA1FFC"/>
    <w:rsid w:val="00BA31C2"/>
    <w:rsid w:val="00BB0E7D"/>
    <w:rsid w:val="00BB3FE0"/>
    <w:rsid w:val="00BC10F1"/>
    <w:rsid w:val="00BC1ABF"/>
    <w:rsid w:val="00BD7FF7"/>
    <w:rsid w:val="00BE53AD"/>
    <w:rsid w:val="00C065BA"/>
    <w:rsid w:val="00C3203A"/>
    <w:rsid w:val="00C33900"/>
    <w:rsid w:val="00C64890"/>
    <w:rsid w:val="00C708C1"/>
    <w:rsid w:val="00C7175E"/>
    <w:rsid w:val="00C872D0"/>
    <w:rsid w:val="00C91BE0"/>
    <w:rsid w:val="00CA3875"/>
    <w:rsid w:val="00CB4F35"/>
    <w:rsid w:val="00CC4ADC"/>
    <w:rsid w:val="00CD019C"/>
    <w:rsid w:val="00D06A6B"/>
    <w:rsid w:val="00D4667B"/>
    <w:rsid w:val="00D50A75"/>
    <w:rsid w:val="00D73E09"/>
    <w:rsid w:val="00D84905"/>
    <w:rsid w:val="00D84AA7"/>
    <w:rsid w:val="00D90E2E"/>
    <w:rsid w:val="00DA14C4"/>
    <w:rsid w:val="00DB2D54"/>
    <w:rsid w:val="00DB61DA"/>
    <w:rsid w:val="00DD420E"/>
    <w:rsid w:val="00DE14F7"/>
    <w:rsid w:val="00DF2737"/>
    <w:rsid w:val="00E073F4"/>
    <w:rsid w:val="00E208C4"/>
    <w:rsid w:val="00E47D98"/>
    <w:rsid w:val="00E607A0"/>
    <w:rsid w:val="00E7178A"/>
    <w:rsid w:val="00E75B1C"/>
    <w:rsid w:val="00E75D53"/>
    <w:rsid w:val="00E819B1"/>
    <w:rsid w:val="00E85274"/>
    <w:rsid w:val="00EE0AC3"/>
    <w:rsid w:val="00EE26DD"/>
    <w:rsid w:val="00EF1385"/>
    <w:rsid w:val="00F032A3"/>
    <w:rsid w:val="00F0485D"/>
    <w:rsid w:val="00F30DED"/>
    <w:rsid w:val="00F31A59"/>
    <w:rsid w:val="00F345A4"/>
    <w:rsid w:val="00F625AA"/>
    <w:rsid w:val="00F712E1"/>
    <w:rsid w:val="00FA0C21"/>
    <w:rsid w:val="00FD297E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link w:val="a5"/>
    <w:rsid w:val="00EE26DD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767"/>
    <w:pPr>
      <w:ind w:left="720"/>
      <w:contextualSpacing/>
    </w:pPr>
  </w:style>
  <w:style w:type="paragraph" w:customStyle="1" w:styleId="s1">
    <w:name w:val="s_1"/>
    <w:basedOn w:val="a"/>
    <w:rsid w:val="00E7178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4FA1"/>
    <w:rPr>
      <w:sz w:val="28"/>
    </w:rPr>
  </w:style>
  <w:style w:type="table" w:styleId="a8">
    <w:name w:val="Table Grid"/>
    <w:basedOn w:val="a1"/>
    <w:uiPriority w:val="59"/>
    <w:rsid w:val="002522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9</cp:revision>
  <cp:lastPrinted>2023-04-27T05:13:00Z</cp:lastPrinted>
  <dcterms:created xsi:type="dcterms:W3CDTF">2022-12-21T07:20:00Z</dcterms:created>
  <dcterms:modified xsi:type="dcterms:W3CDTF">2023-04-27T05:13:00Z</dcterms:modified>
</cp:coreProperties>
</file>