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8E" w:rsidRPr="005A69E3" w:rsidRDefault="00BB728E" w:rsidP="00BB728E">
      <w:pPr>
        <w:pStyle w:val="a3"/>
        <w:widowControl w:val="0"/>
        <w:jc w:val="center"/>
        <w:rPr>
          <w:noProof/>
        </w:rPr>
      </w:pPr>
      <w:r w:rsidRPr="005A69E3">
        <w:rPr>
          <w:noProof/>
        </w:rPr>
        <w:drawing>
          <wp:inline distT="0" distB="0" distL="0" distR="0">
            <wp:extent cx="632957" cy="811033"/>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4" cstate="print">
                      <a:grayscl/>
                    </a:blip>
                    <a:srcRect l="14497" r="18364"/>
                    <a:stretch>
                      <a:fillRect/>
                    </a:stretch>
                  </pic:blipFill>
                  <pic:spPr bwMode="auto">
                    <a:xfrm>
                      <a:off x="0" y="0"/>
                      <a:ext cx="642144" cy="822805"/>
                    </a:xfrm>
                    <a:prstGeom prst="rect">
                      <a:avLst/>
                    </a:prstGeom>
                    <a:noFill/>
                    <a:ln w="9525">
                      <a:noFill/>
                      <a:miter lim="800000"/>
                      <a:headEnd/>
                      <a:tailEnd/>
                    </a:ln>
                  </pic:spPr>
                </pic:pic>
              </a:graphicData>
            </a:graphic>
          </wp:inline>
        </w:drawing>
      </w:r>
    </w:p>
    <w:p w:rsidR="00BB728E" w:rsidRPr="005A69E3" w:rsidRDefault="007B1D9D" w:rsidP="00BB728E">
      <w:pPr>
        <w:pStyle w:val="3"/>
        <w:framePr w:w="9897" w:wrap="around" w:x="1435" w:y="266"/>
        <w:widowControl w:val="0"/>
        <w:rPr>
          <w:sz w:val="28"/>
          <w:szCs w:val="28"/>
        </w:rPr>
      </w:pPr>
      <w:r w:rsidRPr="005A69E3">
        <w:rPr>
          <w:sz w:val="28"/>
          <w:szCs w:val="28"/>
        </w:rPr>
        <w:t>Городской округ</w:t>
      </w:r>
      <w:r w:rsidR="00BB728E" w:rsidRPr="005A69E3">
        <w:rPr>
          <w:sz w:val="28"/>
          <w:szCs w:val="28"/>
        </w:rPr>
        <w:t xml:space="preserve"> «Закрытое административно – территориальное образование Железного</w:t>
      </w:r>
      <w:proofErr w:type="gramStart"/>
      <w:r w:rsidR="00BB728E" w:rsidRPr="005A69E3">
        <w:rPr>
          <w:sz w:val="28"/>
          <w:szCs w:val="28"/>
        </w:rPr>
        <w:t>рск Кр</w:t>
      </w:r>
      <w:proofErr w:type="gramEnd"/>
      <w:r w:rsidR="00BB728E" w:rsidRPr="005A69E3">
        <w:rPr>
          <w:sz w:val="28"/>
          <w:szCs w:val="28"/>
        </w:rPr>
        <w:t>асноярского края»</w:t>
      </w:r>
    </w:p>
    <w:p w:rsidR="00BB728E" w:rsidRPr="005A69E3" w:rsidRDefault="00BB728E" w:rsidP="00BB728E">
      <w:pPr>
        <w:pStyle w:val="1"/>
        <w:keepNext w:val="0"/>
        <w:framePr w:w="9897" w:wrap="around" w:x="1435" w:y="266"/>
        <w:widowControl w:val="0"/>
        <w:rPr>
          <w:szCs w:val="28"/>
        </w:rPr>
      </w:pPr>
    </w:p>
    <w:p w:rsidR="00BB728E" w:rsidRPr="005A69E3" w:rsidRDefault="00BB728E" w:rsidP="00BB728E">
      <w:pPr>
        <w:pStyle w:val="1"/>
        <w:keepNext w:val="0"/>
        <w:framePr w:w="9897" w:wrap="around" w:x="1435" w:y="266"/>
        <w:widowControl w:val="0"/>
        <w:rPr>
          <w:szCs w:val="28"/>
        </w:rPr>
      </w:pPr>
      <w:r w:rsidRPr="005A69E3">
        <w:rPr>
          <w:szCs w:val="28"/>
        </w:rPr>
        <w:t xml:space="preserve">СОВЕТ </w:t>
      </w:r>
      <w:proofErr w:type="gramStart"/>
      <w:r w:rsidRPr="005A69E3">
        <w:rPr>
          <w:szCs w:val="28"/>
        </w:rPr>
        <w:t>ДЕПУТАТОВ</w:t>
      </w:r>
      <w:proofErr w:type="gramEnd"/>
      <w:r w:rsidRPr="005A69E3">
        <w:rPr>
          <w:szCs w:val="28"/>
        </w:rPr>
        <w:t xml:space="preserve"> ЗАТО г. ЖЕЛЕЗНОГОРСК</w:t>
      </w:r>
    </w:p>
    <w:p w:rsidR="00BB728E" w:rsidRPr="005A69E3" w:rsidRDefault="00BB728E" w:rsidP="00BB728E">
      <w:pPr>
        <w:framePr w:w="9897" w:h="1873" w:hSpace="180" w:wrap="around" w:vAnchor="text" w:hAnchor="page" w:x="1435" w:y="266"/>
        <w:widowControl w:val="0"/>
        <w:spacing w:after="0" w:line="240" w:lineRule="auto"/>
        <w:jc w:val="center"/>
        <w:rPr>
          <w:rFonts w:ascii="Times New Roman" w:hAnsi="Times New Roman"/>
          <w:b/>
          <w:sz w:val="28"/>
          <w:szCs w:val="28"/>
        </w:rPr>
      </w:pPr>
    </w:p>
    <w:p w:rsidR="00BB728E" w:rsidRPr="005A69E3" w:rsidRDefault="00BB728E" w:rsidP="00BB728E">
      <w:pPr>
        <w:framePr w:w="9897" w:h="1873" w:hSpace="180" w:wrap="around" w:vAnchor="text" w:hAnchor="page" w:x="1435" w:y="266"/>
        <w:widowControl w:val="0"/>
        <w:spacing w:after="0" w:line="240" w:lineRule="auto"/>
        <w:jc w:val="center"/>
        <w:rPr>
          <w:rFonts w:ascii="Times New Roman" w:hAnsi="Times New Roman"/>
          <w:sz w:val="28"/>
          <w:szCs w:val="28"/>
        </w:rPr>
      </w:pPr>
      <w:r w:rsidRPr="005A69E3">
        <w:rPr>
          <w:rFonts w:ascii="Times New Roman" w:hAnsi="Times New Roman"/>
          <w:b/>
          <w:sz w:val="28"/>
          <w:szCs w:val="28"/>
        </w:rPr>
        <w:t>РЕШЕНИЕ</w:t>
      </w:r>
    </w:p>
    <w:p w:rsidR="00BB728E" w:rsidRPr="005A69E3" w:rsidRDefault="00AF5CEB" w:rsidP="00BB728E">
      <w:pPr>
        <w:framePr w:w="10077" w:h="571" w:hSpace="180" w:wrap="around" w:vAnchor="text" w:hAnchor="page" w:x="1181" w:y="2947"/>
        <w:widowControl w:val="0"/>
        <w:spacing w:after="0" w:line="240" w:lineRule="auto"/>
        <w:ind w:left="567"/>
        <w:jc w:val="center"/>
        <w:rPr>
          <w:rFonts w:ascii="Times New Roman" w:hAnsi="Times New Roman"/>
          <w:sz w:val="24"/>
          <w:szCs w:val="24"/>
        </w:rPr>
      </w:pPr>
      <w:r>
        <w:rPr>
          <w:rFonts w:ascii="Times New Roman" w:hAnsi="Times New Roman"/>
        </w:rPr>
        <w:t>25 мая 2023</w:t>
      </w:r>
      <w:r w:rsidRPr="00660B54">
        <w:rPr>
          <w:rFonts w:ascii="Times New Roman" w:hAnsi="Times New Roman"/>
        </w:rPr>
        <w:t xml:space="preserve">                                             </w:t>
      </w:r>
      <w:r>
        <w:rPr>
          <w:rFonts w:ascii="Times New Roman" w:hAnsi="Times New Roman"/>
        </w:rPr>
        <w:t xml:space="preserve">   </w:t>
      </w:r>
      <w:r w:rsidRPr="00660B54">
        <w:rPr>
          <w:rFonts w:ascii="Times New Roman" w:hAnsi="Times New Roman"/>
        </w:rPr>
        <w:t xml:space="preserve">                                                                  </w:t>
      </w:r>
      <w:r>
        <w:rPr>
          <w:rFonts w:ascii="Times New Roman" w:hAnsi="Times New Roman"/>
        </w:rPr>
        <w:t xml:space="preserve">      №</w:t>
      </w:r>
      <w:r w:rsidRPr="00660B54">
        <w:rPr>
          <w:rFonts w:ascii="Times New Roman" w:hAnsi="Times New Roman"/>
        </w:rPr>
        <w:t xml:space="preserve"> </w:t>
      </w:r>
      <w:r>
        <w:rPr>
          <w:rFonts w:ascii="Times New Roman" w:hAnsi="Times New Roman"/>
        </w:rPr>
        <w:t>29-344Р</w:t>
      </w:r>
    </w:p>
    <w:p w:rsidR="00BB728E" w:rsidRPr="005A69E3" w:rsidRDefault="00BB728E" w:rsidP="00BB728E">
      <w:pPr>
        <w:framePr w:w="10077" w:h="571" w:hSpace="180" w:wrap="around" w:vAnchor="text" w:hAnchor="page" w:x="1181" w:y="2947"/>
        <w:widowControl w:val="0"/>
        <w:spacing w:after="0" w:line="240" w:lineRule="auto"/>
        <w:jc w:val="center"/>
        <w:rPr>
          <w:sz w:val="24"/>
          <w:szCs w:val="24"/>
        </w:rPr>
      </w:pPr>
      <w:r w:rsidRPr="005A69E3">
        <w:rPr>
          <w:rFonts w:ascii="Times New Roman" w:hAnsi="Times New Roman"/>
          <w:b/>
          <w:sz w:val="24"/>
          <w:szCs w:val="24"/>
        </w:rPr>
        <w:t xml:space="preserve">       г. Железногорск</w:t>
      </w:r>
    </w:p>
    <w:p w:rsidR="00BB728E" w:rsidRPr="005A69E3" w:rsidRDefault="00BB728E" w:rsidP="00BB728E">
      <w:pPr>
        <w:spacing w:after="0" w:line="240" w:lineRule="auto"/>
        <w:rPr>
          <w:rFonts w:ascii="Times New Roman" w:hAnsi="Times New Roman"/>
          <w:sz w:val="28"/>
          <w:szCs w:val="28"/>
        </w:rPr>
      </w:pPr>
    </w:p>
    <w:p w:rsidR="00BB728E" w:rsidRPr="005A69E3" w:rsidRDefault="00BB728E" w:rsidP="00BB728E">
      <w:pPr>
        <w:rPr>
          <w:rFonts w:ascii="Times New Roman" w:hAnsi="Times New Roman"/>
          <w:sz w:val="28"/>
          <w:szCs w:val="28"/>
        </w:rPr>
      </w:pPr>
    </w:p>
    <w:p w:rsidR="005A69E3" w:rsidRPr="005A69E3" w:rsidRDefault="005A69E3" w:rsidP="005A69E3">
      <w:pPr>
        <w:autoSpaceDE w:val="0"/>
        <w:autoSpaceDN w:val="0"/>
        <w:adjustRightInd w:val="0"/>
        <w:spacing w:after="0" w:line="240" w:lineRule="auto"/>
        <w:jc w:val="both"/>
        <w:rPr>
          <w:rFonts w:ascii="Times New Roman" w:hAnsi="Times New Roman"/>
          <w:sz w:val="28"/>
          <w:szCs w:val="28"/>
          <w:lang w:eastAsia="ru-RU"/>
        </w:rPr>
      </w:pPr>
      <w:r w:rsidRPr="005A69E3">
        <w:rPr>
          <w:rFonts w:ascii="Times New Roman" w:hAnsi="Times New Roman"/>
          <w:sz w:val="28"/>
          <w:szCs w:val="28"/>
          <w:lang w:eastAsia="ru-RU"/>
        </w:rPr>
        <w:t xml:space="preserve">О внесении изменений в решение Совета </w:t>
      </w:r>
      <w:proofErr w:type="gramStart"/>
      <w:r w:rsidRPr="005A69E3">
        <w:rPr>
          <w:rFonts w:ascii="Times New Roman" w:hAnsi="Times New Roman"/>
          <w:sz w:val="28"/>
          <w:szCs w:val="28"/>
          <w:lang w:eastAsia="ru-RU"/>
        </w:rPr>
        <w:t>депутатов</w:t>
      </w:r>
      <w:proofErr w:type="gramEnd"/>
      <w:r w:rsidRPr="005A69E3">
        <w:rPr>
          <w:rFonts w:ascii="Times New Roman" w:hAnsi="Times New Roman"/>
          <w:sz w:val="28"/>
          <w:szCs w:val="28"/>
          <w:lang w:eastAsia="ru-RU"/>
        </w:rPr>
        <w:t xml:space="preserve"> ЗАТО г. Железногорск от 08.10.2019 № 46-262Р «Об утверждении Положения об условиях и порядке предоставления права на пенсию за выслугу лет гражданам, замещавшим должности муниципальной службы ЗАТО Железногорск»</w:t>
      </w:r>
    </w:p>
    <w:p w:rsidR="005A69E3" w:rsidRPr="005A69E3" w:rsidRDefault="005A69E3" w:rsidP="005A69E3">
      <w:pPr>
        <w:widowControl w:val="0"/>
        <w:autoSpaceDE w:val="0"/>
        <w:autoSpaceDN w:val="0"/>
        <w:adjustRightInd w:val="0"/>
        <w:spacing w:after="0" w:line="240" w:lineRule="auto"/>
        <w:jc w:val="both"/>
        <w:rPr>
          <w:rFonts w:ascii="Times New Roman" w:hAnsi="Times New Roman"/>
          <w:sz w:val="28"/>
          <w:szCs w:val="28"/>
          <w:lang w:eastAsia="ru-RU"/>
        </w:rPr>
      </w:pPr>
      <w:r w:rsidRPr="005A69E3">
        <w:rPr>
          <w:rFonts w:ascii="Times New Roman" w:hAnsi="Times New Roman"/>
          <w:sz w:val="28"/>
          <w:szCs w:val="28"/>
          <w:lang w:eastAsia="ru-RU"/>
        </w:rPr>
        <w:t xml:space="preserve"> </w:t>
      </w:r>
    </w:p>
    <w:p w:rsidR="005A69E3" w:rsidRPr="005A69E3" w:rsidRDefault="005A69E3" w:rsidP="005A69E3">
      <w:pPr>
        <w:widowControl w:val="0"/>
        <w:autoSpaceDE w:val="0"/>
        <w:autoSpaceDN w:val="0"/>
        <w:adjustRightInd w:val="0"/>
        <w:spacing w:after="0" w:line="240" w:lineRule="auto"/>
        <w:jc w:val="both"/>
        <w:rPr>
          <w:rFonts w:ascii="Times New Roman" w:hAnsi="Times New Roman"/>
          <w:sz w:val="28"/>
          <w:szCs w:val="28"/>
        </w:rPr>
      </w:pPr>
    </w:p>
    <w:p w:rsidR="005A69E3" w:rsidRPr="005A69E3" w:rsidRDefault="005A69E3" w:rsidP="005A69E3">
      <w:pPr>
        <w:autoSpaceDE w:val="0"/>
        <w:autoSpaceDN w:val="0"/>
        <w:adjustRightInd w:val="0"/>
        <w:spacing w:after="0" w:line="240" w:lineRule="auto"/>
        <w:jc w:val="both"/>
        <w:rPr>
          <w:rFonts w:ascii="Times New Roman" w:hAnsi="Times New Roman"/>
          <w:sz w:val="28"/>
          <w:szCs w:val="28"/>
          <w:lang w:eastAsia="ru-RU"/>
        </w:rPr>
      </w:pPr>
      <w:r w:rsidRPr="005A69E3">
        <w:rPr>
          <w:rFonts w:ascii="Times New Roman" w:hAnsi="Times New Roman"/>
          <w:sz w:val="28"/>
          <w:szCs w:val="28"/>
        </w:rPr>
        <w:t xml:space="preserve">           </w:t>
      </w:r>
      <w:r w:rsidRPr="005A69E3">
        <w:rPr>
          <w:rFonts w:ascii="Times New Roman" w:hAnsi="Times New Roman"/>
          <w:sz w:val="28"/>
          <w:szCs w:val="28"/>
          <w:lang w:eastAsia="ru-RU"/>
        </w:rPr>
        <w:t xml:space="preserve">Руководствуясь Федеральным </w:t>
      </w:r>
      <w:hyperlink r:id="rId5" w:history="1">
        <w:r w:rsidRPr="005A69E3">
          <w:rPr>
            <w:rStyle w:val="a9"/>
            <w:rFonts w:ascii="Times New Roman" w:hAnsi="Times New Roman"/>
            <w:color w:val="auto"/>
            <w:sz w:val="28"/>
            <w:szCs w:val="28"/>
            <w:u w:val="none"/>
            <w:lang w:eastAsia="ru-RU"/>
          </w:rPr>
          <w:t>законом</w:t>
        </w:r>
      </w:hyperlink>
      <w:r w:rsidRPr="005A69E3">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Законом Красноярского края от 24.04.2008 №</w:t>
      </w:r>
      <w:hyperlink r:id="rId6" w:history="1">
        <w:r w:rsidRPr="005A69E3">
          <w:rPr>
            <w:rStyle w:val="a9"/>
            <w:rFonts w:ascii="Times New Roman" w:hAnsi="Times New Roman"/>
            <w:color w:val="auto"/>
            <w:sz w:val="28"/>
            <w:szCs w:val="28"/>
            <w:u w:val="none"/>
            <w:lang w:eastAsia="ru-RU"/>
          </w:rPr>
          <w:t xml:space="preserve"> 5-1565</w:t>
        </w:r>
      </w:hyperlink>
      <w:r w:rsidRPr="005A69E3">
        <w:rPr>
          <w:rFonts w:ascii="Times New Roman" w:hAnsi="Times New Roman"/>
          <w:sz w:val="28"/>
          <w:szCs w:val="28"/>
          <w:lang w:eastAsia="ru-RU"/>
        </w:rPr>
        <w:t xml:space="preserve"> «Об особенностях правового регулирования муниципальной службы в Красноярском крае» (ред. от 06.04.2023), </w:t>
      </w:r>
      <w:hyperlink r:id="rId7" w:history="1">
        <w:r w:rsidRPr="005A69E3">
          <w:rPr>
            <w:rStyle w:val="a9"/>
            <w:rFonts w:ascii="Times New Roman" w:hAnsi="Times New Roman"/>
            <w:color w:val="auto"/>
            <w:sz w:val="28"/>
            <w:szCs w:val="28"/>
            <w:u w:val="none"/>
            <w:lang w:eastAsia="ru-RU"/>
          </w:rPr>
          <w:t>Уставом</w:t>
        </w:r>
      </w:hyperlink>
      <w:r w:rsidRPr="005A69E3">
        <w:rPr>
          <w:rFonts w:ascii="Times New Roman" w:hAnsi="Times New Roman"/>
          <w:sz w:val="28"/>
          <w:szCs w:val="28"/>
          <w:lang w:eastAsia="ru-RU"/>
        </w:rPr>
        <w:t xml:space="preserve"> ЗАТО Железногорск, Совет депутатов ЗАТО г</w:t>
      </w:r>
      <w:proofErr w:type="gramStart"/>
      <w:r w:rsidRPr="005A69E3">
        <w:rPr>
          <w:rFonts w:ascii="Times New Roman" w:hAnsi="Times New Roman"/>
          <w:sz w:val="28"/>
          <w:szCs w:val="28"/>
          <w:lang w:eastAsia="ru-RU"/>
        </w:rPr>
        <w:t>.Ж</w:t>
      </w:r>
      <w:proofErr w:type="gramEnd"/>
      <w:r w:rsidRPr="005A69E3">
        <w:rPr>
          <w:rFonts w:ascii="Times New Roman" w:hAnsi="Times New Roman"/>
          <w:sz w:val="28"/>
          <w:szCs w:val="28"/>
          <w:lang w:eastAsia="ru-RU"/>
        </w:rPr>
        <w:t>елезногорск решил:</w:t>
      </w:r>
    </w:p>
    <w:p w:rsidR="005A69E3" w:rsidRPr="005A69E3" w:rsidRDefault="005A69E3" w:rsidP="005A69E3">
      <w:pPr>
        <w:widowControl w:val="0"/>
        <w:autoSpaceDE w:val="0"/>
        <w:autoSpaceDN w:val="0"/>
        <w:adjustRightInd w:val="0"/>
        <w:spacing w:after="0" w:line="240" w:lineRule="auto"/>
        <w:jc w:val="both"/>
        <w:rPr>
          <w:rFonts w:ascii="Times New Roman" w:hAnsi="Times New Roman"/>
          <w:sz w:val="28"/>
          <w:szCs w:val="28"/>
        </w:rPr>
      </w:pPr>
    </w:p>
    <w:p w:rsidR="005A69E3" w:rsidRPr="005A69E3" w:rsidRDefault="005A69E3" w:rsidP="005A69E3">
      <w:pPr>
        <w:widowControl w:val="0"/>
        <w:tabs>
          <w:tab w:val="left" w:pos="567"/>
        </w:tabs>
        <w:autoSpaceDE w:val="0"/>
        <w:autoSpaceDN w:val="0"/>
        <w:adjustRightInd w:val="0"/>
        <w:spacing w:after="0" w:line="240" w:lineRule="auto"/>
        <w:jc w:val="both"/>
        <w:rPr>
          <w:rFonts w:ascii="Times New Roman" w:hAnsi="Times New Roman"/>
          <w:sz w:val="28"/>
          <w:szCs w:val="28"/>
        </w:rPr>
      </w:pPr>
      <w:r w:rsidRPr="005A69E3">
        <w:rPr>
          <w:rFonts w:ascii="Times New Roman" w:hAnsi="Times New Roman"/>
          <w:sz w:val="28"/>
          <w:szCs w:val="28"/>
        </w:rPr>
        <w:t>РЕШИЛ:</w:t>
      </w:r>
    </w:p>
    <w:p w:rsidR="005A69E3" w:rsidRPr="005A69E3" w:rsidRDefault="005A69E3" w:rsidP="005A69E3">
      <w:pPr>
        <w:widowControl w:val="0"/>
        <w:autoSpaceDE w:val="0"/>
        <w:autoSpaceDN w:val="0"/>
        <w:adjustRightInd w:val="0"/>
        <w:spacing w:after="0" w:line="240" w:lineRule="auto"/>
        <w:ind w:firstLine="540"/>
        <w:jc w:val="both"/>
        <w:rPr>
          <w:rFonts w:ascii="Times New Roman" w:hAnsi="Times New Roman"/>
          <w:sz w:val="28"/>
          <w:szCs w:val="28"/>
        </w:rPr>
      </w:pP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rPr>
        <w:t xml:space="preserve">1. Внести в </w:t>
      </w:r>
      <w:r w:rsidRPr="005A69E3">
        <w:rPr>
          <w:rFonts w:ascii="Times New Roman" w:hAnsi="Times New Roman"/>
          <w:sz w:val="28"/>
          <w:szCs w:val="28"/>
          <w:lang w:eastAsia="ru-RU"/>
        </w:rPr>
        <w:t xml:space="preserve">решение Совета </w:t>
      </w:r>
      <w:proofErr w:type="gramStart"/>
      <w:r w:rsidRPr="005A69E3">
        <w:rPr>
          <w:rFonts w:ascii="Times New Roman" w:hAnsi="Times New Roman"/>
          <w:sz w:val="28"/>
          <w:szCs w:val="28"/>
          <w:lang w:eastAsia="ru-RU"/>
        </w:rPr>
        <w:t>депутатов</w:t>
      </w:r>
      <w:proofErr w:type="gramEnd"/>
      <w:r w:rsidRPr="005A69E3">
        <w:rPr>
          <w:rFonts w:ascii="Times New Roman" w:hAnsi="Times New Roman"/>
          <w:sz w:val="28"/>
          <w:szCs w:val="28"/>
          <w:lang w:eastAsia="ru-RU"/>
        </w:rPr>
        <w:t xml:space="preserve"> ЗАТО г. Железногорск от 08.10.2019 № 46-262Р «Об утверждении Положения об условиях и порядке предоставления права на пенсию за выслугу лет гражданам, замещавшим должности муниципальной службы ЗАТО Железногорск» следующие изменения:</w:t>
      </w: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lang w:eastAsia="ru-RU"/>
        </w:rPr>
        <w:t xml:space="preserve">1.1. В приложении к решению «Положение об условиях и порядке предоставления права на пенсию за выслугу лет гражданам, замещавшим должности муниципальной </w:t>
      </w:r>
      <w:proofErr w:type="gramStart"/>
      <w:r w:rsidRPr="005A69E3">
        <w:rPr>
          <w:rFonts w:ascii="Times New Roman" w:hAnsi="Times New Roman"/>
          <w:sz w:val="28"/>
          <w:szCs w:val="28"/>
          <w:lang w:eastAsia="ru-RU"/>
        </w:rPr>
        <w:t>службы</w:t>
      </w:r>
      <w:proofErr w:type="gramEnd"/>
      <w:r w:rsidRPr="005A69E3">
        <w:rPr>
          <w:rFonts w:ascii="Times New Roman" w:hAnsi="Times New Roman"/>
          <w:sz w:val="28"/>
          <w:szCs w:val="28"/>
          <w:lang w:eastAsia="ru-RU"/>
        </w:rPr>
        <w:t xml:space="preserve"> ЗАТО Железногорск» (далее – положение):</w:t>
      </w: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lang w:eastAsia="ru-RU"/>
        </w:rPr>
        <w:t>1.1.1. Абзац пятый пункта 1.2 положения изложить в новой редакции:</w:t>
      </w: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5A69E3">
        <w:rPr>
          <w:rFonts w:ascii="Times New Roman" w:hAnsi="Times New Roman"/>
          <w:sz w:val="28"/>
          <w:szCs w:val="28"/>
          <w:lang w:eastAsia="ru-RU"/>
        </w:rPr>
        <w:t xml:space="preserve">«Муниципальные служащие при наличии стажа муниципальной службы 25 лет и более в государственных органах Красноярского края, органах местного самоуправления, избирательных комиссиях </w:t>
      </w:r>
      <w:r w:rsidRPr="005A69E3">
        <w:rPr>
          <w:rFonts w:ascii="Times New Roman" w:hAnsi="Times New Roman"/>
          <w:sz w:val="28"/>
          <w:szCs w:val="28"/>
          <w:lang w:eastAsia="ru-RU"/>
        </w:rPr>
        <w:lastRenderedPageBreak/>
        <w:t xml:space="preserve">муниципальных образований, расположенных на территории Красноярского края, имеют право на пенсию за выслугу лет, назначаемую на условиях, установленных настоящим разделом, независимо от последнего места работы до приобретения права на страховую пенсию по старости (инвалидности) в соответствии с Федеральным </w:t>
      </w:r>
      <w:hyperlink r:id="rId8" w:history="1">
        <w:r w:rsidRPr="005A69E3">
          <w:rPr>
            <w:rStyle w:val="a9"/>
            <w:rFonts w:ascii="Times New Roman" w:hAnsi="Times New Roman"/>
            <w:color w:val="auto"/>
            <w:sz w:val="28"/>
            <w:szCs w:val="28"/>
            <w:u w:val="none"/>
            <w:lang w:eastAsia="ru-RU"/>
          </w:rPr>
          <w:t>законом</w:t>
        </w:r>
        <w:proofErr w:type="gramEnd"/>
      </w:hyperlink>
      <w:r w:rsidRPr="005A69E3">
        <w:rPr>
          <w:rFonts w:ascii="Times New Roman" w:hAnsi="Times New Roman"/>
          <w:sz w:val="28"/>
          <w:szCs w:val="28"/>
          <w:lang w:eastAsia="ru-RU"/>
        </w:rPr>
        <w:t xml:space="preserve">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9" w:history="1">
        <w:r w:rsidRPr="005A69E3">
          <w:rPr>
            <w:rStyle w:val="a9"/>
            <w:rFonts w:ascii="Times New Roman" w:hAnsi="Times New Roman"/>
            <w:color w:val="auto"/>
            <w:sz w:val="28"/>
            <w:szCs w:val="28"/>
            <w:u w:val="none"/>
            <w:lang w:eastAsia="ru-RU"/>
          </w:rPr>
          <w:t xml:space="preserve">пунктами </w:t>
        </w:r>
      </w:hyperlink>
      <w:r w:rsidRPr="005A69E3">
        <w:rPr>
          <w:rFonts w:ascii="Times New Roman" w:hAnsi="Times New Roman"/>
          <w:sz w:val="28"/>
          <w:szCs w:val="28"/>
          <w:lang w:eastAsia="ru-RU"/>
        </w:rPr>
        <w:t xml:space="preserve">3 и </w:t>
      </w:r>
      <w:hyperlink r:id="rId10" w:history="1">
        <w:r w:rsidRPr="005A69E3">
          <w:rPr>
            <w:rStyle w:val="a9"/>
            <w:rFonts w:ascii="Times New Roman" w:hAnsi="Times New Roman"/>
            <w:color w:val="auto"/>
            <w:sz w:val="28"/>
            <w:szCs w:val="28"/>
            <w:u w:val="none"/>
            <w:lang w:eastAsia="ru-RU"/>
          </w:rPr>
          <w:t>5</w:t>
        </w:r>
      </w:hyperlink>
      <w:r w:rsidRPr="005A69E3">
        <w:rPr>
          <w:rFonts w:ascii="Times New Roman" w:hAnsi="Times New Roman"/>
          <w:sz w:val="28"/>
          <w:szCs w:val="28"/>
          <w:lang w:eastAsia="ru-RU"/>
        </w:rPr>
        <w:t xml:space="preserve"> части 1 статьи 19 Федерального закона «О муниципальной службе в Российской Федерации», </w:t>
      </w:r>
      <w:hyperlink r:id="rId11" w:history="1">
        <w:r w:rsidRPr="005A69E3">
          <w:rPr>
            <w:rStyle w:val="a9"/>
            <w:rFonts w:ascii="Times New Roman" w:hAnsi="Times New Roman"/>
            <w:color w:val="auto"/>
            <w:sz w:val="28"/>
            <w:szCs w:val="28"/>
            <w:u w:val="none"/>
            <w:lang w:eastAsia="ru-RU"/>
          </w:rPr>
          <w:t>пунктами 5</w:t>
        </w:r>
      </w:hyperlink>
      <w:r w:rsidRPr="005A69E3">
        <w:rPr>
          <w:rFonts w:ascii="Times New Roman" w:hAnsi="Times New Roman"/>
          <w:sz w:val="28"/>
          <w:szCs w:val="28"/>
          <w:lang w:eastAsia="ru-RU"/>
        </w:rPr>
        <w:t xml:space="preserve"> - </w:t>
      </w:r>
      <w:hyperlink r:id="rId12" w:history="1">
        <w:r w:rsidRPr="005A69E3">
          <w:rPr>
            <w:rStyle w:val="a9"/>
            <w:rFonts w:ascii="Times New Roman" w:hAnsi="Times New Roman"/>
            <w:color w:val="auto"/>
            <w:sz w:val="28"/>
            <w:szCs w:val="28"/>
            <w:u w:val="none"/>
            <w:lang w:eastAsia="ru-RU"/>
          </w:rPr>
          <w:t>11 части 1 статьи 81</w:t>
        </w:r>
      </w:hyperlink>
      <w:r w:rsidRPr="005A69E3">
        <w:rPr>
          <w:rFonts w:ascii="Times New Roman" w:hAnsi="Times New Roman"/>
          <w:sz w:val="28"/>
          <w:szCs w:val="28"/>
          <w:lang w:eastAsia="ru-RU"/>
        </w:rPr>
        <w:t xml:space="preserve"> Трудового кодекса Российской Федерации</w:t>
      </w:r>
      <w:proofErr w:type="gramStart"/>
      <w:r w:rsidRPr="005A69E3">
        <w:rPr>
          <w:rFonts w:ascii="Times New Roman" w:hAnsi="Times New Roman"/>
          <w:sz w:val="28"/>
          <w:szCs w:val="28"/>
          <w:lang w:eastAsia="ru-RU"/>
        </w:rPr>
        <w:t>.»;</w:t>
      </w:r>
      <w:proofErr w:type="gramEnd"/>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lang w:eastAsia="ru-RU"/>
        </w:rPr>
        <w:t>1.1.2. Пункт 2.1 положения изложить в новой редакции:</w:t>
      </w: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lang w:eastAsia="ru-RU"/>
        </w:rPr>
        <w:t xml:space="preserve">«2.1. </w:t>
      </w:r>
      <w:proofErr w:type="gramStart"/>
      <w:r w:rsidRPr="005A69E3">
        <w:rPr>
          <w:rFonts w:ascii="Times New Roman" w:hAnsi="Times New Roman"/>
          <w:sz w:val="28"/>
          <w:szCs w:val="28"/>
          <w:lang w:eastAsia="ru-RU"/>
        </w:rPr>
        <w:t xml:space="preserve">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Красноярского края по соответствующей должности государственной гражданской службы Красноярского края согласно </w:t>
      </w:r>
      <w:hyperlink r:id="rId13" w:history="1">
        <w:r w:rsidRPr="005A69E3">
          <w:rPr>
            <w:rStyle w:val="a9"/>
            <w:rFonts w:ascii="Times New Roman" w:hAnsi="Times New Roman"/>
            <w:color w:val="auto"/>
            <w:sz w:val="28"/>
            <w:szCs w:val="28"/>
            <w:u w:val="none"/>
            <w:lang w:eastAsia="ru-RU"/>
          </w:rPr>
          <w:t>приложению № 2</w:t>
        </w:r>
      </w:hyperlink>
      <w:r w:rsidRPr="005A69E3">
        <w:rPr>
          <w:rFonts w:ascii="Times New Roman" w:hAnsi="Times New Roman"/>
          <w:sz w:val="28"/>
          <w:szCs w:val="28"/>
          <w:lang w:eastAsia="ru-RU"/>
        </w:rPr>
        <w:t xml:space="preserve"> к Закону Красноярского края от 24.04.2008 № 5-1565 «Об особенностях правового регулирования муниципальной службы в Красноярском крае» (далее - Закон края «Об особенностях правового регулирования муниципальной службы в Красноярском</w:t>
      </w:r>
      <w:proofErr w:type="gramEnd"/>
      <w:r w:rsidRPr="005A69E3">
        <w:rPr>
          <w:rFonts w:ascii="Times New Roman" w:hAnsi="Times New Roman"/>
          <w:sz w:val="28"/>
          <w:szCs w:val="28"/>
          <w:lang w:eastAsia="ru-RU"/>
        </w:rPr>
        <w:t xml:space="preserve"> крае»), исчисляемый при аналогичных условиях назначения </w:t>
      </w:r>
      <w:proofErr w:type="gramStart"/>
      <w:r w:rsidRPr="005A69E3">
        <w:rPr>
          <w:rFonts w:ascii="Times New Roman" w:hAnsi="Times New Roman"/>
          <w:sz w:val="28"/>
          <w:szCs w:val="28"/>
          <w:lang w:eastAsia="ru-RU"/>
        </w:rPr>
        <w:t>пенсии</w:t>
      </w:r>
      <w:proofErr w:type="gramEnd"/>
      <w:r w:rsidRPr="005A69E3">
        <w:rPr>
          <w:rFonts w:ascii="Times New Roman" w:hAnsi="Times New Roman"/>
          <w:sz w:val="28"/>
          <w:szCs w:val="28"/>
          <w:lang w:eastAsia="ru-RU"/>
        </w:rPr>
        <w:t xml:space="preserve"> за выслугу лет исходя из максимального размера оклада денежного содержания по соответствующей должности государственной гражданской службы Красноярского края, рассчитываемого в соответствии с </w:t>
      </w:r>
      <w:hyperlink r:id="rId14" w:history="1">
        <w:r w:rsidRPr="005A69E3">
          <w:rPr>
            <w:rStyle w:val="a9"/>
            <w:rFonts w:ascii="Times New Roman" w:hAnsi="Times New Roman"/>
            <w:color w:val="auto"/>
            <w:sz w:val="28"/>
            <w:szCs w:val="28"/>
            <w:u w:val="none"/>
            <w:lang w:eastAsia="ru-RU"/>
          </w:rPr>
          <w:t>Законом</w:t>
        </w:r>
      </w:hyperlink>
      <w:r w:rsidRPr="005A69E3">
        <w:rPr>
          <w:rFonts w:ascii="Times New Roman" w:hAnsi="Times New Roman"/>
          <w:sz w:val="28"/>
          <w:szCs w:val="28"/>
          <w:lang w:eastAsia="ru-RU"/>
        </w:rPr>
        <w:t xml:space="preserve"> Красноярского края от 04.06.2019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ЗАТО Железногорск районного коэффициента, процентной надбавки за стаж работы в районах Крайнего Севера и в приравненных к ним местностях и процентной надбавки за работу в местностях с особыми климатическими условиями, а также с учетом коэффициента 1,2 согласно </w:t>
      </w:r>
      <w:hyperlink r:id="rId15" w:history="1">
        <w:r w:rsidRPr="005A69E3">
          <w:rPr>
            <w:rStyle w:val="a9"/>
            <w:rFonts w:ascii="Times New Roman" w:hAnsi="Times New Roman"/>
            <w:color w:val="auto"/>
            <w:sz w:val="28"/>
            <w:szCs w:val="28"/>
            <w:u w:val="none"/>
            <w:lang w:eastAsia="ru-RU"/>
          </w:rPr>
          <w:t>пункту 6 статьи 9</w:t>
        </w:r>
      </w:hyperlink>
      <w:r w:rsidRPr="005A69E3">
        <w:rPr>
          <w:rFonts w:ascii="Times New Roman" w:hAnsi="Times New Roman"/>
          <w:sz w:val="28"/>
          <w:szCs w:val="28"/>
          <w:lang w:eastAsia="ru-RU"/>
        </w:rPr>
        <w:t xml:space="preserve"> Закона края «Об особенностях правового регулирования муниципальной службы в Красноярском крае</w:t>
      </w:r>
      <w:proofErr w:type="gramStart"/>
      <w:r w:rsidRPr="005A69E3">
        <w:rPr>
          <w:rFonts w:ascii="Times New Roman" w:hAnsi="Times New Roman"/>
          <w:sz w:val="28"/>
          <w:szCs w:val="28"/>
          <w:lang w:eastAsia="ru-RU"/>
        </w:rPr>
        <w:t>».;</w:t>
      </w:r>
      <w:proofErr w:type="gramEnd"/>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lang w:eastAsia="ru-RU"/>
        </w:rPr>
        <w:t>1.1.3. Пункт 2.6 положения изложить в новой редакции:</w:t>
      </w: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lang w:eastAsia="ru-RU"/>
        </w:rPr>
        <w:t xml:space="preserve">«2.6. 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 оклад для назначения пенсии) с учетом действующих на </w:t>
      </w:r>
      <w:proofErr w:type="gramStart"/>
      <w:r w:rsidRPr="005A69E3">
        <w:rPr>
          <w:rFonts w:ascii="Times New Roman" w:hAnsi="Times New Roman"/>
          <w:sz w:val="28"/>
          <w:szCs w:val="28"/>
          <w:lang w:eastAsia="ru-RU"/>
        </w:rPr>
        <w:t>территории</w:t>
      </w:r>
      <w:proofErr w:type="gramEnd"/>
      <w:r w:rsidRPr="005A69E3">
        <w:rPr>
          <w:rFonts w:ascii="Times New Roman" w:hAnsi="Times New Roman"/>
          <w:sz w:val="28"/>
          <w:szCs w:val="28"/>
          <w:lang w:eastAsia="ru-RU"/>
        </w:rPr>
        <w:t xml:space="preserve"> ЗАТО Железногорск районного коэффициента, процентной надбавки за стаж работы в районах Крайнего Севера и в приравненных к ним местностях и процентной надбавки за работу в местностях </w:t>
      </w:r>
      <w:proofErr w:type="gramStart"/>
      <w:r w:rsidRPr="005A69E3">
        <w:rPr>
          <w:rFonts w:ascii="Times New Roman" w:hAnsi="Times New Roman"/>
          <w:sz w:val="28"/>
          <w:szCs w:val="28"/>
          <w:lang w:eastAsia="ru-RU"/>
        </w:rPr>
        <w:t xml:space="preserve">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 w:history="1">
        <w:r w:rsidRPr="005A69E3">
          <w:rPr>
            <w:rStyle w:val="a9"/>
            <w:rFonts w:ascii="Times New Roman" w:hAnsi="Times New Roman"/>
            <w:color w:val="auto"/>
            <w:sz w:val="28"/>
            <w:szCs w:val="28"/>
            <w:u w:val="none"/>
            <w:lang w:eastAsia="ru-RU"/>
          </w:rPr>
          <w:t>законом</w:t>
        </w:r>
      </w:hyperlink>
      <w:r w:rsidRPr="005A69E3">
        <w:rPr>
          <w:rFonts w:ascii="Times New Roman" w:hAnsi="Times New Roman"/>
          <w:sz w:val="28"/>
          <w:szCs w:val="28"/>
          <w:lang w:eastAsia="ru-RU"/>
        </w:rPr>
        <w:t xml:space="preserve"> от 28.12.2013 № 400-ФЗ «О страховых пенсиях», за исключением случаев, предусмотренных </w:t>
      </w:r>
      <w:hyperlink r:id="rId17" w:history="1">
        <w:r w:rsidRPr="005A69E3">
          <w:rPr>
            <w:rStyle w:val="a9"/>
            <w:rFonts w:ascii="Times New Roman" w:hAnsi="Times New Roman"/>
            <w:color w:val="auto"/>
            <w:sz w:val="28"/>
            <w:szCs w:val="28"/>
            <w:u w:val="none"/>
            <w:lang w:eastAsia="ru-RU"/>
          </w:rPr>
          <w:t>абзацем вторым</w:t>
        </w:r>
      </w:hyperlink>
      <w:r w:rsidRPr="005A69E3">
        <w:rPr>
          <w:rFonts w:ascii="Times New Roman" w:hAnsi="Times New Roman"/>
          <w:sz w:val="28"/>
          <w:szCs w:val="28"/>
          <w:lang w:eastAsia="ru-RU"/>
        </w:rPr>
        <w:t xml:space="preserve"> пункта </w:t>
      </w:r>
      <w:r w:rsidRPr="005A69E3">
        <w:rPr>
          <w:rFonts w:ascii="Times New Roman" w:hAnsi="Times New Roman"/>
          <w:sz w:val="28"/>
          <w:szCs w:val="28"/>
          <w:lang w:eastAsia="ru-RU"/>
        </w:rPr>
        <w:lastRenderedPageBreak/>
        <w:t xml:space="preserve">8 и </w:t>
      </w:r>
      <w:hyperlink r:id="rId18" w:history="1">
        <w:r w:rsidRPr="005A69E3">
          <w:rPr>
            <w:rStyle w:val="a9"/>
            <w:rFonts w:ascii="Times New Roman" w:hAnsi="Times New Roman"/>
            <w:color w:val="auto"/>
            <w:sz w:val="28"/>
            <w:szCs w:val="28"/>
            <w:u w:val="none"/>
            <w:lang w:eastAsia="ru-RU"/>
          </w:rPr>
          <w:t>пунктом 9</w:t>
        </w:r>
      </w:hyperlink>
      <w:r w:rsidRPr="005A69E3">
        <w:rPr>
          <w:rFonts w:ascii="Times New Roman" w:hAnsi="Times New Roman"/>
          <w:sz w:val="28"/>
          <w:szCs w:val="28"/>
          <w:lang w:eastAsia="ru-RU"/>
        </w:rPr>
        <w:t xml:space="preserve"> статьи 9 Закона края «Об особенностях правового регулирования муниципальной службы в</w:t>
      </w:r>
      <w:proofErr w:type="gramEnd"/>
      <w:r w:rsidRPr="005A69E3">
        <w:rPr>
          <w:rFonts w:ascii="Times New Roman" w:hAnsi="Times New Roman"/>
          <w:sz w:val="28"/>
          <w:szCs w:val="28"/>
          <w:lang w:eastAsia="ru-RU"/>
        </w:rPr>
        <w:t xml:space="preserve"> Красноярском </w:t>
      </w:r>
      <w:proofErr w:type="gramStart"/>
      <w:r w:rsidRPr="005A69E3">
        <w:rPr>
          <w:rFonts w:ascii="Times New Roman" w:hAnsi="Times New Roman"/>
          <w:sz w:val="28"/>
          <w:szCs w:val="28"/>
          <w:lang w:eastAsia="ru-RU"/>
        </w:rPr>
        <w:t>крае</w:t>
      </w:r>
      <w:proofErr w:type="gramEnd"/>
      <w:r w:rsidRPr="005A69E3">
        <w:rPr>
          <w:rFonts w:ascii="Times New Roman" w:hAnsi="Times New Roman"/>
          <w:sz w:val="28"/>
          <w:szCs w:val="28"/>
          <w:lang w:eastAsia="ru-RU"/>
        </w:rPr>
        <w:t>».</w:t>
      </w: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lang w:eastAsia="ru-RU"/>
        </w:rPr>
      </w:pPr>
      <w:r w:rsidRPr="005A69E3">
        <w:rPr>
          <w:rFonts w:ascii="Times New Roman" w:hAnsi="Times New Roman"/>
          <w:sz w:val="28"/>
          <w:szCs w:val="28"/>
          <w:lang w:eastAsia="ru-RU"/>
        </w:rPr>
        <w:t xml:space="preserve">Количество окладов для назначения пенсии, предусмотренное </w:t>
      </w:r>
      <w:hyperlink r:id="rId19" w:history="1">
        <w:r w:rsidRPr="005A69E3">
          <w:rPr>
            <w:rStyle w:val="a9"/>
            <w:rFonts w:ascii="Times New Roman" w:hAnsi="Times New Roman"/>
            <w:color w:val="auto"/>
            <w:sz w:val="28"/>
            <w:szCs w:val="28"/>
            <w:u w:val="none"/>
            <w:lang w:eastAsia="ru-RU"/>
          </w:rPr>
          <w:t>абзацем первым</w:t>
        </w:r>
      </w:hyperlink>
      <w:r w:rsidRPr="005A69E3">
        <w:rPr>
          <w:rFonts w:ascii="Times New Roman" w:hAnsi="Times New Roman"/>
          <w:sz w:val="28"/>
          <w:szCs w:val="28"/>
          <w:lang w:eastAsia="ru-RU"/>
        </w:rP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5A69E3">
        <w:rPr>
          <w:rFonts w:ascii="Times New Roman" w:hAnsi="Times New Roman"/>
          <w:sz w:val="28"/>
          <w:szCs w:val="28"/>
          <w:lang w:eastAsia="ru-RU"/>
        </w:rPr>
        <w:t>.»</w:t>
      </w:r>
      <w:proofErr w:type="gramEnd"/>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rPr>
      </w:pPr>
      <w:r w:rsidRPr="005A69E3">
        <w:rPr>
          <w:rFonts w:ascii="Times New Roman" w:hAnsi="Times New Roman"/>
          <w:sz w:val="28"/>
          <w:szCs w:val="28"/>
        </w:rPr>
        <w:t>2.  Пенсии за выслугу лет, назначенные до вступления в силу настоящего решения, подлежат перерасчету с соблюдением положений, предусмотренных пунктами 8 и 9 статьи 9 Закона края «Об особенностях правового регулирования муниципальной службы в Красноярском крае».</w:t>
      </w:r>
    </w:p>
    <w:p w:rsidR="005A69E3" w:rsidRPr="005A69E3" w:rsidRDefault="005A69E3" w:rsidP="005A69E3">
      <w:pPr>
        <w:widowControl w:val="0"/>
        <w:autoSpaceDE w:val="0"/>
        <w:autoSpaceDN w:val="0"/>
        <w:adjustRightInd w:val="0"/>
        <w:spacing w:after="0" w:line="240" w:lineRule="auto"/>
        <w:ind w:firstLine="708"/>
        <w:jc w:val="both"/>
        <w:rPr>
          <w:rFonts w:ascii="Times New Roman" w:hAnsi="Times New Roman"/>
          <w:sz w:val="28"/>
          <w:szCs w:val="28"/>
        </w:rPr>
      </w:pPr>
      <w:r w:rsidRPr="005A69E3">
        <w:rPr>
          <w:rFonts w:ascii="Times New Roman" w:hAnsi="Times New Roman"/>
          <w:sz w:val="28"/>
          <w:szCs w:val="28"/>
        </w:rPr>
        <w:t xml:space="preserve">3. Контроль над исполнением настоящего решения возложить на председателя комиссии по социальным вопросам  Г.В. </w:t>
      </w:r>
      <w:proofErr w:type="spellStart"/>
      <w:r w:rsidRPr="005A69E3">
        <w:rPr>
          <w:rFonts w:ascii="Times New Roman" w:hAnsi="Times New Roman"/>
          <w:sz w:val="28"/>
          <w:szCs w:val="28"/>
        </w:rPr>
        <w:t>Шелепова</w:t>
      </w:r>
      <w:proofErr w:type="spellEnd"/>
      <w:r w:rsidRPr="005A69E3">
        <w:rPr>
          <w:rFonts w:ascii="Times New Roman" w:hAnsi="Times New Roman"/>
          <w:sz w:val="28"/>
          <w:szCs w:val="28"/>
        </w:rPr>
        <w:t>.</w:t>
      </w:r>
    </w:p>
    <w:p w:rsidR="005A69E3" w:rsidRPr="005A69E3" w:rsidRDefault="005A69E3" w:rsidP="005A69E3">
      <w:pPr>
        <w:widowControl w:val="0"/>
        <w:autoSpaceDE w:val="0"/>
        <w:autoSpaceDN w:val="0"/>
        <w:adjustRightInd w:val="0"/>
        <w:spacing w:after="0" w:line="240" w:lineRule="auto"/>
        <w:ind w:firstLine="708"/>
        <w:jc w:val="both"/>
        <w:rPr>
          <w:rFonts w:ascii="Times New Roman" w:hAnsi="Times New Roman"/>
          <w:sz w:val="28"/>
          <w:szCs w:val="28"/>
        </w:rPr>
      </w:pPr>
      <w:r w:rsidRPr="005A69E3">
        <w:rPr>
          <w:rFonts w:ascii="Times New Roman" w:hAnsi="Times New Roman"/>
          <w:sz w:val="28"/>
          <w:szCs w:val="28"/>
        </w:rPr>
        <w:t>4. Настоящее решение вступает в силу после его официального опубликования и применяется к правоотношениям, возникшим с 30.04.2023.</w:t>
      </w:r>
    </w:p>
    <w:p w:rsidR="005A69E3" w:rsidRPr="005A69E3" w:rsidRDefault="005A69E3" w:rsidP="005A69E3">
      <w:pPr>
        <w:widowControl w:val="0"/>
        <w:autoSpaceDE w:val="0"/>
        <w:autoSpaceDN w:val="0"/>
        <w:adjustRightInd w:val="0"/>
        <w:spacing w:after="0" w:line="240" w:lineRule="auto"/>
        <w:jc w:val="both"/>
        <w:rPr>
          <w:rFonts w:ascii="Times New Roman" w:hAnsi="Times New Roman"/>
          <w:sz w:val="28"/>
          <w:szCs w:val="28"/>
        </w:rPr>
      </w:pPr>
    </w:p>
    <w:p w:rsidR="005A69E3" w:rsidRPr="005A69E3" w:rsidRDefault="005A69E3" w:rsidP="005A69E3">
      <w:pPr>
        <w:autoSpaceDE w:val="0"/>
        <w:autoSpaceDN w:val="0"/>
        <w:adjustRightInd w:val="0"/>
        <w:spacing w:after="0" w:line="240" w:lineRule="auto"/>
        <w:ind w:firstLine="708"/>
        <w:jc w:val="both"/>
        <w:rPr>
          <w:rFonts w:ascii="Times New Roman" w:hAnsi="Times New Roman"/>
          <w:sz w:val="28"/>
          <w:szCs w:val="28"/>
        </w:rPr>
      </w:pPr>
    </w:p>
    <w:tbl>
      <w:tblPr>
        <w:tblpPr w:leftFromText="180" w:rightFromText="180" w:vertAnchor="text" w:horzAnchor="margin" w:tblpXSpec="center" w:tblpY="242"/>
        <w:tblW w:w="10137" w:type="dxa"/>
        <w:tblLook w:val="01E0"/>
      </w:tblPr>
      <w:tblGrid>
        <w:gridCol w:w="5197"/>
        <w:gridCol w:w="581"/>
        <w:gridCol w:w="4359"/>
      </w:tblGrid>
      <w:tr w:rsidR="005A69E3" w:rsidRPr="005A69E3" w:rsidTr="005A69E3">
        <w:trPr>
          <w:trHeight w:val="531"/>
        </w:trPr>
        <w:tc>
          <w:tcPr>
            <w:tcW w:w="5197" w:type="dxa"/>
          </w:tcPr>
          <w:p w:rsidR="005A69E3" w:rsidRPr="005A69E3" w:rsidRDefault="005A69E3" w:rsidP="005A69E3">
            <w:pPr>
              <w:pStyle w:val="a7"/>
              <w:tabs>
                <w:tab w:val="left" w:pos="1418"/>
                <w:tab w:val="left" w:pos="1560"/>
              </w:tabs>
              <w:spacing w:after="0" w:line="240" w:lineRule="auto"/>
              <w:jc w:val="both"/>
              <w:rPr>
                <w:rFonts w:ascii="Times New Roman" w:eastAsia="Times New Roman" w:hAnsi="Times New Roman"/>
                <w:sz w:val="28"/>
                <w:szCs w:val="28"/>
                <w:lang w:eastAsia="ru-RU"/>
              </w:rPr>
            </w:pPr>
            <w:r w:rsidRPr="005A69E3">
              <w:rPr>
                <w:rFonts w:ascii="Times New Roman" w:hAnsi="Times New Roman"/>
                <w:sz w:val="28"/>
                <w:szCs w:val="28"/>
              </w:rPr>
              <w:t xml:space="preserve">Председатель Совета депутатов </w:t>
            </w:r>
          </w:p>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r w:rsidRPr="005A69E3">
              <w:rPr>
                <w:rFonts w:ascii="Times New Roman" w:hAnsi="Times New Roman"/>
                <w:sz w:val="28"/>
                <w:szCs w:val="28"/>
              </w:rPr>
              <w:t xml:space="preserve">ЗАТО </w:t>
            </w:r>
            <w:proofErr w:type="gramStart"/>
            <w:r w:rsidRPr="005A69E3">
              <w:rPr>
                <w:rFonts w:ascii="Times New Roman" w:hAnsi="Times New Roman"/>
                <w:sz w:val="28"/>
                <w:szCs w:val="28"/>
              </w:rPr>
              <w:t>г</w:t>
            </w:r>
            <w:proofErr w:type="gramEnd"/>
            <w:r w:rsidRPr="005A69E3">
              <w:rPr>
                <w:rFonts w:ascii="Times New Roman" w:hAnsi="Times New Roman"/>
                <w:sz w:val="28"/>
                <w:szCs w:val="28"/>
              </w:rPr>
              <w:t xml:space="preserve">. Железногорск </w:t>
            </w:r>
          </w:p>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p>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r w:rsidRPr="005A69E3">
              <w:rPr>
                <w:rFonts w:ascii="Times New Roman" w:hAnsi="Times New Roman"/>
                <w:sz w:val="28"/>
                <w:szCs w:val="28"/>
              </w:rPr>
              <w:t xml:space="preserve">                            С.Д. Проскурнин</w:t>
            </w:r>
            <w:r w:rsidRPr="005A69E3">
              <w:rPr>
                <w:rFonts w:ascii="Times New Roman" w:hAnsi="Times New Roman"/>
                <w:sz w:val="28"/>
                <w:szCs w:val="28"/>
              </w:rPr>
              <w:tab/>
            </w:r>
          </w:p>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r w:rsidRPr="005A69E3">
              <w:rPr>
                <w:rFonts w:ascii="Times New Roman" w:hAnsi="Times New Roman"/>
                <w:sz w:val="28"/>
                <w:szCs w:val="28"/>
              </w:rPr>
              <w:t xml:space="preserve">      </w:t>
            </w:r>
          </w:p>
        </w:tc>
        <w:tc>
          <w:tcPr>
            <w:tcW w:w="581" w:type="dxa"/>
          </w:tcPr>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p>
        </w:tc>
        <w:tc>
          <w:tcPr>
            <w:tcW w:w="4359" w:type="dxa"/>
          </w:tcPr>
          <w:p w:rsidR="005A69E3" w:rsidRPr="005A69E3" w:rsidRDefault="005A69E3" w:rsidP="005A69E3">
            <w:pPr>
              <w:pStyle w:val="a7"/>
              <w:tabs>
                <w:tab w:val="left" w:pos="1418"/>
                <w:tab w:val="left" w:pos="1560"/>
              </w:tabs>
              <w:spacing w:after="0" w:line="240" w:lineRule="auto"/>
              <w:jc w:val="both"/>
              <w:rPr>
                <w:rFonts w:ascii="Times New Roman" w:eastAsia="Times New Roman" w:hAnsi="Times New Roman"/>
                <w:sz w:val="28"/>
                <w:szCs w:val="28"/>
                <w:lang w:eastAsia="ru-RU"/>
              </w:rPr>
            </w:pPr>
            <w:r w:rsidRPr="005A69E3">
              <w:rPr>
                <w:rFonts w:ascii="Times New Roman" w:hAnsi="Times New Roman"/>
                <w:sz w:val="28"/>
                <w:szCs w:val="28"/>
              </w:rPr>
              <w:t xml:space="preserve"> </w:t>
            </w:r>
            <w:proofErr w:type="gramStart"/>
            <w:r w:rsidRPr="005A69E3">
              <w:rPr>
                <w:rFonts w:ascii="Times New Roman" w:hAnsi="Times New Roman"/>
                <w:sz w:val="28"/>
                <w:szCs w:val="28"/>
              </w:rPr>
              <w:t>Глава</w:t>
            </w:r>
            <w:proofErr w:type="gramEnd"/>
            <w:r w:rsidRPr="005A69E3">
              <w:rPr>
                <w:rFonts w:ascii="Times New Roman" w:hAnsi="Times New Roman"/>
                <w:sz w:val="28"/>
                <w:szCs w:val="28"/>
              </w:rPr>
              <w:t xml:space="preserve"> ЗАТО г. Железногорск </w:t>
            </w:r>
          </w:p>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p>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p>
          <w:p w:rsidR="005A69E3" w:rsidRPr="005A69E3" w:rsidRDefault="005A69E3" w:rsidP="005A69E3">
            <w:pPr>
              <w:pStyle w:val="a7"/>
              <w:tabs>
                <w:tab w:val="left" w:pos="1418"/>
                <w:tab w:val="left" w:pos="1560"/>
              </w:tabs>
              <w:spacing w:after="0" w:line="240" w:lineRule="auto"/>
              <w:jc w:val="both"/>
              <w:rPr>
                <w:rFonts w:ascii="Times New Roman" w:hAnsi="Times New Roman"/>
                <w:sz w:val="28"/>
                <w:szCs w:val="28"/>
              </w:rPr>
            </w:pPr>
            <w:r w:rsidRPr="005A69E3">
              <w:rPr>
                <w:rFonts w:ascii="Times New Roman" w:hAnsi="Times New Roman"/>
                <w:sz w:val="28"/>
                <w:szCs w:val="28"/>
              </w:rPr>
              <w:t xml:space="preserve">                             Д.М. Чернятин</w:t>
            </w:r>
          </w:p>
        </w:tc>
      </w:tr>
    </w:tbl>
    <w:p w:rsidR="005A69E3" w:rsidRPr="005A69E3" w:rsidRDefault="005A69E3" w:rsidP="005A69E3">
      <w:pPr>
        <w:autoSpaceDE w:val="0"/>
        <w:autoSpaceDN w:val="0"/>
        <w:adjustRightInd w:val="0"/>
        <w:spacing w:after="0" w:line="240" w:lineRule="auto"/>
        <w:jc w:val="both"/>
        <w:rPr>
          <w:rFonts w:ascii="Times New Roman" w:hAnsi="Times New Roman"/>
          <w:sz w:val="28"/>
          <w:szCs w:val="28"/>
        </w:rPr>
      </w:pPr>
    </w:p>
    <w:p w:rsidR="00BB728E" w:rsidRPr="005A69E3" w:rsidRDefault="00BB728E" w:rsidP="005A69E3">
      <w:pPr>
        <w:spacing w:after="0" w:line="240" w:lineRule="auto"/>
        <w:jc w:val="both"/>
        <w:rPr>
          <w:rFonts w:ascii="Times New Roman" w:hAnsi="Times New Roman"/>
          <w:sz w:val="28"/>
          <w:szCs w:val="28"/>
        </w:rPr>
      </w:pPr>
    </w:p>
    <w:p w:rsidR="00BB728E" w:rsidRPr="005A69E3" w:rsidRDefault="00BB728E" w:rsidP="005A69E3">
      <w:pPr>
        <w:spacing w:after="0" w:line="240" w:lineRule="auto"/>
        <w:rPr>
          <w:rFonts w:ascii="Times New Roman" w:hAnsi="Times New Roman"/>
          <w:sz w:val="28"/>
          <w:szCs w:val="28"/>
        </w:rPr>
      </w:pPr>
    </w:p>
    <w:p w:rsidR="0006598E" w:rsidRPr="005A69E3" w:rsidRDefault="00AF5CEB" w:rsidP="005A69E3">
      <w:pPr>
        <w:spacing w:after="0" w:line="240" w:lineRule="auto"/>
        <w:rPr>
          <w:rFonts w:ascii="Times New Roman" w:hAnsi="Times New Roman"/>
          <w:sz w:val="28"/>
          <w:szCs w:val="28"/>
        </w:rPr>
      </w:pPr>
    </w:p>
    <w:sectPr w:rsidR="0006598E" w:rsidRPr="005A69E3" w:rsidSect="00076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B728E"/>
    <w:rsid w:val="000278A1"/>
    <w:rsid w:val="00076A08"/>
    <w:rsid w:val="002C18A2"/>
    <w:rsid w:val="00304A29"/>
    <w:rsid w:val="003D738D"/>
    <w:rsid w:val="004231DD"/>
    <w:rsid w:val="0052394E"/>
    <w:rsid w:val="005A69E3"/>
    <w:rsid w:val="00626500"/>
    <w:rsid w:val="00672AD6"/>
    <w:rsid w:val="00690C39"/>
    <w:rsid w:val="00717F4C"/>
    <w:rsid w:val="00786DC7"/>
    <w:rsid w:val="007B1D9D"/>
    <w:rsid w:val="00AF5CEB"/>
    <w:rsid w:val="00BB728E"/>
    <w:rsid w:val="00C1513F"/>
    <w:rsid w:val="00C4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styleId="a7">
    <w:name w:val="Body Text Indent"/>
    <w:basedOn w:val="a"/>
    <w:link w:val="a8"/>
    <w:uiPriority w:val="99"/>
    <w:semiHidden/>
    <w:unhideWhenUsed/>
    <w:rsid w:val="005A69E3"/>
    <w:pPr>
      <w:spacing w:after="120"/>
      <w:ind w:left="283"/>
    </w:pPr>
  </w:style>
  <w:style w:type="character" w:customStyle="1" w:styleId="a8">
    <w:name w:val="Основной текст с отступом Знак"/>
    <w:basedOn w:val="a0"/>
    <w:link w:val="a7"/>
    <w:uiPriority w:val="99"/>
    <w:semiHidden/>
    <w:rsid w:val="005A69E3"/>
    <w:rPr>
      <w:rFonts w:ascii="Calibri" w:eastAsia="Calibri" w:hAnsi="Calibri" w:cs="Times New Roman"/>
    </w:rPr>
  </w:style>
  <w:style w:type="character" w:styleId="a9">
    <w:name w:val="Hyperlink"/>
    <w:basedOn w:val="a0"/>
    <w:uiPriority w:val="99"/>
    <w:semiHidden/>
    <w:unhideWhenUsed/>
    <w:rsid w:val="005A69E3"/>
    <w:rPr>
      <w:color w:val="0000FF"/>
      <w:u w:val="single"/>
    </w:rPr>
  </w:style>
</w:styles>
</file>

<file path=word/webSettings.xml><?xml version="1.0" encoding="utf-8"?>
<w:webSettings xmlns:r="http://schemas.openxmlformats.org/officeDocument/2006/relationships" xmlns:w="http://schemas.openxmlformats.org/wordprocessingml/2006/main">
  <w:divs>
    <w:div w:id="12657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1168A2F4F90E91B4F57751DA6245C8B9CB3CAA71FEC458A54EE7C375FCD7E73F3BF54F4305017304AC2DB3CAr3G" TargetMode="External"/><Relationship Id="rId13" Type="http://schemas.openxmlformats.org/officeDocument/2006/relationships/hyperlink" Target="consultantplus://offline/ref=1369C8E04FFE32C4EAA0ADCB0F2ADF7DF04F05DA5DF604DD5D4F198EA312C10BA2BD43600AF4E39A811D009406CC330AA6FDDE938C77149BC9U0t0G" TargetMode="External"/><Relationship Id="rId18" Type="http://schemas.openxmlformats.org/officeDocument/2006/relationships/hyperlink" Target="consultantplus://offline/ref=E22682EDC1910F4840EA0DAA9F19D2EB91C95E3710F64A128E1C4E6F9C478F069EABF4E76244A2C563C24CC2DE77DA6D4D358BA70E1E76688D337CBCY9y7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42CCB4386A071F20FFF414C6DAD60F13921C5E6C9C0D099C8D9F6663F1D014DF986AD663188A7267DCBD18D00312EB42FWAi7J" TargetMode="External"/><Relationship Id="rId12" Type="http://schemas.openxmlformats.org/officeDocument/2006/relationships/hyperlink" Target="consultantplus://offline/ref=6EF01168A2F4F90E91B4F57751DA6245C8BAC236AF73FEC458A54EE7C375FCD7F53F63FD4D461055265EFB20B3A1B2BD8BC7580857C0r6G" TargetMode="External"/><Relationship Id="rId17" Type="http://schemas.openxmlformats.org/officeDocument/2006/relationships/hyperlink" Target="consultantplus://offline/ref=E22682EDC1910F4840EA0DAA9F19D2EB91C95E3710F64A128E1C4E6F9C478F069EABF4E76244A2C563C24ECEDD77DA6D4D358BA70E1E76688D337CBCY9y7G" TargetMode="External"/><Relationship Id="rId2" Type="http://schemas.openxmlformats.org/officeDocument/2006/relationships/settings" Target="settings.xml"/><Relationship Id="rId16" Type="http://schemas.openxmlformats.org/officeDocument/2006/relationships/hyperlink" Target="consultantplus://offline/ref=66805FAE28271FDDDB20BE7076B34FAF122951AFDCA95D67E24F06985C8B5B46A1AEE35B0828F782C272257C6AXBwE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2CCB4386A071F20FFF414C6DAD60F13921C5E6C9C1D69EC9D7F6663F1D014DF986AD663188A7267DCBD18D00312EB42FWAi7J" TargetMode="External"/><Relationship Id="rId11" Type="http://schemas.openxmlformats.org/officeDocument/2006/relationships/hyperlink" Target="consultantplus://offline/ref=6EF01168A2F4F90E91B4F57751DA6245C8BAC236AF73FEC458A54EE7C375FCD7F53F63F94D421E087311FA7CF5F5A1BF8EC75A0C4B07D436C8rEG" TargetMode="External"/><Relationship Id="rId5" Type="http://schemas.openxmlformats.org/officeDocument/2006/relationships/hyperlink" Target="consultantplus://offline/ref=D42CCB4386A071F20FFF5F417BC13FFE392A9AECCBC2DBC89D84F031604D0718ABC6F33F61CAEC2B74D3CD8D09W2i6J" TargetMode="External"/><Relationship Id="rId15" Type="http://schemas.openxmlformats.org/officeDocument/2006/relationships/hyperlink" Target="consultantplus://offline/ref=1369C8E04FFE32C4EAA0ADCB0F2ADF7DF04F05DA5DF604DD5D4F198EA312C10BA2BD43600AF4E399811C0EC553833256E0A9CD918977169FD501B6C6U8t2G" TargetMode="External"/><Relationship Id="rId10" Type="http://schemas.openxmlformats.org/officeDocument/2006/relationships/hyperlink" Target="consultantplus://offline/ref=6EF01168A2F4F90E91B4F57751DA6245C8B8CE3DAC74FEC458A54EE7C375FCD7F53F63FA44494F50334FA32FB0BEACB991DB5A0AC5r6G" TargetMode="External"/><Relationship Id="rId19" Type="http://schemas.openxmlformats.org/officeDocument/2006/relationships/hyperlink" Target="consultantplus://offline/ref=F3CC39964854F0870B0AE4DD1173063553B92174DC2308A3087768F5E2CB530E5F1036462F0C1EB90FCB3F8C5C3232337A5DF8ECF0CEEECF2C642AA6o0z0G" TargetMode="External"/><Relationship Id="rId4" Type="http://schemas.openxmlformats.org/officeDocument/2006/relationships/image" Target="media/image1.jpeg"/><Relationship Id="rId9" Type="http://schemas.openxmlformats.org/officeDocument/2006/relationships/hyperlink" Target="consultantplus://offline/ref=6EF01168A2F4F90E91B4F57751DA6245C8B8CE3DAC74FEC458A54EE7C375FCD7F53F63F94D421A067311FA7CF5F5A1BF8EC75A0C4B07D436C8rEG" TargetMode="External"/><Relationship Id="rId14" Type="http://schemas.openxmlformats.org/officeDocument/2006/relationships/hyperlink" Target="consultantplus://offline/ref=1369C8E04FFE32C4EAA0ADCB0F2ADF7DF04F05DA5CF304DF5048198EA312C10BA2BD436018F4BB95831D15C053966407A6UF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Shakirov</cp:lastModifiedBy>
  <cp:revision>8</cp:revision>
  <dcterms:created xsi:type="dcterms:W3CDTF">2019-04-30T02:04:00Z</dcterms:created>
  <dcterms:modified xsi:type="dcterms:W3CDTF">2023-05-26T02:51:00Z</dcterms:modified>
</cp:coreProperties>
</file>