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F0" w:rsidRDefault="00C03194">
      <w:pPr>
        <w:pStyle w:val="af5"/>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50.25pt;height:63.75pt;mso-wrap-distance-left:0;mso-wrap-distance-top:0;mso-wrap-distance-right:0;mso-wrap-distance-bottom:0">
            <v:imagedata r:id="rId6" o:title=""/>
            <v:path textboxrect="0,0,0,0"/>
          </v:shape>
        </w:pict>
      </w:r>
    </w:p>
    <w:p w:rsidR="00B842F0" w:rsidRDefault="002C0435">
      <w:pPr>
        <w:pStyle w:val="30"/>
        <w:framePr w:w="9897" w:wrap="around" w:x="1435" w:y="266"/>
        <w:widowControl w:val="0"/>
        <w:rPr>
          <w:sz w:val="28"/>
          <w:szCs w:val="28"/>
        </w:rPr>
      </w:pPr>
      <w:r>
        <w:rPr>
          <w:sz w:val="28"/>
          <w:szCs w:val="28"/>
        </w:rPr>
        <w:t>Городской округ «Закрытое административно – территориальное образование Железногорск Красноярского края»</w:t>
      </w:r>
    </w:p>
    <w:p w:rsidR="00B842F0" w:rsidRDefault="00B842F0">
      <w:pPr>
        <w:pStyle w:val="Heading1"/>
        <w:keepNext w:val="0"/>
        <w:framePr w:w="9897" w:wrap="around" w:x="1435" w:y="266"/>
        <w:widowControl w:val="0"/>
        <w:rPr>
          <w:szCs w:val="28"/>
        </w:rPr>
      </w:pPr>
    </w:p>
    <w:p w:rsidR="00B842F0" w:rsidRDefault="002C0435">
      <w:pPr>
        <w:pStyle w:val="Heading1"/>
        <w:keepNext w:val="0"/>
        <w:framePr w:w="9897" w:wrap="around" w:x="1435" w:y="266"/>
        <w:widowControl w:val="0"/>
        <w:rPr>
          <w:szCs w:val="28"/>
        </w:rPr>
      </w:pPr>
      <w:r>
        <w:rPr>
          <w:szCs w:val="28"/>
        </w:rPr>
        <w:t>СОВЕТ ДЕПУТАТОВ ЗАТО г. ЖЕЛЕЗНОГОРСК</w:t>
      </w:r>
    </w:p>
    <w:p w:rsidR="00B842F0" w:rsidRDefault="00B842F0">
      <w:pPr>
        <w:framePr w:w="9897" w:h="1873" w:hSpace="180" w:wrap="around" w:vAnchor="text" w:hAnchor="page" w:x="1435" w:y="266"/>
        <w:widowControl w:val="0"/>
        <w:spacing w:after="0" w:line="240" w:lineRule="auto"/>
        <w:jc w:val="center"/>
        <w:rPr>
          <w:rFonts w:ascii="Times New Roman" w:hAnsi="Times New Roman"/>
          <w:b/>
          <w:sz w:val="28"/>
          <w:szCs w:val="28"/>
        </w:rPr>
      </w:pPr>
    </w:p>
    <w:p w:rsidR="00B842F0" w:rsidRDefault="002C0435">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842F0" w:rsidRDefault="002C0435">
      <w:pPr>
        <w:framePr w:w="10077" w:h="571" w:hSpace="180" w:wrap="around" w:vAnchor="text" w:hAnchor="page" w:x="1181" w:y="2947"/>
        <w:widowControl w:val="0"/>
        <w:spacing w:after="0" w:line="240" w:lineRule="auto"/>
        <w:ind w:left="567"/>
        <w:jc w:val="center"/>
        <w:rPr>
          <w:rFonts w:ascii="Times New Roman" w:hAnsi="Times New Roman"/>
          <w:sz w:val="24"/>
          <w:szCs w:val="24"/>
        </w:rPr>
      </w:pPr>
      <w:r>
        <w:rPr>
          <w:rFonts w:ascii="Times New Roman" w:hAnsi="Times New Roman"/>
          <w:sz w:val="24"/>
          <w:szCs w:val="24"/>
        </w:rPr>
        <w:t>__________ 2024                                                                                                           №_________</w:t>
      </w:r>
    </w:p>
    <w:p w:rsidR="00B842F0" w:rsidRDefault="002C0435">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г. Железногорск</w:t>
      </w:r>
    </w:p>
    <w:p w:rsidR="00B842F0" w:rsidRDefault="00B842F0">
      <w:pPr>
        <w:spacing w:after="0" w:line="240" w:lineRule="auto"/>
        <w:rPr>
          <w:rFonts w:ascii="Times New Roman" w:hAnsi="Times New Roman"/>
          <w:sz w:val="28"/>
          <w:szCs w:val="28"/>
        </w:rPr>
      </w:pPr>
    </w:p>
    <w:p w:rsidR="00B842F0" w:rsidRDefault="00B842F0">
      <w:pPr>
        <w:rPr>
          <w:rFonts w:ascii="Times New Roman" w:hAnsi="Times New Roman"/>
          <w:sz w:val="28"/>
          <w:szCs w:val="28"/>
        </w:rPr>
      </w:pPr>
    </w:p>
    <w:p w:rsidR="00B842F0" w:rsidRDefault="002C0435" w:rsidP="002C0435">
      <w:pPr>
        <w:spacing w:after="0"/>
        <w:ind w:right="31"/>
        <w:jc w:val="both"/>
        <w:rPr>
          <w:rFonts w:ascii="Times New Roman" w:hAnsi="Times New Roman"/>
          <w:szCs w:val="28"/>
        </w:rPr>
      </w:pPr>
      <w:proofErr w:type="gramStart"/>
      <w:r>
        <w:rPr>
          <w:rFonts w:ascii="Times New Roman" w:eastAsia="Times New Roman" w:hAnsi="Times New Roman"/>
          <w:sz w:val="28"/>
          <w:szCs w:val="28"/>
        </w:rPr>
        <w:t>О внесении изменений в решение Совета депутатов ЗАТО г. Железногорск от 15.11.2023 № 35-394Р «Об утверждении порядка выдвижения, внесения, обсуждения, рассмотрения инициативных проектов, а также проведения конкурсного отбора инициативных проектов, выдвигаемых для получения финансовой поддержки за счет иных межбюджетных трансфертов из краевого бюджета»</w:t>
      </w:r>
      <w:proofErr w:type="gramEnd"/>
    </w:p>
    <w:p w:rsidR="00B842F0" w:rsidRDefault="00B842F0" w:rsidP="002C0435">
      <w:pPr>
        <w:spacing w:after="0"/>
        <w:ind w:right="31"/>
        <w:jc w:val="both"/>
        <w:rPr>
          <w:rFonts w:ascii="Times New Roman" w:hAnsi="Times New Roman"/>
          <w:szCs w:val="28"/>
        </w:rPr>
      </w:pPr>
    </w:p>
    <w:p w:rsidR="00B842F0" w:rsidRDefault="002C0435" w:rsidP="002C0435">
      <w:pPr>
        <w:spacing w:after="0" w:line="240" w:lineRule="auto"/>
        <w:ind w:firstLine="540"/>
        <w:jc w:val="both"/>
        <w:rPr>
          <w:rFonts w:ascii="Times New Roman" w:hAnsi="Times New Roman"/>
          <w:szCs w:val="28"/>
        </w:rPr>
      </w:pPr>
      <w:proofErr w:type="gramStart"/>
      <w:r>
        <w:rPr>
          <w:rFonts w:ascii="Times New Roman" w:eastAsia="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Красноярского края от 31.12.2019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руководствуясь Уставом городского округа ЗАТО Железногорск, Совет депутатов ЗАТО г. Железногорск</w:t>
      </w:r>
      <w:proofErr w:type="gramEnd"/>
    </w:p>
    <w:p w:rsidR="00B842F0" w:rsidRDefault="00B842F0" w:rsidP="002C0435">
      <w:pPr>
        <w:spacing w:line="240" w:lineRule="auto"/>
        <w:ind w:firstLine="540"/>
        <w:jc w:val="both"/>
        <w:rPr>
          <w:rFonts w:ascii="Times New Roman" w:hAnsi="Times New Roman"/>
          <w:szCs w:val="28"/>
        </w:rPr>
      </w:pPr>
    </w:p>
    <w:p w:rsidR="00B842F0" w:rsidRDefault="002C0435" w:rsidP="002C04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РЕШИЛ:</w:t>
      </w:r>
    </w:p>
    <w:p w:rsidR="002C0435" w:rsidRDefault="002C0435" w:rsidP="002C0435">
      <w:pPr>
        <w:spacing w:after="0" w:line="240" w:lineRule="auto"/>
        <w:jc w:val="both"/>
        <w:rPr>
          <w:rFonts w:ascii="Times New Roman" w:hAnsi="Times New Roman"/>
          <w:szCs w:val="28"/>
        </w:rPr>
      </w:pPr>
    </w:p>
    <w:p w:rsidR="00B842F0" w:rsidRDefault="002C0435" w:rsidP="002C0435">
      <w:pPr>
        <w:spacing w:after="0" w:line="240" w:lineRule="auto"/>
        <w:ind w:right="31" w:firstLine="709"/>
        <w:jc w:val="both"/>
        <w:rPr>
          <w:rFonts w:ascii="Times New Roman" w:eastAsia="Times New Roman" w:hAnsi="Times New Roman"/>
          <w:sz w:val="28"/>
          <w:szCs w:val="28"/>
        </w:rPr>
      </w:pPr>
      <w:r>
        <w:rPr>
          <w:rFonts w:ascii="Times New Roman" w:eastAsia="Times New Roman" w:hAnsi="Times New Roman"/>
          <w:sz w:val="28"/>
          <w:szCs w:val="28"/>
        </w:rPr>
        <w:t>1. Внести в решение Совета депутатов ЗАТО г. Железногорск от 15.11.2023 № 35-394Р «Об утверждении порядка выдвижения, внесения, обсуждения, рассмотрения инициативных проектов, а также проведения конкурсного отбора инициативных проектов, выдвигаемых для получения финансовой поддержки за счет иных межбюджетных трансфертов из краевого бюджета» следующие изменения:</w:t>
      </w:r>
    </w:p>
    <w:p w:rsidR="00B842F0" w:rsidRDefault="002C0435">
      <w:pPr>
        <w:spacing w:line="240" w:lineRule="auto"/>
        <w:ind w:right="31" w:firstLine="709"/>
        <w:jc w:val="both"/>
        <w:rPr>
          <w:rFonts w:ascii="Times New Roman" w:hAnsi="Times New Roman"/>
          <w:sz w:val="28"/>
          <w:szCs w:val="28"/>
        </w:rPr>
      </w:pPr>
      <w:r>
        <w:rPr>
          <w:rFonts w:ascii="Times New Roman" w:eastAsia="Times New Roman" w:hAnsi="Times New Roman"/>
          <w:sz w:val="28"/>
          <w:szCs w:val="28"/>
        </w:rPr>
        <w:t>1.1. Пункт 5.20 раздела 5 «Порядок рассмотрения инициативных проектов» приложения к решению  изложить в новой редакции:</w:t>
      </w:r>
    </w:p>
    <w:p w:rsidR="00B842F0" w:rsidRDefault="002C0435" w:rsidP="002C0435">
      <w:pPr>
        <w:spacing w:after="0" w:line="240" w:lineRule="auto"/>
        <w:ind w:right="31" w:firstLine="709"/>
        <w:jc w:val="both"/>
        <w:rPr>
          <w:rFonts w:ascii="Times New Roman" w:hAnsi="Times New Roman"/>
          <w:sz w:val="28"/>
          <w:szCs w:val="28"/>
        </w:rPr>
      </w:pPr>
      <w:r>
        <w:rPr>
          <w:rFonts w:ascii="Times New Roman" w:eastAsia="Times New Roman" w:hAnsi="Times New Roman"/>
          <w:sz w:val="28"/>
          <w:szCs w:val="28"/>
        </w:rPr>
        <w:lastRenderedPageBreak/>
        <w:t xml:space="preserve">«5.20. </w:t>
      </w:r>
      <w:proofErr w:type="gramStart"/>
      <w:r>
        <w:rPr>
          <w:rFonts w:ascii="Times New Roman" w:eastAsia="Times New Roman" w:hAnsi="Times New Roman"/>
          <w:sz w:val="28"/>
          <w:szCs w:val="28"/>
        </w:rPr>
        <w:t>В случае принятия решения о представлении инициативного проекта для участия в конкурсном отборе для получения финансовой поддержки за счет иных межбюджетных трансфертов из краевого бюджета Администрация ЗАТО г. Железногорск направляет инициативный проект с приложением соответствующих документов в 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Правительстве Красноярского края" в срок с 1 сентября до</w:t>
      </w:r>
      <w:proofErr w:type="gramEnd"/>
      <w:r>
        <w:rPr>
          <w:rFonts w:ascii="Times New Roman" w:eastAsia="Times New Roman" w:hAnsi="Times New Roman"/>
          <w:sz w:val="28"/>
          <w:szCs w:val="28"/>
        </w:rPr>
        <w:t xml:space="preserve"> 1 декабря года, предшествующего году предоставления иных межбюджетных трансфертов</w:t>
      </w:r>
      <w:proofErr w:type="gramStart"/>
      <w:r>
        <w:rPr>
          <w:rFonts w:ascii="Times New Roman" w:eastAsia="Times New Roman" w:hAnsi="Times New Roman"/>
          <w:sz w:val="28"/>
          <w:szCs w:val="28"/>
        </w:rPr>
        <w:t>.».</w:t>
      </w:r>
      <w:proofErr w:type="gramEnd"/>
    </w:p>
    <w:p w:rsidR="00B842F0" w:rsidRDefault="002C0435">
      <w:pPr>
        <w:pStyle w:val="11"/>
        <w:shd w:val="clear" w:color="auto" w:fill="auto"/>
        <w:ind w:right="-1" w:firstLine="709"/>
        <w:rPr>
          <w:color w:val="000000"/>
        </w:rPr>
      </w:pPr>
      <w:r>
        <w:t xml:space="preserve">2. </w:t>
      </w:r>
      <w:r>
        <w:rPr>
          <w:color w:val="000000"/>
          <w:lang w:bidi="ru-RU"/>
        </w:rPr>
        <w:t>Опубликовать настоящее решение в газете «Город и горожане» и разместить в сети Интернет на официальном сайте Совета депутатов ЗАТО г. </w:t>
      </w:r>
      <w:r w:rsidRPr="0059742B">
        <w:rPr>
          <w:color w:val="000000" w:themeColor="text1"/>
          <w:lang w:bidi="ru-RU"/>
        </w:rPr>
        <w:t>Железногорск (</w:t>
      </w:r>
      <w:hyperlink r:id="rId7" w:tooltip="http://www.gorsovet-26.ru" w:history="1">
        <w:r w:rsidRPr="0059742B">
          <w:rPr>
            <w:rStyle w:val="ac"/>
            <w:color w:val="000000" w:themeColor="text1"/>
            <w:u w:val="none"/>
            <w:lang w:val="en-US" w:bidi="ru-RU"/>
          </w:rPr>
          <w:t>www</w:t>
        </w:r>
        <w:r w:rsidRPr="0059742B">
          <w:rPr>
            <w:rStyle w:val="ac"/>
            <w:color w:val="000000" w:themeColor="text1"/>
            <w:u w:val="none"/>
            <w:lang w:bidi="ru-RU"/>
          </w:rPr>
          <w:t>.gorsovet-26.ru</w:t>
        </w:r>
      </w:hyperlink>
      <w:r w:rsidRPr="0059742B">
        <w:rPr>
          <w:color w:val="000000" w:themeColor="text1"/>
          <w:lang w:bidi="ru-RU"/>
        </w:rPr>
        <w:t>).</w:t>
      </w:r>
    </w:p>
    <w:p w:rsidR="00B842F0" w:rsidRDefault="002C0435">
      <w:pPr>
        <w:pStyle w:val="11"/>
        <w:shd w:val="clear" w:color="auto" w:fill="auto"/>
        <w:ind w:right="-1" w:firstLine="709"/>
      </w:pPr>
      <w:r>
        <w:t xml:space="preserve">3. </w:t>
      </w:r>
      <w:proofErr w:type="gramStart"/>
      <w:r>
        <w:t>Контроль за</w:t>
      </w:r>
      <w:proofErr w:type="gramEnd"/>
      <w:r>
        <w:t xml:space="preserve"> исполнением настоящего решения возложить на председателя постоянной комиссии по вопросам местного самоуправления и законности А.С. Федотова.</w:t>
      </w:r>
    </w:p>
    <w:p w:rsidR="00B842F0" w:rsidRDefault="002C0435" w:rsidP="002C0435">
      <w:pPr>
        <w:pStyle w:val="11"/>
        <w:shd w:val="clear" w:color="auto" w:fill="auto"/>
        <w:ind w:right="-1" w:firstLine="709"/>
        <w:rPr>
          <w:color w:val="000000"/>
        </w:rPr>
      </w:pPr>
      <w:r>
        <w:t>4. Решение вступает в силу после его официального опубликования.</w:t>
      </w:r>
    </w:p>
    <w:p w:rsidR="00B842F0" w:rsidRDefault="00B842F0" w:rsidP="002C0435">
      <w:pPr>
        <w:spacing w:line="240" w:lineRule="auto"/>
        <w:jc w:val="both"/>
        <w:rPr>
          <w:rFonts w:ascii="Times New Roman" w:hAnsi="Times New Roman"/>
          <w:sz w:val="26"/>
          <w:szCs w:val="26"/>
        </w:rPr>
      </w:pPr>
    </w:p>
    <w:p w:rsidR="00B842F0" w:rsidRDefault="00B842F0" w:rsidP="002C0435">
      <w:pPr>
        <w:spacing w:after="0" w:line="240" w:lineRule="auto"/>
        <w:jc w:val="both"/>
        <w:rPr>
          <w:rFonts w:ascii="Times New Roman" w:hAnsi="Times New Roman"/>
          <w:sz w:val="26"/>
          <w:szCs w:val="26"/>
        </w:rPr>
      </w:pPr>
    </w:p>
    <w:tbl>
      <w:tblPr>
        <w:tblStyle w:val="ab"/>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764"/>
        <w:gridCol w:w="4807"/>
      </w:tblGrid>
      <w:tr w:rsidR="00B842F0">
        <w:trPr>
          <w:trHeight w:val="2146"/>
        </w:trPr>
        <w:tc>
          <w:tcPr>
            <w:tcW w:w="4943" w:type="dxa"/>
          </w:tcPr>
          <w:p w:rsidR="00B842F0" w:rsidRDefault="002C0435" w:rsidP="002C0435">
            <w:pPr>
              <w:jc w:val="both"/>
              <w:rPr>
                <w:rFonts w:ascii="Times New Roman" w:hAnsi="Times New Roman"/>
                <w:szCs w:val="26"/>
              </w:rPr>
            </w:pPr>
            <w:r>
              <w:rPr>
                <w:rFonts w:ascii="Times New Roman" w:eastAsia="Times New Roman" w:hAnsi="Times New Roman"/>
                <w:sz w:val="28"/>
                <w:szCs w:val="28"/>
              </w:rPr>
              <w:t xml:space="preserve">Председатель Совета депутатов </w:t>
            </w:r>
          </w:p>
          <w:p w:rsidR="00B842F0" w:rsidRDefault="002C0435" w:rsidP="002C0435">
            <w:pPr>
              <w:jc w:val="both"/>
              <w:rPr>
                <w:rFonts w:ascii="Times New Roman" w:hAnsi="Times New Roman"/>
                <w:szCs w:val="26"/>
              </w:rPr>
            </w:pPr>
            <w:r>
              <w:rPr>
                <w:rFonts w:ascii="Times New Roman" w:eastAsia="Times New Roman" w:hAnsi="Times New Roman"/>
                <w:sz w:val="28"/>
                <w:szCs w:val="28"/>
              </w:rPr>
              <w:t>ЗАТО г. Железногорск</w:t>
            </w:r>
          </w:p>
          <w:p w:rsidR="00B842F0" w:rsidRDefault="00B842F0" w:rsidP="002C0435">
            <w:pPr>
              <w:jc w:val="both"/>
              <w:rPr>
                <w:rFonts w:ascii="Times New Roman" w:hAnsi="Times New Roman"/>
                <w:szCs w:val="26"/>
              </w:rPr>
            </w:pPr>
          </w:p>
          <w:p w:rsidR="00B842F0" w:rsidRDefault="002C0435" w:rsidP="002C0435">
            <w:pPr>
              <w:jc w:val="both"/>
              <w:rPr>
                <w:rFonts w:ascii="Times New Roman" w:hAnsi="Times New Roman"/>
                <w:szCs w:val="26"/>
              </w:rPr>
            </w:pPr>
            <w:r>
              <w:rPr>
                <w:rFonts w:ascii="Times New Roman" w:eastAsia="Times New Roman" w:hAnsi="Times New Roman"/>
                <w:sz w:val="28"/>
                <w:szCs w:val="28"/>
              </w:rPr>
              <w:t xml:space="preserve">                       С.Д. Проскурнин</w:t>
            </w:r>
          </w:p>
        </w:tc>
        <w:tc>
          <w:tcPr>
            <w:tcW w:w="4943" w:type="dxa"/>
          </w:tcPr>
          <w:p w:rsidR="00B842F0" w:rsidRDefault="002C0435" w:rsidP="002C0435">
            <w:pPr>
              <w:ind w:left="727"/>
              <w:jc w:val="both"/>
              <w:rPr>
                <w:rFonts w:ascii="Times New Roman" w:hAnsi="Times New Roman"/>
                <w:szCs w:val="26"/>
              </w:rPr>
            </w:pPr>
            <w:r>
              <w:rPr>
                <w:rFonts w:ascii="Times New Roman" w:eastAsia="Times New Roman" w:hAnsi="Times New Roman"/>
                <w:sz w:val="28"/>
                <w:szCs w:val="28"/>
              </w:rPr>
              <w:t xml:space="preserve">Глава ЗАТО г. Железногорск </w:t>
            </w:r>
          </w:p>
          <w:p w:rsidR="00B842F0" w:rsidRDefault="00B842F0" w:rsidP="002C0435">
            <w:pPr>
              <w:ind w:firstLine="727"/>
              <w:jc w:val="both"/>
              <w:rPr>
                <w:rFonts w:ascii="Times New Roman" w:hAnsi="Times New Roman"/>
                <w:szCs w:val="26"/>
              </w:rPr>
            </w:pPr>
          </w:p>
          <w:p w:rsidR="00B842F0" w:rsidRDefault="00B842F0" w:rsidP="002C0435">
            <w:pPr>
              <w:ind w:firstLine="727"/>
              <w:jc w:val="both"/>
              <w:rPr>
                <w:rFonts w:ascii="Times New Roman" w:hAnsi="Times New Roman"/>
                <w:szCs w:val="26"/>
              </w:rPr>
            </w:pPr>
          </w:p>
          <w:p w:rsidR="00B842F0" w:rsidRDefault="002C0435" w:rsidP="002C0435">
            <w:pPr>
              <w:ind w:firstLine="727"/>
              <w:jc w:val="both"/>
              <w:rPr>
                <w:rFonts w:ascii="Times New Roman" w:hAnsi="Times New Roman"/>
                <w:szCs w:val="26"/>
              </w:rPr>
            </w:pPr>
            <w:r>
              <w:rPr>
                <w:rFonts w:ascii="Times New Roman" w:eastAsia="Times New Roman" w:hAnsi="Times New Roman"/>
                <w:sz w:val="28"/>
                <w:szCs w:val="28"/>
              </w:rPr>
              <w:t xml:space="preserve">                         Д.М. Чернятин</w:t>
            </w:r>
          </w:p>
        </w:tc>
      </w:tr>
    </w:tbl>
    <w:p w:rsidR="00B842F0" w:rsidRDefault="00B842F0" w:rsidP="002C0435">
      <w:pPr>
        <w:spacing w:after="0"/>
        <w:jc w:val="both"/>
        <w:rPr>
          <w:rFonts w:ascii="Times New Roman" w:hAnsi="Times New Roman"/>
          <w:b/>
          <w:sz w:val="24"/>
        </w:rPr>
      </w:pPr>
    </w:p>
    <w:p w:rsidR="00B842F0" w:rsidRDefault="00B842F0">
      <w:pPr>
        <w:spacing w:after="0" w:line="240" w:lineRule="auto"/>
        <w:jc w:val="both"/>
        <w:rPr>
          <w:rFonts w:ascii="Times New Roman" w:hAnsi="Times New Roman"/>
          <w:sz w:val="28"/>
          <w:szCs w:val="28"/>
        </w:rPr>
      </w:pPr>
    </w:p>
    <w:p w:rsidR="00B842F0" w:rsidRDefault="00B842F0">
      <w:pPr>
        <w:spacing w:after="0" w:line="240" w:lineRule="auto"/>
        <w:jc w:val="both"/>
        <w:rPr>
          <w:rFonts w:ascii="Times New Roman" w:hAnsi="Times New Roman"/>
          <w:sz w:val="28"/>
          <w:szCs w:val="28"/>
        </w:rPr>
      </w:pPr>
    </w:p>
    <w:p w:rsidR="00B842F0" w:rsidRDefault="00B842F0">
      <w:pPr>
        <w:jc w:val="both"/>
        <w:rPr>
          <w:rFonts w:ascii="Times New Roman" w:hAnsi="Times New Roman"/>
          <w:sz w:val="28"/>
          <w:szCs w:val="28"/>
        </w:rPr>
      </w:pPr>
    </w:p>
    <w:sectPr w:rsidR="00B842F0" w:rsidSect="00B842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F0" w:rsidRDefault="002C0435">
      <w:pPr>
        <w:spacing w:after="0" w:line="240" w:lineRule="auto"/>
      </w:pPr>
      <w:r>
        <w:separator/>
      </w:r>
    </w:p>
  </w:endnote>
  <w:endnote w:type="continuationSeparator" w:id="0">
    <w:p w:rsidR="00B842F0" w:rsidRDefault="002C0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F0" w:rsidRDefault="002C0435">
      <w:pPr>
        <w:spacing w:after="0" w:line="240" w:lineRule="auto"/>
      </w:pPr>
      <w:r>
        <w:separator/>
      </w:r>
    </w:p>
  </w:footnote>
  <w:footnote w:type="continuationSeparator" w:id="0">
    <w:p w:rsidR="00B842F0" w:rsidRDefault="002C04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42F0"/>
    <w:rsid w:val="002C0435"/>
    <w:rsid w:val="0059742B"/>
    <w:rsid w:val="00B842F0"/>
    <w:rsid w:val="00C03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B842F0"/>
    <w:rPr>
      <w:rFonts w:ascii="Arial" w:eastAsia="Arial" w:hAnsi="Arial" w:cs="Arial"/>
      <w:sz w:val="40"/>
      <w:szCs w:val="40"/>
    </w:rPr>
  </w:style>
  <w:style w:type="paragraph" w:customStyle="1" w:styleId="Heading2">
    <w:name w:val="Heading 2"/>
    <w:basedOn w:val="a"/>
    <w:next w:val="a"/>
    <w:link w:val="Heading2Char"/>
    <w:uiPriority w:val="9"/>
    <w:unhideWhenUsed/>
    <w:qFormat/>
    <w:rsid w:val="00B842F0"/>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B842F0"/>
    <w:rPr>
      <w:rFonts w:ascii="Arial" w:eastAsia="Arial" w:hAnsi="Arial" w:cs="Arial"/>
      <w:sz w:val="34"/>
    </w:rPr>
  </w:style>
  <w:style w:type="paragraph" w:customStyle="1" w:styleId="Heading3">
    <w:name w:val="Heading 3"/>
    <w:basedOn w:val="a"/>
    <w:next w:val="a"/>
    <w:link w:val="Heading3Char"/>
    <w:uiPriority w:val="9"/>
    <w:unhideWhenUsed/>
    <w:qFormat/>
    <w:rsid w:val="00B842F0"/>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B842F0"/>
    <w:rPr>
      <w:rFonts w:ascii="Arial" w:eastAsia="Arial" w:hAnsi="Arial" w:cs="Arial"/>
      <w:sz w:val="30"/>
      <w:szCs w:val="30"/>
    </w:rPr>
  </w:style>
  <w:style w:type="paragraph" w:customStyle="1" w:styleId="Heading4">
    <w:name w:val="Heading 4"/>
    <w:basedOn w:val="a"/>
    <w:next w:val="a"/>
    <w:link w:val="Heading4Char"/>
    <w:uiPriority w:val="9"/>
    <w:unhideWhenUsed/>
    <w:qFormat/>
    <w:rsid w:val="00B842F0"/>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B842F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842F0"/>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B842F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842F0"/>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B842F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842F0"/>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B842F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842F0"/>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B842F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842F0"/>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B842F0"/>
    <w:rPr>
      <w:rFonts w:ascii="Arial" w:eastAsia="Arial" w:hAnsi="Arial" w:cs="Arial"/>
      <w:i/>
      <w:iCs/>
      <w:sz w:val="21"/>
      <w:szCs w:val="21"/>
    </w:rPr>
  </w:style>
  <w:style w:type="paragraph" w:styleId="a3">
    <w:name w:val="List Paragraph"/>
    <w:basedOn w:val="a"/>
    <w:uiPriority w:val="34"/>
    <w:qFormat/>
    <w:rsid w:val="00B842F0"/>
    <w:pPr>
      <w:ind w:left="720"/>
      <w:contextualSpacing/>
    </w:pPr>
  </w:style>
  <w:style w:type="paragraph" w:styleId="a4">
    <w:name w:val="No Spacing"/>
    <w:uiPriority w:val="1"/>
    <w:qFormat/>
    <w:rsid w:val="00B842F0"/>
    <w:pPr>
      <w:spacing w:after="0" w:line="240" w:lineRule="auto"/>
    </w:pPr>
  </w:style>
  <w:style w:type="paragraph" w:styleId="a5">
    <w:name w:val="Title"/>
    <w:basedOn w:val="a"/>
    <w:next w:val="a"/>
    <w:link w:val="a6"/>
    <w:uiPriority w:val="10"/>
    <w:qFormat/>
    <w:rsid w:val="00B842F0"/>
    <w:pPr>
      <w:spacing w:before="300"/>
      <w:contextualSpacing/>
    </w:pPr>
    <w:rPr>
      <w:sz w:val="48"/>
      <w:szCs w:val="48"/>
    </w:rPr>
  </w:style>
  <w:style w:type="character" w:customStyle="1" w:styleId="a6">
    <w:name w:val="Название Знак"/>
    <w:basedOn w:val="a0"/>
    <w:link w:val="a5"/>
    <w:uiPriority w:val="10"/>
    <w:rsid w:val="00B842F0"/>
    <w:rPr>
      <w:sz w:val="48"/>
      <w:szCs w:val="48"/>
    </w:rPr>
  </w:style>
  <w:style w:type="paragraph" w:styleId="a7">
    <w:name w:val="Subtitle"/>
    <w:basedOn w:val="a"/>
    <w:next w:val="a"/>
    <w:link w:val="a8"/>
    <w:uiPriority w:val="11"/>
    <w:qFormat/>
    <w:rsid w:val="00B842F0"/>
    <w:pPr>
      <w:spacing w:before="200"/>
    </w:pPr>
    <w:rPr>
      <w:sz w:val="24"/>
      <w:szCs w:val="24"/>
    </w:rPr>
  </w:style>
  <w:style w:type="character" w:customStyle="1" w:styleId="a8">
    <w:name w:val="Подзаголовок Знак"/>
    <w:basedOn w:val="a0"/>
    <w:link w:val="a7"/>
    <w:uiPriority w:val="11"/>
    <w:rsid w:val="00B842F0"/>
    <w:rPr>
      <w:sz w:val="24"/>
      <w:szCs w:val="24"/>
    </w:rPr>
  </w:style>
  <w:style w:type="paragraph" w:styleId="2">
    <w:name w:val="Quote"/>
    <w:basedOn w:val="a"/>
    <w:next w:val="a"/>
    <w:link w:val="20"/>
    <w:uiPriority w:val="29"/>
    <w:qFormat/>
    <w:rsid w:val="00B842F0"/>
    <w:pPr>
      <w:ind w:left="720" w:right="720"/>
    </w:pPr>
    <w:rPr>
      <w:i/>
    </w:rPr>
  </w:style>
  <w:style w:type="character" w:customStyle="1" w:styleId="20">
    <w:name w:val="Цитата 2 Знак"/>
    <w:link w:val="2"/>
    <w:uiPriority w:val="29"/>
    <w:rsid w:val="00B842F0"/>
    <w:rPr>
      <w:i/>
    </w:rPr>
  </w:style>
  <w:style w:type="paragraph" w:styleId="a9">
    <w:name w:val="Intense Quote"/>
    <w:basedOn w:val="a"/>
    <w:next w:val="a"/>
    <w:link w:val="aa"/>
    <w:uiPriority w:val="30"/>
    <w:qFormat/>
    <w:rsid w:val="00B842F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842F0"/>
    <w:rPr>
      <w:i/>
    </w:rPr>
  </w:style>
  <w:style w:type="paragraph" w:customStyle="1" w:styleId="Header">
    <w:name w:val="Header"/>
    <w:basedOn w:val="a"/>
    <w:link w:val="HeaderChar"/>
    <w:uiPriority w:val="99"/>
    <w:unhideWhenUsed/>
    <w:rsid w:val="00B842F0"/>
    <w:pPr>
      <w:tabs>
        <w:tab w:val="center" w:pos="7143"/>
        <w:tab w:val="right" w:pos="14287"/>
      </w:tabs>
      <w:spacing w:after="0" w:line="240" w:lineRule="auto"/>
    </w:pPr>
  </w:style>
  <w:style w:type="character" w:customStyle="1" w:styleId="HeaderChar">
    <w:name w:val="Header Char"/>
    <w:basedOn w:val="a0"/>
    <w:link w:val="Header"/>
    <w:uiPriority w:val="99"/>
    <w:rsid w:val="00B842F0"/>
  </w:style>
  <w:style w:type="paragraph" w:customStyle="1" w:styleId="Footer">
    <w:name w:val="Footer"/>
    <w:basedOn w:val="a"/>
    <w:link w:val="CaptionChar"/>
    <w:uiPriority w:val="99"/>
    <w:unhideWhenUsed/>
    <w:rsid w:val="00B842F0"/>
    <w:pPr>
      <w:tabs>
        <w:tab w:val="center" w:pos="7143"/>
        <w:tab w:val="right" w:pos="14287"/>
      </w:tabs>
      <w:spacing w:after="0" w:line="240" w:lineRule="auto"/>
    </w:pPr>
  </w:style>
  <w:style w:type="character" w:customStyle="1" w:styleId="FooterChar">
    <w:name w:val="Footer Char"/>
    <w:basedOn w:val="a0"/>
    <w:link w:val="Footer"/>
    <w:uiPriority w:val="99"/>
    <w:rsid w:val="00B842F0"/>
  </w:style>
  <w:style w:type="paragraph" w:customStyle="1" w:styleId="Caption">
    <w:name w:val="Caption"/>
    <w:basedOn w:val="a"/>
    <w:next w:val="a"/>
    <w:uiPriority w:val="35"/>
    <w:semiHidden/>
    <w:unhideWhenUsed/>
    <w:qFormat/>
    <w:rsid w:val="00B842F0"/>
    <w:rPr>
      <w:b/>
      <w:bCs/>
      <w:color w:val="4F81BD" w:themeColor="accent1"/>
      <w:sz w:val="18"/>
      <w:szCs w:val="18"/>
    </w:rPr>
  </w:style>
  <w:style w:type="character" w:customStyle="1" w:styleId="CaptionChar">
    <w:name w:val="Caption Char"/>
    <w:link w:val="Footer"/>
    <w:uiPriority w:val="99"/>
    <w:rsid w:val="00B842F0"/>
  </w:style>
  <w:style w:type="table" w:styleId="ab">
    <w:name w:val="Table Grid"/>
    <w:basedOn w:val="a1"/>
    <w:uiPriority w:val="59"/>
    <w:rsid w:val="00B842F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842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842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842F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842F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842F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842F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842F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842F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842F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842F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842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842F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842F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842F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842F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842F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842F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842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842F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842F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842F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842F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842F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842F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842F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842F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842F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842F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842F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842F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842F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842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842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842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842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842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842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842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842F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842F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842F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842F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842F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842F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842F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842F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842F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842F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842F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842F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842F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842F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842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842F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842F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842F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842F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842F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842F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842F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842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842F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842F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842F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842F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842F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842F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842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842F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842F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842F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842F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842F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842F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842F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842F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842F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842F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842F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842F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842F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842F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842F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842F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842F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842F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842F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842F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842F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842F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842F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842F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842F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842F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842F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842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842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842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842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842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842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842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842F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842F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842F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842F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842F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842F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842F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842F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842F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842F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842F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842F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842F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842F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B842F0"/>
    <w:rPr>
      <w:color w:val="0000FF" w:themeColor="hyperlink"/>
      <w:u w:val="single"/>
    </w:rPr>
  </w:style>
  <w:style w:type="paragraph" w:styleId="ad">
    <w:name w:val="footnote text"/>
    <w:basedOn w:val="a"/>
    <w:link w:val="ae"/>
    <w:uiPriority w:val="99"/>
    <w:semiHidden/>
    <w:unhideWhenUsed/>
    <w:rsid w:val="00B842F0"/>
    <w:pPr>
      <w:spacing w:after="40" w:line="240" w:lineRule="auto"/>
    </w:pPr>
    <w:rPr>
      <w:sz w:val="18"/>
    </w:rPr>
  </w:style>
  <w:style w:type="character" w:customStyle="1" w:styleId="ae">
    <w:name w:val="Текст сноски Знак"/>
    <w:link w:val="ad"/>
    <w:uiPriority w:val="99"/>
    <w:rsid w:val="00B842F0"/>
    <w:rPr>
      <w:sz w:val="18"/>
    </w:rPr>
  </w:style>
  <w:style w:type="character" w:styleId="af">
    <w:name w:val="footnote reference"/>
    <w:basedOn w:val="a0"/>
    <w:uiPriority w:val="99"/>
    <w:unhideWhenUsed/>
    <w:rsid w:val="00B842F0"/>
    <w:rPr>
      <w:vertAlign w:val="superscript"/>
    </w:rPr>
  </w:style>
  <w:style w:type="paragraph" w:styleId="af0">
    <w:name w:val="endnote text"/>
    <w:basedOn w:val="a"/>
    <w:link w:val="af1"/>
    <w:uiPriority w:val="99"/>
    <w:semiHidden/>
    <w:unhideWhenUsed/>
    <w:rsid w:val="00B842F0"/>
    <w:pPr>
      <w:spacing w:after="0" w:line="240" w:lineRule="auto"/>
    </w:pPr>
    <w:rPr>
      <w:sz w:val="20"/>
    </w:rPr>
  </w:style>
  <w:style w:type="character" w:customStyle="1" w:styleId="af1">
    <w:name w:val="Текст концевой сноски Знак"/>
    <w:link w:val="af0"/>
    <w:uiPriority w:val="99"/>
    <w:rsid w:val="00B842F0"/>
    <w:rPr>
      <w:sz w:val="20"/>
    </w:rPr>
  </w:style>
  <w:style w:type="character" w:styleId="af2">
    <w:name w:val="endnote reference"/>
    <w:basedOn w:val="a0"/>
    <w:uiPriority w:val="99"/>
    <w:semiHidden/>
    <w:unhideWhenUsed/>
    <w:rsid w:val="00B842F0"/>
    <w:rPr>
      <w:vertAlign w:val="superscript"/>
    </w:rPr>
  </w:style>
  <w:style w:type="paragraph" w:styleId="1">
    <w:name w:val="toc 1"/>
    <w:basedOn w:val="a"/>
    <w:next w:val="a"/>
    <w:uiPriority w:val="39"/>
    <w:unhideWhenUsed/>
    <w:rsid w:val="00B842F0"/>
    <w:pPr>
      <w:spacing w:after="57"/>
    </w:pPr>
  </w:style>
  <w:style w:type="paragraph" w:styleId="21">
    <w:name w:val="toc 2"/>
    <w:basedOn w:val="a"/>
    <w:next w:val="a"/>
    <w:uiPriority w:val="39"/>
    <w:unhideWhenUsed/>
    <w:rsid w:val="00B842F0"/>
    <w:pPr>
      <w:spacing w:after="57"/>
      <w:ind w:left="283"/>
    </w:pPr>
  </w:style>
  <w:style w:type="paragraph" w:styleId="3">
    <w:name w:val="toc 3"/>
    <w:basedOn w:val="a"/>
    <w:next w:val="a"/>
    <w:uiPriority w:val="39"/>
    <w:unhideWhenUsed/>
    <w:rsid w:val="00B842F0"/>
    <w:pPr>
      <w:spacing w:after="57"/>
      <w:ind w:left="567"/>
    </w:pPr>
  </w:style>
  <w:style w:type="paragraph" w:styleId="4">
    <w:name w:val="toc 4"/>
    <w:basedOn w:val="a"/>
    <w:next w:val="a"/>
    <w:uiPriority w:val="39"/>
    <w:unhideWhenUsed/>
    <w:rsid w:val="00B842F0"/>
    <w:pPr>
      <w:spacing w:after="57"/>
      <w:ind w:left="850"/>
    </w:pPr>
  </w:style>
  <w:style w:type="paragraph" w:styleId="5">
    <w:name w:val="toc 5"/>
    <w:basedOn w:val="a"/>
    <w:next w:val="a"/>
    <w:uiPriority w:val="39"/>
    <w:unhideWhenUsed/>
    <w:rsid w:val="00B842F0"/>
    <w:pPr>
      <w:spacing w:after="57"/>
      <w:ind w:left="1134"/>
    </w:pPr>
  </w:style>
  <w:style w:type="paragraph" w:styleId="6">
    <w:name w:val="toc 6"/>
    <w:basedOn w:val="a"/>
    <w:next w:val="a"/>
    <w:uiPriority w:val="39"/>
    <w:unhideWhenUsed/>
    <w:rsid w:val="00B842F0"/>
    <w:pPr>
      <w:spacing w:after="57"/>
      <w:ind w:left="1417"/>
    </w:pPr>
  </w:style>
  <w:style w:type="paragraph" w:styleId="7">
    <w:name w:val="toc 7"/>
    <w:basedOn w:val="a"/>
    <w:next w:val="a"/>
    <w:uiPriority w:val="39"/>
    <w:unhideWhenUsed/>
    <w:rsid w:val="00B842F0"/>
    <w:pPr>
      <w:spacing w:after="57"/>
      <w:ind w:left="1701"/>
    </w:pPr>
  </w:style>
  <w:style w:type="paragraph" w:styleId="8">
    <w:name w:val="toc 8"/>
    <w:basedOn w:val="a"/>
    <w:next w:val="a"/>
    <w:uiPriority w:val="39"/>
    <w:unhideWhenUsed/>
    <w:rsid w:val="00B842F0"/>
    <w:pPr>
      <w:spacing w:after="57"/>
      <w:ind w:left="1984"/>
    </w:pPr>
  </w:style>
  <w:style w:type="paragraph" w:styleId="9">
    <w:name w:val="toc 9"/>
    <w:basedOn w:val="a"/>
    <w:next w:val="a"/>
    <w:uiPriority w:val="39"/>
    <w:unhideWhenUsed/>
    <w:rsid w:val="00B842F0"/>
    <w:pPr>
      <w:spacing w:after="57"/>
      <w:ind w:left="2268"/>
    </w:pPr>
  </w:style>
  <w:style w:type="paragraph" w:styleId="af3">
    <w:name w:val="TOC Heading"/>
    <w:uiPriority w:val="39"/>
    <w:unhideWhenUsed/>
    <w:rsid w:val="00B842F0"/>
  </w:style>
  <w:style w:type="paragraph" w:styleId="af4">
    <w:name w:val="table of figures"/>
    <w:basedOn w:val="a"/>
    <w:next w:val="a"/>
    <w:uiPriority w:val="99"/>
    <w:unhideWhenUsed/>
    <w:rsid w:val="00B842F0"/>
    <w:pPr>
      <w:spacing w:after="0"/>
    </w:pPr>
  </w:style>
  <w:style w:type="paragraph" w:customStyle="1" w:styleId="Heading1">
    <w:name w:val="Heading 1"/>
    <w:basedOn w:val="a"/>
    <w:next w:val="a"/>
    <w:link w:val="10"/>
    <w:qFormat/>
    <w:rsid w:val="00B842F0"/>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customStyle="1" w:styleId="10">
    <w:name w:val="Заголовок 1 Знак"/>
    <w:basedOn w:val="a0"/>
    <w:link w:val="Heading1"/>
    <w:rsid w:val="00B842F0"/>
    <w:rPr>
      <w:rFonts w:ascii="Times New Roman" w:eastAsia="Times New Roman" w:hAnsi="Times New Roman" w:cs="Times New Roman"/>
      <w:b/>
      <w:sz w:val="28"/>
      <w:szCs w:val="20"/>
      <w:lang w:eastAsia="ru-RU"/>
    </w:rPr>
  </w:style>
  <w:style w:type="paragraph" w:customStyle="1" w:styleId="af5">
    <w:name w:val="Заявление"/>
    <w:basedOn w:val="a"/>
    <w:next w:val="af6"/>
    <w:rsid w:val="00B842F0"/>
    <w:pPr>
      <w:spacing w:after="0" w:line="240" w:lineRule="auto"/>
    </w:pPr>
    <w:rPr>
      <w:rFonts w:ascii="Lucida Console" w:eastAsia="Times New Roman" w:hAnsi="Lucida Console"/>
      <w:sz w:val="16"/>
      <w:szCs w:val="20"/>
      <w:lang w:eastAsia="ru-RU"/>
    </w:rPr>
  </w:style>
  <w:style w:type="paragraph" w:styleId="30">
    <w:name w:val="Body Text 3"/>
    <w:basedOn w:val="a"/>
    <w:link w:val="31"/>
    <w:rsid w:val="00B842F0"/>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1">
    <w:name w:val="Основной текст 3 Знак"/>
    <w:basedOn w:val="a0"/>
    <w:link w:val="30"/>
    <w:rsid w:val="00B842F0"/>
    <w:rPr>
      <w:rFonts w:ascii="Times New Roman" w:eastAsia="Times New Roman" w:hAnsi="Times New Roman" w:cs="Times New Roman"/>
      <w:b/>
      <w:sz w:val="16"/>
      <w:szCs w:val="20"/>
      <w:lang w:eastAsia="ru-RU"/>
    </w:rPr>
  </w:style>
  <w:style w:type="paragraph" w:styleId="af6">
    <w:name w:val="envelope address"/>
    <w:basedOn w:val="a"/>
    <w:uiPriority w:val="99"/>
    <w:semiHidden/>
    <w:unhideWhenUsed/>
    <w:rsid w:val="00B842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7">
    <w:name w:val="Balloon Text"/>
    <w:basedOn w:val="a"/>
    <w:link w:val="af8"/>
    <w:uiPriority w:val="99"/>
    <w:semiHidden/>
    <w:unhideWhenUsed/>
    <w:rsid w:val="00B842F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842F0"/>
    <w:rPr>
      <w:rFonts w:ascii="Tahoma" w:eastAsia="Calibri" w:hAnsi="Tahoma" w:cs="Tahoma"/>
      <w:sz w:val="16"/>
      <w:szCs w:val="16"/>
    </w:rPr>
  </w:style>
  <w:style w:type="paragraph" w:customStyle="1" w:styleId="11">
    <w:name w:val="Основной текст1"/>
    <w:rsid w:val="00B842F0"/>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400"/>
      <w:jc w:val="both"/>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rsovet-26.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niyazova</cp:lastModifiedBy>
  <cp:revision>6</cp:revision>
  <dcterms:created xsi:type="dcterms:W3CDTF">2019-04-30T02:04:00Z</dcterms:created>
  <dcterms:modified xsi:type="dcterms:W3CDTF">2024-09-19T02:17:00Z</dcterms:modified>
</cp:coreProperties>
</file>