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22" w:rsidRPr="00B1569C" w:rsidRDefault="00DD3EF1" w:rsidP="00064322">
      <w:pPr>
        <w:jc w:val="center"/>
        <w:rPr>
          <w:b/>
          <w:sz w:val="28"/>
          <w:szCs w:val="28"/>
          <w:highlight w:val="yellow"/>
        </w:rPr>
      </w:pPr>
      <w:r w:rsidRPr="00B1569C">
        <w:rPr>
          <w:b/>
          <w:sz w:val="28"/>
          <w:szCs w:val="28"/>
          <w:highlight w:val="yellow"/>
        </w:rPr>
        <w:t xml:space="preserve"> </w:t>
      </w:r>
    </w:p>
    <w:p w:rsidR="008C018C" w:rsidRPr="00B1569C" w:rsidRDefault="008C018C" w:rsidP="00064322">
      <w:pPr>
        <w:jc w:val="center"/>
        <w:rPr>
          <w:b/>
          <w:sz w:val="28"/>
          <w:szCs w:val="28"/>
          <w:highlight w:val="yellow"/>
        </w:rPr>
      </w:pPr>
    </w:p>
    <w:p w:rsidR="008C018C" w:rsidRPr="00B1569C" w:rsidRDefault="008C018C" w:rsidP="00064322">
      <w:pPr>
        <w:jc w:val="center"/>
        <w:rPr>
          <w:b/>
          <w:sz w:val="28"/>
          <w:szCs w:val="28"/>
          <w:highlight w:val="yellow"/>
        </w:rPr>
      </w:pPr>
    </w:p>
    <w:p w:rsidR="008C018C" w:rsidRPr="00B1569C" w:rsidRDefault="008C018C" w:rsidP="00064322">
      <w:pPr>
        <w:jc w:val="center"/>
        <w:rPr>
          <w:b/>
          <w:sz w:val="28"/>
          <w:szCs w:val="28"/>
          <w:highlight w:val="yellow"/>
        </w:rPr>
      </w:pPr>
    </w:p>
    <w:p w:rsidR="008C018C" w:rsidRPr="00B1569C" w:rsidRDefault="008C018C" w:rsidP="00064322">
      <w:pPr>
        <w:jc w:val="center"/>
        <w:rPr>
          <w:b/>
          <w:sz w:val="28"/>
          <w:szCs w:val="28"/>
          <w:highlight w:val="yellow"/>
        </w:rPr>
      </w:pPr>
    </w:p>
    <w:p w:rsidR="008C018C" w:rsidRPr="00B1569C" w:rsidRDefault="008C018C" w:rsidP="00064322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  <w:bookmarkStart w:id="0" w:name="_Toc243287467"/>
      <w:bookmarkStart w:id="1" w:name="_Toc244658368"/>
      <w:bookmarkStart w:id="2" w:name="_Toc244660583"/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  <w:highlight w:val="yellow"/>
        </w:rPr>
      </w:pPr>
    </w:p>
    <w:p w:rsidR="008C3115" w:rsidRPr="00B1569C" w:rsidRDefault="008C3115" w:rsidP="008C3115">
      <w:pPr>
        <w:jc w:val="center"/>
        <w:rPr>
          <w:b/>
          <w:sz w:val="28"/>
          <w:szCs w:val="28"/>
        </w:rPr>
      </w:pPr>
    </w:p>
    <w:p w:rsidR="008C3115" w:rsidRPr="00B1569C" w:rsidRDefault="008C3115" w:rsidP="008C3115">
      <w:pPr>
        <w:pStyle w:val="ac"/>
        <w:spacing w:after="0" w:line="360" w:lineRule="auto"/>
        <w:jc w:val="center"/>
        <w:rPr>
          <w:b/>
          <w:sz w:val="36"/>
        </w:rPr>
      </w:pPr>
      <w:r w:rsidRPr="00B1569C">
        <w:rPr>
          <w:b/>
          <w:caps/>
          <w:sz w:val="36"/>
        </w:rPr>
        <w:t>пояснительная записка</w:t>
      </w:r>
    </w:p>
    <w:p w:rsidR="008C3115" w:rsidRPr="00B1569C" w:rsidRDefault="008C3115" w:rsidP="008C3115">
      <w:pPr>
        <w:pStyle w:val="ac"/>
        <w:spacing w:after="0" w:line="360" w:lineRule="auto"/>
        <w:jc w:val="center"/>
        <w:rPr>
          <w:b/>
          <w:sz w:val="36"/>
        </w:rPr>
      </w:pPr>
      <w:r w:rsidRPr="00B1569C">
        <w:rPr>
          <w:b/>
          <w:sz w:val="36"/>
        </w:rPr>
        <w:t xml:space="preserve">К ПРОЕКТУ РЕШЕНИЯ </w:t>
      </w:r>
    </w:p>
    <w:p w:rsidR="008C3115" w:rsidRPr="00B1569C" w:rsidRDefault="008C3115" w:rsidP="008C3115">
      <w:pPr>
        <w:pStyle w:val="ac"/>
        <w:spacing w:after="0" w:line="360" w:lineRule="auto"/>
        <w:jc w:val="center"/>
        <w:rPr>
          <w:b/>
          <w:sz w:val="36"/>
        </w:rPr>
      </w:pPr>
      <w:r w:rsidRPr="00B1569C">
        <w:rPr>
          <w:b/>
          <w:sz w:val="36"/>
        </w:rPr>
        <w:t>СОВЕТА ДЕПУТАТОВ ЗАТО ЖЕЛЕЗНОГОРСК</w:t>
      </w:r>
    </w:p>
    <w:p w:rsidR="008C3115" w:rsidRPr="00B1569C" w:rsidRDefault="008C3115" w:rsidP="008C3115">
      <w:pPr>
        <w:pStyle w:val="ac"/>
        <w:spacing w:after="0" w:line="360" w:lineRule="auto"/>
        <w:jc w:val="center"/>
        <w:rPr>
          <w:b/>
          <w:sz w:val="36"/>
        </w:rPr>
      </w:pPr>
      <w:r w:rsidRPr="00B1569C">
        <w:rPr>
          <w:b/>
          <w:sz w:val="36"/>
        </w:rPr>
        <w:t>«О БЮДЖЕТЕ ЗАТО ЖЕЛЕЗНОГОРСК</w:t>
      </w:r>
    </w:p>
    <w:p w:rsidR="008C3115" w:rsidRPr="00B1569C" w:rsidRDefault="00635215" w:rsidP="008C3115">
      <w:pPr>
        <w:pStyle w:val="ac"/>
        <w:spacing w:after="0" w:line="360" w:lineRule="auto"/>
        <w:jc w:val="center"/>
        <w:rPr>
          <w:b/>
          <w:sz w:val="36"/>
        </w:rPr>
      </w:pPr>
      <w:r w:rsidRPr="00B1569C">
        <w:rPr>
          <w:b/>
          <w:sz w:val="36"/>
        </w:rPr>
        <w:t>НА 202</w:t>
      </w:r>
      <w:r w:rsidR="00FA3D2C">
        <w:rPr>
          <w:b/>
          <w:sz w:val="36"/>
        </w:rPr>
        <w:t>5</w:t>
      </w:r>
      <w:r w:rsidRPr="00B1569C">
        <w:rPr>
          <w:b/>
          <w:sz w:val="36"/>
        </w:rPr>
        <w:t xml:space="preserve"> ГОД И ПЛАНОВЫЙ ПЕРИОД </w:t>
      </w:r>
      <w:r w:rsidR="00EC2DCE">
        <w:rPr>
          <w:b/>
          <w:sz w:val="36"/>
        </w:rPr>
        <w:t xml:space="preserve"> </w:t>
      </w:r>
      <w:r w:rsidRPr="00B1569C">
        <w:rPr>
          <w:b/>
          <w:sz w:val="36"/>
        </w:rPr>
        <w:t>202</w:t>
      </w:r>
      <w:r w:rsidR="00FA3D2C">
        <w:rPr>
          <w:b/>
          <w:sz w:val="36"/>
        </w:rPr>
        <w:t>6</w:t>
      </w:r>
      <w:r w:rsidR="008C3115" w:rsidRPr="00B1569C">
        <w:rPr>
          <w:b/>
          <w:sz w:val="36"/>
        </w:rPr>
        <w:t>-20</w:t>
      </w:r>
      <w:r w:rsidR="00244432" w:rsidRPr="00B1569C">
        <w:rPr>
          <w:b/>
          <w:sz w:val="36"/>
        </w:rPr>
        <w:t>2</w:t>
      </w:r>
      <w:r w:rsidR="00FA3D2C">
        <w:rPr>
          <w:b/>
          <w:sz w:val="36"/>
        </w:rPr>
        <w:t>7</w:t>
      </w:r>
      <w:r w:rsidR="008C3115" w:rsidRPr="00B1569C">
        <w:rPr>
          <w:b/>
          <w:sz w:val="36"/>
        </w:rPr>
        <w:t xml:space="preserve"> ГОДОВ»</w:t>
      </w: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  <w:highlight w:val="yellow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  <w:highlight w:val="yellow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  <w:highlight w:val="yellow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  <w:highlight w:val="yellow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sz w:val="36"/>
          <w:highlight w:val="yellow"/>
        </w:rPr>
      </w:pPr>
    </w:p>
    <w:p w:rsidR="002053B8" w:rsidRPr="00B1569C" w:rsidRDefault="002053B8" w:rsidP="008C3115">
      <w:pPr>
        <w:pStyle w:val="ac"/>
        <w:spacing w:after="0" w:line="360" w:lineRule="auto"/>
        <w:outlineLvl w:val="0"/>
        <w:rPr>
          <w:sz w:val="36"/>
          <w:highlight w:val="yellow"/>
        </w:rPr>
      </w:pPr>
    </w:p>
    <w:p w:rsidR="008C3115" w:rsidRPr="00B1569C" w:rsidRDefault="008C3115" w:rsidP="008C3115">
      <w:pPr>
        <w:pStyle w:val="ac"/>
        <w:spacing w:after="0" w:line="360" w:lineRule="auto"/>
        <w:outlineLvl w:val="0"/>
        <w:rPr>
          <w:b/>
          <w:sz w:val="28"/>
          <w:szCs w:val="28"/>
          <w:highlight w:val="yellow"/>
        </w:rPr>
      </w:pPr>
    </w:p>
    <w:p w:rsidR="008C3115" w:rsidRPr="00B74835" w:rsidRDefault="008C3115" w:rsidP="002D7627">
      <w:pPr>
        <w:pStyle w:val="12"/>
        <w:jc w:val="left"/>
      </w:pPr>
      <w:r w:rsidRPr="00B74835">
        <w:t>Содержание:</w:t>
      </w:r>
    </w:p>
    <w:p w:rsidR="00686C99" w:rsidRPr="00B74835" w:rsidRDefault="00686C99" w:rsidP="00686C99"/>
    <w:p w:rsidR="00DA07DF" w:rsidRPr="00B74835" w:rsidRDefault="00137B99" w:rsidP="002D7627">
      <w:pPr>
        <w:pStyle w:val="12"/>
        <w:jc w:val="left"/>
      </w:pPr>
      <w:r w:rsidRPr="00B74835">
        <w:fldChar w:fldCharType="begin"/>
      </w:r>
      <w:r w:rsidR="008C3115" w:rsidRPr="00B74835">
        <w:instrText xml:space="preserve"> TOC \o "1-3" \h \z \u </w:instrText>
      </w:r>
      <w:r w:rsidRPr="00B74835">
        <w:fldChar w:fldCharType="separate"/>
      </w:r>
      <w:hyperlink w:anchor="_Toc529955627" w:history="1">
        <w:r w:rsidR="00DA07DF" w:rsidRPr="00B74835">
          <w:rPr>
            <w:rStyle w:val="a5"/>
          </w:rPr>
          <w:t>ВВОДНАЯ ЧАСТЬ</w:t>
        </w:r>
        <w:r w:rsidR="00DA07DF" w:rsidRPr="00B74835">
          <w:rPr>
            <w:b w:val="0"/>
            <w:webHidden/>
          </w:rPr>
          <w:tab/>
        </w:r>
        <w:r w:rsidRPr="00B74835">
          <w:rPr>
            <w:b w:val="0"/>
            <w:webHidden/>
          </w:rPr>
          <w:fldChar w:fldCharType="begin"/>
        </w:r>
        <w:r w:rsidR="00DA07DF" w:rsidRPr="00B74835">
          <w:rPr>
            <w:b w:val="0"/>
            <w:webHidden/>
          </w:rPr>
          <w:instrText xml:space="preserve"> PAGEREF _Toc529955627 \h </w:instrText>
        </w:r>
        <w:r w:rsidRPr="00B74835">
          <w:rPr>
            <w:b w:val="0"/>
            <w:webHidden/>
          </w:rPr>
        </w:r>
        <w:r w:rsidRPr="00B74835">
          <w:rPr>
            <w:b w:val="0"/>
            <w:webHidden/>
          </w:rPr>
          <w:fldChar w:fldCharType="separate"/>
        </w:r>
        <w:r w:rsidR="002533D4" w:rsidRPr="00B74835">
          <w:rPr>
            <w:b w:val="0"/>
            <w:webHidden/>
          </w:rPr>
          <w:t>4</w:t>
        </w:r>
        <w:r w:rsidRPr="00B74835">
          <w:rPr>
            <w:b w:val="0"/>
            <w:webHidden/>
          </w:rPr>
          <w:fldChar w:fldCharType="end"/>
        </w:r>
      </w:hyperlink>
    </w:p>
    <w:p w:rsidR="00686C99" w:rsidRPr="00B74835" w:rsidRDefault="00686C99" w:rsidP="00686C99">
      <w:pPr>
        <w:rPr>
          <w:rFonts w:eastAsiaTheme="minorEastAsia"/>
        </w:rPr>
      </w:pPr>
    </w:p>
    <w:p w:rsidR="00DA07DF" w:rsidRPr="00B74835" w:rsidRDefault="00137B99" w:rsidP="002D7627">
      <w:pPr>
        <w:pStyle w:val="12"/>
        <w:jc w:val="left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29955632" w:history="1">
        <w:r w:rsidR="00DA07DF" w:rsidRPr="00B74835">
          <w:rPr>
            <w:rStyle w:val="a5"/>
          </w:rPr>
          <w:t>1. ДОХОДЫ БЮДЖЕТА ЗАТО ЖЕЛЕЗНОГОРСК НА 20</w:t>
        </w:r>
        <w:r w:rsidR="00635215" w:rsidRPr="00B74835">
          <w:rPr>
            <w:rStyle w:val="a5"/>
          </w:rPr>
          <w:t>2</w:t>
        </w:r>
        <w:r w:rsidR="002C3FB2" w:rsidRPr="00B74835">
          <w:rPr>
            <w:rStyle w:val="a5"/>
          </w:rPr>
          <w:t>4</w:t>
        </w:r>
        <w:r w:rsidR="009107E3" w:rsidRPr="00B74835">
          <w:rPr>
            <w:rStyle w:val="a5"/>
            <w:lang w:val="en-US"/>
          </w:rPr>
          <w:t xml:space="preserve"> </w:t>
        </w:r>
        <w:r w:rsidR="00DA07DF" w:rsidRPr="00B74835">
          <w:rPr>
            <w:rStyle w:val="a5"/>
          </w:rPr>
          <w:t>ГОД И</w:t>
        </w:r>
        <w:r w:rsidR="00DA07DF" w:rsidRPr="00B74835">
          <w:rPr>
            <w:b w:val="0"/>
            <w:webHidden/>
          </w:rPr>
          <w:tab/>
        </w:r>
      </w:hyperlink>
    </w:p>
    <w:p w:rsidR="00DA07DF" w:rsidRPr="00B74835" w:rsidRDefault="00137B99" w:rsidP="002D7627">
      <w:pPr>
        <w:pStyle w:val="12"/>
        <w:jc w:val="left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29955633" w:history="1">
        <w:r w:rsidR="00DA07DF" w:rsidRPr="00B74835">
          <w:rPr>
            <w:rStyle w:val="a5"/>
          </w:rPr>
          <w:t>ПЛАНОВЫЙ ПЕРИОД 202</w:t>
        </w:r>
        <w:r w:rsidR="002C3FB2" w:rsidRPr="00B74835">
          <w:rPr>
            <w:rStyle w:val="a5"/>
          </w:rPr>
          <w:t>5</w:t>
        </w:r>
        <w:r w:rsidR="00DA07DF" w:rsidRPr="00B74835">
          <w:rPr>
            <w:rStyle w:val="a5"/>
          </w:rPr>
          <w:t xml:space="preserve"> И 202</w:t>
        </w:r>
        <w:r w:rsidR="002C3FB2" w:rsidRPr="00B74835">
          <w:rPr>
            <w:rStyle w:val="a5"/>
          </w:rPr>
          <w:t>6</w:t>
        </w:r>
        <w:r w:rsidR="00DA07DF" w:rsidRPr="00B74835">
          <w:rPr>
            <w:rStyle w:val="a5"/>
          </w:rPr>
          <w:t xml:space="preserve"> ГОДОВ</w:t>
        </w:r>
        <w:r w:rsidR="00DA07DF" w:rsidRPr="00B74835">
          <w:rPr>
            <w:b w:val="0"/>
            <w:webHidden/>
          </w:rPr>
          <w:tab/>
        </w:r>
      </w:hyperlink>
      <w:r w:rsidR="00B74835">
        <w:rPr>
          <w:b w:val="0"/>
        </w:rPr>
        <w:t>9</w:t>
      </w:r>
    </w:p>
    <w:p w:rsidR="00DA07DF" w:rsidRPr="00B74835" w:rsidRDefault="00137B99" w:rsidP="009107E3">
      <w:pPr>
        <w:pStyle w:val="25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29955634" w:history="1">
        <w:r w:rsidR="00DA07DF" w:rsidRPr="00B74835">
          <w:rPr>
            <w:rStyle w:val="a5"/>
          </w:rPr>
          <w:t>НАЛОГ НА ПРИБЫЛЬ ОРГАНИЗАЦИЙ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_Toc529955634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13</w:t>
        </w:r>
        <w:r w:rsidRPr="00B74835">
          <w:rPr>
            <w:webHidden/>
          </w:rPr>
          <w:fldChar w:fldCharType="end"/>
        </w:r>
      </w:hyperlink>
    </w:p>
    <w:p w:rsidR="00DA07DF" w:rsidRPr="00B74835" w:rsidRDefault="00137B99" w:rsidP="009107E3">
      <w:pPr>
        <w:pStyle w:val="25"/>
      </w:pPr>
      <w:hyperlink w:anchor="_Toc529955635" w:history="1">
        <w:r w:rsidR="00DA07DF" w:rsidRPr="00B74835">
          <w:rPr>
            <w:rStyle w:val="a5"/>
          </w:rPr>
          <w:t>НАЛОГ НА ДОХОДЫ ФИЗИЧЕСКИХ ЛИЦ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_Toc529955635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14</w:t>
        </w:r>
        <w:r w:rsidRPr="00B74835">
          <w:rPr>
            <w:webHidden/>
          </w:rPr>
          <w:fldChar w:fldCharType="end"/>
        </w:r>
      </w:hyperlink>
    </w:p>
    <w:p w:rsidR="006228DB" w:rsidRPr="00B74835" w:rsidRDefault="006228DB" w:rsidP="002D7627">
      <w:pPr>
        <w:contextualSpacing/>
        <w:rPr>
          <w:noProof/>
          <w:sz w:val="24"/>
          <w:szCs w:val="28"/>
        </w:rPr>
      </w:pPr>
      <w:r w:rsidRPr="00B74835">
        <w:rPr>
          <w:noProof/>
          <w:sz w:val="24"/>
          <w:szCs w:val="28"/>
        </w:rPr>
        <w:t xml:space="preserve">АКЦИЗЫ ПО ПОДАКЦИЗНЫМИ ТОВАРАМИ (ПРОДКУЦИИ), ПРОИЗВОДИМЫМ </w:t>
      </w:r>
    </w:p>
    <w:p w:rsidR="006228DB" w:rsidRPr="00B74835" w:rsidRDefault="006228DB" w:rsidP="009107E3">
      <w:pPr>
        <w:ind w:right="-115"/>
        <w:contextualSpacing/>
        <w:rPr>
          <w:noProof/>
          <w:sz w:val="24"/>
          <w:szCs w:val="28"/>
        </w:rPr>
      </w:pPr>
      <w:r w:rsidRPr="00B74835">
        <w:rPr>
          <w:noProof/>
          <w:sz w:val="24"/>
          <w:szCs w:val="28"/>
        </w:rPr>
        <w:t>НА ТЕРРИТОРИИ РОССИЙСКО</w:t>
      </w:r>
      <w:r w:rsidR="000B70D8" w:rsidRPr="00B74835">
        <w:rPr>
          <w:noProof/>
          <w:sz w:val="24"/>
          <w:szCs w:val="28"/>
        </w:rPr>
        <w:t>Й ФЕДЕРАЦИИ……………………………………………</w:t>
      </w:r>
      <w:r w:rsidR="009107E3" w:rsidRPr="00B74835">
        <w:rPr>
          <w:noProof/>
          <w:sz w:val="24"/>
          <w:szCs w:val="28"/>
          <w:lang w:val="en-US"/>
        </w:rPr>
        <w:t>..</w:t>
      </w:r>
      <w:r w:rsidR="000B70D8" w:rsidRPr="00B74835">
        <w:rPr>
          <w:noProof/>
          <w:sz w:val="24"/>
          <w:szCs w:val="28"/>
        </w:rPr>
        <w:t>….1</w:t>
      </w:r>
      <w:r w:rsidR="00B74835">
        <w:rPr>
          <w:noProof/>
          <w:sz w:val="24"/>
          <w:szCs w:val="28"/>
        </w:rPr>
        <w:t>6</w:t>
      </w:r>
    </w:p>
    <w:p w:rsidR="00DA07DF" w:rsidRPr="00B74835" w:rsidRDefault="00137B99" w:rsidP="009107E3">
      <w:pPr>
        <w:pStyle w:val="25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29955637" w:history="1">
        <w:r w:rsidR="00DA07DF" w:rsidRPr="00B74835">
          <w:rPr>
            <w:rStyle w:val="a5"/>
          </w:rPr>
          <w:t>НАЛОГИ НА СОВОКУПНЫЙ ДОХОД</w:t>
        </w:r>
        <w:r w:rsidR="00DA07DF" w:rsidRPr="00B74835">
          <w:rPr>
            <w:webHidden/>
          </w:rPr>
          <w:tab/>
        </w:r>
      </w:hyperlink>
      <w:r w:rsidR="00F7498E" w:rsidRPr="00B74835">
        <w:rPr>
          <w:lang w:val="en-US"/>
        </w:rPr>
        <w:t>1</w:t>
      </w:r>
      <w:r w:rsidR="00B74835">
        <w:t>8</w:t>
      </w:r>
    </w:p>
    <w:p w:rsidR="00DA07DF" w:rsidRPr="00B74835" w:rsidRDefault="00137B99" w:rsidP="009107E3">
      <w:pPr>
        <w:pStyle w:val="25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29955642" w:history="1">
        <w:r w:rsidR="00DA07DF" w:rsidRPr="00B74835">
          <w:rPr>
            <w:rStyle w:val="a5"/>
          </w:rPr>
          <w:t>НАЛОГИ  НА ИМУЩЕСТВО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_Toc529955642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20</w:t>
        </w:r>
        <w:r w:rsidRPr="00B74835">
          <w:rPr>
            <w:webHidden/>
          </w:rPr>
          <w:fldChar w:fldCharType="end"/>
        </w:r>
      </w:hyperlink>
    </w:p>
    <w:p w:rsidR="00DA07DF" w:rsidRPr="00B74835" w:rsidRDefault="00137B99" w:rsidP="009107E3">
      <w:pPr>
        <w:pStyle w:val="25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29955645" w:history="1">
        <w:r w:rsidR="00DA07DF" w:rsidRPr="00B74835">
          <w:rPr>
            <w:rStyle w:val="a5"/>
          </w:rPr>
          <w:t>ГОСУДАРСТВЕННАЯ ПОШЛИНА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_Toc529955645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21</w:t>
        </w:r>
        <w:r w:rsidRPr="00B74835">
          <w:rPr>
            <w:webHidden/>
          </w:rPr>
          <w:fldChar w:fldCharType="end"/>
        </w:r>
      </w:hyperlink>
    </w:p>
    <w:p w:rsidR="00DA07DF" w:rsidRPr="00B74835" w:rsidRDefault="00137B99" w:rsidP="009107E3">
      <w:pPr>
        <w:pStyle w:val="25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29955646" w:history="1">
        <w:r w:rsidR="00DA07DF" w:rsidRPr="00B74835">
          <w:rPr>
            <w:rStyle w:val="a5"/>
          </w:rPr>
          <w:t xml:space="preserve">ДОХОДЫ ОТ ИСПОЛЬЗОВАНИЯ ИМУЩЕСТВА, НАХОДЯЩЕГОСЯ </w:t>
        </w:r>
        <w:r w:rsidR="006228DB" w:rsidRPr="00B74835">
          <w:rPr>
            <w:rStyle w:val="a5"/>
          </w:rPr>
          <w:t xml:space="preserve"> </w:t>
        </w:r>
        <w:r w:rsidR="00DA07DF" w:rsidRPr="00B74835">
          <w:rPr>
            <w:rStyle w:val="a5"/>
          </w:rPr>
          <w:t>В ГОСУДАРСТВЕННОЙ И МУНИЦИПАЛЬНОЙ СОБСТВЕННОСТИ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_Toc529955646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22</w:t>
        </w:r>
        <w:r w:rsidRPr="00B74835">
          <w:rPr>
            <w:webHidden/>
          </w:rPr>
          <w:fldChar w:fldCharType="end"/>
        </w:r>
      </w:hyperlink>
    </w:p>
    <w:p w:rsidR="00DA07DF" w:rsidRPr="00B74835" w:rsidRDefault="00137B99" w:rsidP="009107E3">
      <w:pPr>
        <w:pStyle w:val="25"/>
        <w:rPr>
          <w:lang w:val="en-US"/>
        </w:rPr>
      </w:pPr>
      <w:hyperlink w:anchor="_Toc529955647" w:history="1">
        <w:r w:rsidR="00DA07DF" w:rsidRPr="00B74835">
          <w:rPr>
            <w:rStyle w:val="a5"/>
          </w:rPr>
          <w:t>ПЛАТЕЖИ ПРИ ПОЛЬЗОВАНИИ ПРИРОДНЫМИ РЕСУРСАМИ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_Toc529955647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24</w:t>
        </w:r>
        <w:r w:rsidRPr="00B74835">
          <w:rPr>
            <w:webHidden/>
          </w:rPr>
          <w:fldChar w:fldCharType="end"/>
        </w:r>
      </w:hyperlink>
    </w:p>
    <w:p w:rsidR="00DA07DF" w:rsidRPr="00B74835" w:rsidRDefault="00137B99" w:rsidP="009107E3">
      <w:pPr>
        <w:pStyle w:val="25"/>
        <w:tabs>
          <w:tab w:val="clear" w:pos="9923"/>
          <w:tab w:val="right" w:leader="dot" w:pos="10065"/>
        </w:tabs>
        <w:ind w:right="-257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29955650" w:history="1">
        <w:r w:rsidR="00DA07DF" w:rsidRPr="00B74835">
          <w:rPr>
            <w:rStyle w:val="a5"/>
          </w:rPr>
          <w:t>ДОХОДЫ ОТ ОКАЗАНИЯ ПЛАТНЫХ УСЛУГ И КОМПЕНСАЦИИ</w:t>
        </w:r>
        <w:r w:rsidR="009107E3" w:rsidRPr="00B74835">
          <w:rPr>
            <w:rStyle w:val="a5"/>
          </w:rPr>
          <w:t xml:space="preserve">…………………………….... </w:t>
        </w:r>
        <w:r w:rsidR="00DA07DF" w:rsidRPr="00B74835">
          <w:rPr>
            <w:rStyle w:val="a5"/>
          </w:rPr>
          <w:t>ЗАТРАТ ГОСУДАРСТВА</w:t>
        </w:r>
        <w:r w:rsidR="009107E3" w:rsidRPr="00B74835">
          <w:rPr>
            <w:webHidden/>
          </w:rPr>
          <w:t>…………………………………………………………………………….</w:t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_Toc529955650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25</w:t>
        </w:r>
        <w:r w:rsidRPr="00B74835">
          <w:rPr>
            <w:webHidden/>
          </w:rPr>
          <w:fldChar w:fldCharType="end"/>
        </w:r>
      </w:hyperlink>
    </w:p>
    <w:p w:rsidR="00DA07DF" w:rsidRPr="00B74835" w:rsidRDefault="00137B99" w:rsidP="009107E3">
      <w:pPr>
        <w:pStyle w:val="25"/>
        <w:rPr>
          <w:lang w:val="en-US"/>
        </w:rPr>
      </w:pPr>
      <w:hyperlink w:anchor="_Toc529955651" w:history="1">
        <w:r w:rsidR="00DA07DF" w:rsidRPr="00B74835">
          <w:rPr>
            <w:rStyle w:val="a5"/>
          </w:rPr>
          <w:t>ДОХОДЫ ОТ ПРОДАЖИ МАТЕРИАЛЬНЫХ И НЕМАТЕРИАЛЬНЫХ АКТИВОВ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_Toc529955651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</w:t>
        </w:r>
        <w:r w:rsidRPr="00B74835">
          <w:rPr>
            <w:webHidden/>
          </w:rPr>
          <w:fldChar w:fldCharType="end"/>
        </w:r>
      </w:hyperlink>
      <w:r w:rsidR="00474723" w:rsidRPr="00B74835">
        <w:rPr>
          <w:lang w:val="en-US"/>
        </w:rPr>
        <w:t>6</w:t>
      </w:r>
    </w:p>
    <w:p w:rsidR="006228DB" w:rsidRPr="00B74835" w:rsidRDefault="006228DB" w:rsidP="009107E3">
      <w:pPr>
        <w:ind w:right="-257"/>
        <w:rPr>
          <w:rFonts w:eastAsiaTheme="minorEastAsia"/>
          <w:noProof/>
          <w:sz w:val="24"/>
          <w:szCs w:val="24"/>
        </w:rPr>
      </w:pPr>
      <w:r w:rsidRPr="00B74835">
        <w:rPr>
          <w:rFonts w:eastAsiaTheme="minorEastAsia"/>
          <w:noProof/>
          <w:sz w:val="24"/>
          <w:szCs w:val="24"/>
        </w:rPr>
        <w:t>АДМИНИСТРАТИВНЫЕ ПЛА</w:t>
      </w:r>
      <w:r w:rsidR="002D7627" w:rsidRPr="00B74835">
        <w:rPr>
          <w:rFonts w:eastAsiaTheme="minorEastAsia"/>
          <w:noProof/>
          <w:sz w:val="24"/>
          <w:szCs w:val="24"/>
        </w:rPr>
        <w:t>ТЕЖИ И СБОРЫ…………………………</w:t>
      </w:r>
      <w:r w:rsidR="009107E3" w:rsidRPr="00B74835">
        <w:rPr>
          <w:rFonts w:eastAsiaTheme="minorEastAsia"/>
          <w:noProof/>
          <w:sz w:val="24"/>
          <w:szCs w:val="24"/>
        </w:rPr>
        <w:t>….</w:t>
      </w:r>
      <w:r w:rsidR="002D7627" w:rsidRPr="00B74835">
        <w:rPr>
          <w:rFonts w:eastAsiaTheme="minorEastAsia"/>
          <w:noProof/>
          <w:sz w:val="24"/>
          <w:szCs w:val="24"/>
        </w:rPr>
        <w:t>………………</w:t>
      </w:r>
      <w:r w:rsidR="009107E3" w:rsidRPr="00B74835">
        <w:rPr>
          <w:rFonts w:eastAsiaTheme="minorEastAsia"/>
          <w:noProof/>
          <w:sz w:val="24"/>
          <w:szCs w:val="24"/>
        </w:rPr>
        <w:t>.</w:t>
      </w:r>
      <w:r w:rsidR="002D7627" w:rsidRPr="00B74835">
        <w:rPr>
          <w:rFonts w:eastAsiaTheme="minorEastAsia"/>
          <w:noProof/>
          <w:sz w:val="24"/>
          <w:szCs w:val="24"/>
        </w:rPr>
        <w:t>……</w:t>
      </w:r>
      <w:r w:rsidRPr="00B74835">
        <w:rPr>
          <w:rFonts w:eastAsiaTheme="minorEastAsia"/>
          <w:noProof/>
          <w:sz w:val="24"/>
          <w:szCs w:val="24"/>
        </w:rPr>
        <w:t>2</w:t>
      </w:r>
      <w:r w:rsidR="00B74835">
        <w:rPr>
          <w:rFonts w:eastAsiaTheme="minorEastAsia"/>
          <w:noProof/>
          <w:sz w:val="24"/>
          <w:szCs w:val="24"/>
        </w:rPr>
        <w:t>6</w:t>
      </w:r>
    </w:p>
    <w:p w:rsidR="00DA07DF" w:rsidRPr="00B74835" w:rsidRDefault="00137B99" w:rsidP="009107E3">
      <w:pPr>
        <w:pStyle w:val="25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29955652" w:history="1">
        <w:r w:rsidR="00DA07DF" w:rsidRPr="00B74835">
          <w:rPr>
            <w:rStyle w:val="a5"/>
          </w:rPr>
          <w:t>ШТРАФЫ, САНКЦИИ, ВОЗМЕЩЕНИЕ УЩЕРБА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_Toc529955652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</w:t>
        </w:r>
        <w:r w:rsidRPr="00B74835">
          <w:rPr>
            <w:webHidden/>
          </w:rPr>
          <w:fldChar w:fldCharType="end"/>
        </w:r>
      </w:hyperlink>
      <w:r w:rsidR="00474723" w:rsidRPr="00B74835">
        <w:rPr>
          <w:lang w:val="en-US"/>
        </w:rPr>
        <w:t>7</w:t>
      </w:r>
    </w:p>
    <w:p w:rsidR="00DA07DF" w:rsidRPr="00B74835" w:rsidRDefault="00137B99" w:rsidP="009107E3">
      <w:pPr>
        <w:pStyle w:val="25"/>
        <w:rPr>
          <w:lang w:val="en-US"/>
        </w:rPr>
      </w:pPr>
      <w:hyperlink w:anchor="_Toc529955653" w:history="1">
        <w:r w:rsidR="00DA07DF" w:rsidRPr="00B74835">
          <w:rPr>
            <w:rStyle w:val="a5"/>
          </w:rPr>
          <w:t>БЕЗВОЗМЕЗДНЫЕ ПОСТУПЛЕНИЯ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_Toc529955653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28</w:t>
        </w:r>
        <w:r w:rsidRPr="00B74835">
          <w:rPr>
            <w:webHidden/>
          </w:rPr>
          <w:fldChar w:fldCharType="end"/>
        </w:r>
      </w:hyperlink>
    </w:p>
    <w:p w:rsidR="00686C99" w:rsidRPr="00B74835" w:rsidRDefault="00686C99" w:rsidP="00686C99">
      <w:pPr>
        <w:rPr>
          <w:rFonts w:eastAsiaTheme="minorEastAsia"/>
        </w:rPr>
      </w:pPr>
    </w:p>
    <w:p w:rsidR="00686C99" w:rsidRPr="00B74835" w:rsidRDefault="00137B99" w:rsidP="00686C99">
      <w:pPr>
        <w:pStyle w:val="12"/>
        <w:jc w:val="left"/>
      </w:pPr>
      <w:hyperlink w:anchor="_Toc529955654" w:history="1">
        <w:r w:rsidR="00DA07DF" w:rsidRPr="00B74835">
          <w:rPr>
            <w:rStyle w:val="a5"/>
          </w:rPr>
          <w:t>2. РАСХОДЫ БЮДЖЕТА ЗАТО ЖЕЛЕЗНОГОРСК</w:t>
        </w:r>
        <w:r w:rsidR="00DA07DF" w:rsidRPr="00B74835">
          <w:rPr>
            <w:b w:val="0"/>
            <w:webHidden/>
          </w:rPr>
          <w:tab/>
        </w:r>
        <w:r w:rsidR="00474723" w:rsidRPr="00B74835">
          <w:rPr>
            <w:b w:val="0"/>
            <w:webHidden/>
            <w:lang w:val="en-US"/>
          </w:rPr>
          <w:t>30</w:t>
        </w:r>
      </w:hyperlink>
    </w:p>
    <w:p w:rsidR="00604487" w:rsidRPr="00B74835" w:rsidRDefault="00604487" w:rsidP="009107E3">
      <w:pPr>
        <w:pStyle w:val="a7"/>
        <w:keepNext/>
        <w:spacing w:before="120" w:line="235" w:lineRule="auto"/>
        <w:ind w:right="-257" w:firstLine="0"/>
        <w:jc w:val="left"/>
        <w:rPr>
          <w:b/>
          <w:noProof/>
          <w:sz w:val="24"/>
          <w:szCs w:val="24"/>
        </w:rPr>
      </w:pPr>
      <w:r w:rsidRPr="00B74835">
        <w:rPr>
          <w:b/>
          <w:noProof/>
          <w:sz w:val="24"/>
          <w:szCs w:val="24"/>
        </w:rPr>
        <w:t>2.1 РАСХОДЫ БЮДЖЕТА В РАЗРЕЗЕ МУНИЦИПАЛЬНЫХ ПРОГРАММ</w:t>
      </w:r>
      <w:r w:rsidR="002D7627" w:rsidRPr="00B74835">
        <w:rPr>
          <w:noProof/>
          <w:sz w:val="24"/>
          <w:szCs w:val="24"/>
        </w:rPr>
        <w:t>…………</w:t>
      </w:r>
      <w:r w:rsidR="009107E3" w:rsidRPr="00B74835">
        <w:rPr>
          <w:noProof/>
          <w:sz w:val="24"/>
          <w:szCs w:val="24"/>
        </w:rPr>
        <w:t>...…</w:t>
      </w:r>
      <w:r w:rsidR="000B70D8" w:rsidRPr="00B74835">
        <w:rPr>
          <w:noProof/>
          <w:sz w:val="24"/>
          <w:szCs w:val="24"/>
        </w:rPr>
        <w:t>3</w:t>
      </w:r>
      <w:r w:rsidR="00F26FCE">
        <w:rPr>
          <w:noProof/>
          <w:sz w:val="24"/>
          <w:szCs w:val="24"/>
        </w:rPr>
        <w:t>1</w:t>
      </w:r>
    </w:p>
    <w:p w:rsidR="00604487" w:rsidRPr="00B74835" w:rsidRDefault="00604487" w:rsidP="002D7627">
      <w:pPr>
        <w:rPr>
          <w:rFonts w:eastAsiaTheme="minorEastAsia"/>
          <w:noProof/>
        </w:rPr>
      </w:pPr>
    </w:p>
    <w:p w:rsidR="00DA07DF" w:rsidRPr="00B74835" w:rsidRDefault="00137B99" w:rsidP="002D7627">
      <w:pPr>
        <w:pStyle w:val="36"/>
        <w:ind w:left="0"/>
        <w:rPr>
          <w:rFonts w:asciiTheme="minorHAnsi" w:eastAsiaTheme="minorEastAsia" w:hAnsiTheme="minorHAnsi" w:cstheme="minorBidi"/>
          <w:i w:val="0"/>
          <w:iCs w:val="0"/>
          <w:spacing w:val="0"/>
          <w:sz w:val="22"/>
          <w:szCs w:val="22"/>
        </w:rPr>
      </w:pPr>
      <w:hyperlink w:anchor="_Toc529955655" w:history="1">
        <w:r w:rsidR="00DA07DF" w:rsidRPr="00B74835">
          <w:rPr>
            <w:rStyle w:val="a5"/>
          </w:rPr>
          <w:t>Муниципальная программа "Развитие образования ЗАТО Железногорск" (02)</w:t>
        </w:r>
        <w:r w:rsidR="00DA07DF" w:rsidRPr="00B74835">
          <w:rPr>
            <w:webHidden/>
          </w:rPr>
          <w:tab/>
        </w:r>
        <w:r w:rsidRPr="00B74835">
          <w:rPr>
            <w:webHidden/>
          </w:rPr>
          <w:fldChar w:fldCharType="begin"/>
        </w:r>
        <w:r w:rsidR="00DA07DF" w:rsidRPr="00B74835">
          <w:rPr>
            <w:webHidden/>
          </w:rPr>
          <w:instrText xml:space="preserve"> PAGEREF _Toc529955655 \h </w:instrText>
        </w:r>
        <w:r w:rsidRPr="00B74835">
          <w:rPr>
            <w:webHidden/>
          </w:rPr>
        </w:r>
        <w:r w:rsidRPr="00B74835">
          <w:rPr>
            <w:webHidden/>
          </w:rPr>
          <w:fldChar w:fldCharType="separate"/>
        </w:r>
        <w:r w:rsidR="002533D4" w:rsidRPr="00B74835">
          <w:rPr>
            <w:webHidden/>
          </w:rPr>
          <w:t>33</w:t>
        </w:r>
        <w:r w:rsidRPr="00B74835">
          <w:rPr>
            <w:webHidden/>
          </w:rPr>
          <w:fldChar w:fldCharType="end"/>
        </w:r>
      </w:hyperlink>
    </w:p>
    <w:p w:rsidR="007C0B94" w:rsidRPr="00B74835" w:rsidRDefault="007C0B94" w:rsidP="009107E3">
      <w:pPr>
        <w:widowControl w:val="0"/>
        <w:autoSpaceDE w:val="0"/>
        <w:autoSpaceDN w:val="0"/>
        <w:adjustRightInd w:val="0"/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«Реформирование и модернизация жилищно-коммунального хозяйства и повышение энергетической эффективности на территории ЗАТО Железногорск» (04)</w:t>
      </w:r>
      <w:r w:rsidR="009107E3" w:rsidRPr="00B74835">
        <w:rPr>
          <w:i/>
          <w:noProof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="000B70D8" w:rsidRPr="00B74835">
        <w:rPr>
          <w:i/>
          <w:noProof/>
          <w:sz w:val="24"/>
          <w:szCs w:val="24"/>
        </w:rPr>
        <w:t>4</w:t>
      </w:r>
      <w:r w:rsidR="00474723" w:rsidRPr="00B74835">
        <w:rPr>
          <w:i/>
          <w:noProof/>
          <w:sz w:val="24"/>
          <w:szCs w:val="24"/>
        </w:rPr>
        <w:t>4</w:t>
      </w:r>
    </w:p>
    <w:p w:rsidR="007C0B94" w:rsidRPr="00B74835" w:rsidRDefault="007C0B94" w:rsidP="009107E3">
      <w:pPr>
        <w:widowControl w:val="0"/>
        <w:autoSpaceDE w:val="0"/>
        <w:autoSpaceDN w:val="0"/>
        <w:adjustRightInd w:val="0"/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«Защита населения и территории ЗАТО Железногорск от чрезвычайных ситуаций природного и техногенного характера»(05)</w:t>
      </w:r>
      <w:r w:rsidR="009107E3" w:rsidRPr="00B74835">
        <w:rPr>
          <w:i/>
          <w:noProof/>
          <w:sz w:val="24"/>
          <w:szCs w:val="24"/>
        </w:rPr>
        <w:t>...........................................</w:t>
      </w:r>
      <w:r w:rsidR="007815AD" w:rsidRPr="00B74835">
        <w:rPr>
          <w:i/>
          <w:noProof/>
          <w:sz w:val="24"/>
          <w:szCs w:val="24"/>
        </w:rPr>
        <w:t>4</w:t>
      </w:r>
      <w:r w:rsidR="00F26FCE">
        <w:rPr>
          <w:i/>
          <w:noProof/>
          <w:sz w:val="24"/>
          <w:szCs w:val="24"/>
        </w:rPr>
        <w:t>8</w:t>
      </w:r>
    </w:p>
    <w:p w:rsidR="007C0B94" w:rsidRPr="00B74835" w:rsidRDefault="007C0B94" w:rsidP="009107E3">
      <w:pPr>
        <w:widowControl w:val="0"/>
        <w:autoSpaceDE w:val="0"/>
        <w:autoSpaceDN w:val="0"/>
        <w:adjustRightInd w:val="0"/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 xml:space="preserve">Муниципальная программа  </w:t>
      </w:r>
      <w:r w:rsidRPr="00B74835">
        <w:rPr>
          <w:bCs/>
          <w:i/>
          <w:noProof/>
          <w:sz w:val="24"/>
          <w:szCs w:val="24"/>
        </w:rPr>
        <w:t>«О</w:t>
      </w:r>
      <w:r w:rsidRPr="00B74835">
        <w:rPr>
          <w:i/>
          <w:noProof/>
          <w:sz w:val="24"/>
          <w:szCs w:val="24"/>
        </w:rPr>
        <w:t xml:space="preserve">храна окружающей среды, воспроизводство природных ресурсов на территории ЗАТО Железногорск» </w:t>
      </w:r>
      <w:r w:rsidRPr="00B74835">
        <w:rPr>
          <w:bCs/>
          <w:i/>
          <w:noProof/>
          <w:sz w:val="24"/>
          <w:szCs w:val="24"/>
        </w:rPr>
        <w:t>(06)</w:t>
      </w:r>
      <w:r w:rsidR="009107E3" w:rsidRPr="00B74835">
        <w:rPr>
          <w:i/>
          <w:noProof/>
          <w:sz w:val="24"/>
          <w:szCs w:val="24"/>
        </w:rPr>
        <w:t>.........................................................................................</w:t>
      </w:r>
      <w:r w:rsidR="000B70D8" w:rsidRPr="00B74835">
        <w:rPr>
          <w:i/>
          <w:noProof/>
          <w:sz w:val="24"/>
          <w:szCs w:val="24"/>
        </w:rPr>
        <w:t>5</w:t>
      </w:r>
      <w:r w:rsidR="00F26FCE">
        <w:rPr>
          <w:i/>
          <w:noProof/>
          <w:sz w:val="24"/>
          <w:szCs w:val="24"/>
        </w:rPr>
        <w:t>2</w:t>
      </w:r>
    </w:p>
    <w:p w:rsidR="007C0B94" w:rsidRPr="00B74835" w:rsidRDefault="007C0B94" w:rsidP="009107E3">
      <w:pPr>
        <w:widowControl w:val="0"/>
        <w:autoSpaceDE w:val="0"/>
        <w:autoSpaceDN w:val="0"/>
        <w:adjustRightInd w:val="0"/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«Безопасный город» (07)</w:t>
      </w:r>
      <w:r w:rsidR="009107E3" w:rsidRPr="00B74835">
        <w:rPr>
          <w:i/>
          <w:noProof/>
          <w:sz w:val="24"/>
          <w:szCs w:val="24"/>
        </w:rPr>
        <w:t>.......................................................................</w:t>
      </w:r>
      <w:r w:rsidR="00E32FCA" w:rsidRPr="00B74835">
        <w:rPr>
          <w:i/>
          <w:noProof/>
          <w:sz w:val="24"/>
          <w:szCs w:val="24"/>
        </w:rPr>
        <w:t>5</w:t>
      </w:r>
      <w:r w:rsidR="00F26FCE">
        <w:rPr>
          <w:i/>
          <w:noProof/>
          <w:sz w:val="24"/>
          <w:szCs w:val="24"/>
        </w:rPr>
        <w:t>6</w:t>
      </w:r>
    </w:p>
    <w:p w:rsidR="00DA07DF" w:rsidRPr="00B74835" w:rsidRDefault="00137B99" w:rsidP="002D7627">
      <w:pPr>
        <w:pStyle w:val="36"/>
        <w:ind w:left="0"/>
      </w:pPr>
      <w:hyperlink w:anchor="_Toc529955699" w:history="1">
        <w:r w:rsidR="00DA07DF" w:rsidRPr="00B74835">
          <w:rPr>
            <w:rStyle w:val="a5"/>
          </w:rPr>
          <w:t>Муниципальная программа</w:t>
        </w:r>
      </w:hyperlink>
      <w:r w:rsidR="000D498B" w:rsidRPr="00B74835">
        <w:t xml:space="preserve"> </w:t>
      </w:r>
      <w:hyperlink w:anchor="_Toc529955700" w:history="1">
        <w:r w:rsidR="00DA07DF" w:rsidRPr="00B74835">
          <w:rPr>
            <w:rStyle w:val="a5"/>
          </w:rPr>
          <w:t>«Развитие культуры ЗАТО Железногорск»  (08)</w:t>
        </w:r>
        <w:r w:rsidR="00DA07DF" w:rsidRPr="00B74835">
          <w:rPr>
            <w:webHidden/>
          </w:rPr>
          <w:tab/>
        </w:r>
        <w:r w:rsidR="00F26FCE">
          <w:rPr>
            <w:webHidden/>
          </w:rPr>
          <w:t>59</w:t>
        </w:r>
      </w:hyperlink>
    </w:p>
    <w:p w:rsidR="007C0B94" w:rsidRPr="00B74835" w:rsidRDefault="007C0B94" w:rsidP="009107E3">
      <w:pPr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«Развитие физической культуры и спорта в ЗАТО Железногорск» (09)</w:t>
      </w:r>
      <w:r w:rsidR="009107E3" w:rsidRPr="00B74835">
        <w:rPr>
          <w:i/>
          <w:noProof/>
          <w:sz w:val="24"/>
          <w:szCs w:val="24"/>
        </w:rPr>
        <w:t xml:space="preserve">......................................................................................................................................................... </w:t>
      </w:r>
      <w:r w:rsidR="00E32FCA" w:rsidRPr="00B74835">
        <w:rPr>
          <w:i/>
          <w:noProof/>
          <w:sz w:val="24"/>
          <w:szCs w:val="24"/>
        </w:rPr>
        <w:t>6</w:t>
      </w:r>
      <w:r w:rsidR="00474723" w:rsidRPr="00F26FCE">
        <w:rPr>
          <w:i/>
          <w:noProof/>
          <w:sz w:val="24"/>
          <w:szCs w:val="24"/>
        </w:rPr>
        <w:t>5</w:t>
      </w:r>
    </w:p>
    <w:p w:rsidR="007C0B94" w:rsidRPr="00B74835" w:rsidRDefault="0087033B" w:rsidP="00686C99">
      <w:pPr>
        <w:ind w:right="-115"/>
        <w:rPr>
          <w:rFonts w:eastAsiaTheme="minorEastAsia"/>
          <w:noProof/>
        </w:rPr>
      </w:pPr>
      <w:r w:rsidRPr="00B74835">
        <w:rPr>
          <w:i/>
          <w:noProof/>
          <w:sz w:val="24"/>
          <w:szCs w:val="24"/>
        </w:rPr>
        <w:t>Муниципальная программа  «Молодежь ЗАТО Железногорск в XXI веке»</w:t>
      </w:r>
      <w:r w:rsidRPr="00B74835">
        <w:rPr>
          <w:b/>
          <w:noProof/>
          <w:sz w:val="28"/>
          <w:szCs w:val="28"/>
        </w:rPr>
        <w:t xml:space="preserve"> </w:t>
      </w:r>
      <w:r w:rsidRPr="00B74835">
        <w:rPr>
          <w:i/>
          <w:noProof/>
          <w:sz w:val="24"/>
          <w:szCs w:val="24"/>
        </w:rPr>
        <w:t>(10)</w:t>
      </w:r>
      <w:r w:rsidR="00686C99" w:rsidRPr="00B74835">
        <w:rPr>
          <w:i/>
          <w:noProof/>
          <w:sz w:val="24"/>
          <w:szCs w:val="24"/>
        </w:rPr>
        <w:t>............................</w:t>
      </w:r>
      <w:r w:rsidR="00291F37" w:rsidRPr="00B74835">
        <w:rPr>
          <w:i/>
          <w:noProof/>
          <w:sz w:val="24"/>
          <w:szCs w:val="24"/>
        </w:rPr>
        <w:t>6</w:t>
      </w:r>
      <w:r w:rsidR="00474723" w:rsidRPr="00F26FCE">
        <w:rPr>
          <w:i/>
          <w:noProof/>
          <w:sz w:val="24"/>
          <w:szCs w:val="24"/>
        </w:rPr>
        <w:t>9</w:t>
      </w:r>
    </w:p>
    <w:p w:rsidR="00DA07DF" w:rsidRPr="00B74835" w:rsidRDefault="00137B99" w:rsidP="002D7627">
      <w:pPr>
        <w:pStyle w:val="36"/>
        <w:ind w:left="0"/>
      </w:pPr>
      <w:hyperlink w:anchor="_Toc529955716" w:history="1">
        <w:r w:rsidR="00DA07DF" w:rsidRPr="00B74835">
          <w:rPr>
            <w:rStyle w:val="a5"/>
          </w:rPr>
          <w:t>Муниципальная программа «Развитие инвестиционной, инновационной деятельности, малого и среднего предпринимательства на территории ЗАТО Железногорск» (11)</w:t>
        </w:r>
        <w:r w:rsidR="00DA07DF" w:rsidRPr="00B74835">
          <w:rPr>
            <w:webHidden/>
          </w:rPr>
          <w:tab/>
        </w:r>
        <w:r w:rsidR="0087033B" w:rsidRPr="00B74835">
          <w:rPr>
            <w:webHidden/>
          </w:rPr>
          <w:t>.</w:t>
        </w:r>
        <w:r w:rsidR="00F26FCE">
          <w:rPr>
            <w:webHidden/>
          </w:rPr>
          <w:t>72</w:t>
        </w:r>
      </w:hyperlink>
    </w:p>
    <w:p w:rsidR="0087033B" w:rsidRPr="00B74835" w:rsidRDefault="0087033B" w:rsidP="00686C99">
      <w:pPr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«Развитие транспортной системы, содержание и благоустройство территории ЗАТО Железногорск» (12)</w:t>
      </w:r>
      <w:r w:rsidR="00686C99" w:rsidRPr="00B74835">
        <w:rPr>
          <w:i/>
          <w:noProof/>
          <w:sz w:val="24"/>
          <w:szCs w:val="24"/>
        </w:rPr>
        <w:t>...............................................................</w:t>
      </w:r>
      <w:r w:rsidR="00E32FCA" w:rsidRPr="00B74835">
        <w:rPr>
          <w:i/>
          <w:noProof/>
          <w:sz w:val="24"/>
          <w:szCs w:val="24"/>
        </w:rPr>
        <w:t>7</w:t>
      </w:r>
      <w:r w:rsidR="00474723" w:rsidRPr="00B74835">
        <w:rPr>
          <w:i/>
          <w:noProof/>
          <w:sz w:val="24"/>
          <w:szCs w:val="24"/>
        </w:rPr>
        <w:t>5</w:t>
      </w:r>
    </w:p>
    <w:p w:rsidR="0087033B" w:rsidRPr="00B74835" w:rsidRDefault="0087033B" w:rsidP="00686C99">
      <w:pPr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«Развитие муниципальной службы в ЗАТО Железногорск» (13)</w:t>
      </w:r>
      <w:r w:rsidR="00686C99" w:rsidRPr="00B74835">
        <w:rPr>
          <w:i/>
          <w:noProof/>
          <w:sz w:val="24"/>
          <w:szCs w:val="24"/>
        </w:rPr>
        <w:t xml:space="preserve">..... </w:t>
      </w:r>
      <w:r w:rsidR="00474723" w:rsidRPr="00B74835">
        <w:rPr>
          <w:i/>
          <w:noProof/>
          <w:sz w:val="24"/>
          <w:szCs w:val="24"/>
        </w:rPr>
        <w:t>80</w:t>
      </w:r>
    </w:p>
    <w:p w:rsidR="007815AD" w:rsidRPr="00B74835" w:rsidRDefault="0087033B" w:rsidP="002D7627">
      <w:pPr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 xml:space="preserve">Муниципальная программа  «Управление муниципальным имуществом </w:t>
      </w:r>
    </w:p>
    <w:p w:rsidR="0087033B" w:rsidRPr="00B74835" w:rsidRDefault="0087033B" w:rsidP="00686C99">
      <w:pPr>
        <w:ind w:right="-115"/>
        <w:rPr>
          <w:rFonts w:eastAsiaTheme="minorEastAsia"/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ЗАТО Железногорск» (14)</w:t>
      </w:r>
      <w:r w:rsidR="00686C99" w:rsidRPr="00B74835">
        <w:rPr>
          <w:i/>
          <w:noProof/>
          <w:sz w:val="24"/>
          <w:szCs w:val="24"/>
        </w:rPr>
        <w:t>....................................................................................................................</w:t>
      </w:r>
      <w:r w:rsidR="00E70CF8" w:rsidRPr="00B74835">
        <w:rPr>
          <w:i/>
          <w:noProof/>
          <w:sz w:val="24"/>
          <w:szCs w:val="24"/>
        </w:rPr>
        <w:t>8</w:t>
      </w:r>
      <w:r w:rsidR="00F26FCE">
        <w:rPr>
          <w:i/>
          <w:noProof/>
          <w:sz w:val="24"/>
          <w:szCs w:val="24"/>
        </w:rPr>
        <w:t>1</w:t>
      </w:r>
    </w:p>
    <w:p w:rsidR="0087033B" w:rsidRPr="00B74835" w:rsidRDefault="0087033B" w:rsidP="00686C99">
      <w:pPr>
        <w:ind w:right="-115"/>
        <w:rPr>
          <w:rFonts w:eastAsiaTheme="minorEastAsia"/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«Гражданское общество – ЗАТО Железногорск»  (15)</w:t>
      </w:r>
      <w:r w:rsidR="00686C99" w:rsidRPr="00B74835">
        <w:rPr>
          <w:i/>
          <w:noProof/>
          <w:sz w:val="24"/>
          <w:szCs w:val="24"/>
        </w:rPr>
        <w:t>....................</w:t>
      </w:r>
      <w:r w:rsidR="00E32FCA" w:rsidRPr="00B74835">
        <w:rPr>
          <w:i/>
          <w:noProof/>
          <w:sz w:val="24"/>
          <w:szCs w:val="24"/>
        </w:rPr>
        <w:t>8</w:t>
      </w:r>
      <w:r w:rsidR="00F26FCE">
        <w:rPr>
          <w:i/>
          <w:noProof/>
          <w:sz w:val="24"/>
          <w:szCs w:val="24"/>
        </w:rPr>
        <w:t>4</w:t>
      </w:r>
    </w:p>
    <w:p w:rsidR="007815AD" w:rsidRPr="00B74835" w:rsidRDefault="0087033B" w:rsidP="002D7627">
      <w:pPr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 xml:space="preserve">Муниципальная программа «Управление муниципальными финансами в </w:t>
      </w:r>
    </w:p>
    <w:p w:rsidR="0087033B" w:rsidRPr="00B74835" w:rsidRDefault="0087033B" w:rsidP="00686C99">
      <w:pPr>
        <w:ind w:right="-115"/>
        <w:rPr>
          <w:rFonts w:eastAsiaTheme="minorEastAsia"/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ЗАТО Железногорск» (16)</w:t>
      </w:r>
      <w:r w:rsidR="00686C99" w:rsidRPr="00B74835">
        <w:rPr>
          <w:i/>
          <w:noProof/>
          <w:sz w:val="24"/>
          <w:szCs w:val="24"/>
        </w:rPr>
        <w:t>....................................................................................................................</w:t>
      </w:r>
      <w:r w:rsidR="00E70CF8" w:rsidRPr="00B74835">
        <w:rPr>
          <w:i/>
          <w:noProof/>
          <w:sz w:val="24"/>
          <w:szCs w:val="24"/>
        </w:rPr>
        <w:t>8</w:t>
      </w:r>
      <w:r w:rsidR="00F26FCE">
        <w:rPr>
          <w:i/>
          <w:noProof/>
          <w:sz w:val="24"/>
          <w:szCs w:val="24"/>
        </w:rPr>
        <w:t>8</w:t>
      </w:r>
    </w:p>
    <w:p w:rsidR="0087033B" w:rsidRPr="00B74835" w:rsidRDefault="00794A13" w:rsidP="00686C99">
      <w:pPr>
        <w:ind w:right="-115"/>
        <w:rPr>
          <w:rFonts w:eastAsiaTheme="minorEastAsia"/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lastRenderedPageBreak/>
        <w:t>Муниципальная программа «Обеспечение доступным и комфортным жильем граждан ЗАТО Железногорск» (17)</w:t>
      </w:r>
      <w:r w:rsidR="00686C99" w:rsidRPr="00B74835">
        <w:rPr>
          <w:i/>
          <w:noProof/>
          <w:sz w:val="24"/>
          <w:szCs w:val="24"/>
        </w:rPr>
        <w:t>...............................................................................................................................</w:t>
      </w:r>
      <w:r w:rsidR="00E32FCA" w:rsidRPr="00B74835">
        <w:rPr>
          <w:i/>
          <w:noProof/>
          <w:sz w:val="24"/>
          <w:szCs w:val="24"/>
        </w:rPr>
        <w:t>9</w:t>
      </w:r>
      <w:r w:rsidR="00F26FCE">
        <w:rPr>
          <w:i/>
          <w:noProof/>
          <w:sz w:val="24"/>
          <w:szCs w:val="24"/>
        </w:rPr>
        <w:t>1</w:t>
      </w:r>
    </w:p>
    <w:p w:rsidR="00794A13" w:rsidRPr="00B74835" w:rsidRDefault="00794A13" w:rsidP="00686C99">
      <w:pPr>
        <w:ind w:right="-115"/>
        <w:rPr>
          <w:i/>
          <w:noProof/>
          <w:sz w:val="24"/>
          <w:szCs w:val="24"/>
        </w:rPr>
      </w:pPr>
      <w:r w:rsidRPr="00B74835">
        <w:rPr>
          <w:i/>
          <w:noProof/>
          <w:sz w:val="24"/>
          <w:szCs w:val="24"/>
        </w:rPr>
        <w:t>Муниципальная программа «Формирование современной городской среды на 2018-202</w:t>
      </w:r>
      <w:r w:rsidR="00DC7D44" w:rsidRPr="00B74835">
        <w:rPr>
          <w:i/>
          <w:noProof/>
          <w:sz w:val="24"/>
          <w:szCs w:val="24"/>
        </w:rPr>
        <w:t>6</w:t>
      </w:r>
      <w:r w:rsidRPr="00B74835">
        <w:rPr>
          <w:i/>
          <w:noProof/>
          <w:sz w:val="24"/>
          <w:szCs w:val="24"/>
        </w:rPr>
        <w:t xml:space="preserve"> годы»</w:t>
      </w:r>
      <w:r w:rsidR="00686C99" w:rsidRPr="00B74835">
        <w:rPr>
          <w:i/>
          <w:noProof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DE42B9" w:rsidRPr="00B74835">
        <w:rPr>
          <w:i/>
          <w:noProof/>
          <w:sz w:val="24"/>
          <w:szCs w:val="24"/>
        </w:rPr>
        <w:t>9</w:t>
      </w:r>
      <w:r w:rsidR="00F26FCE">
        <w:rPr>
          <w:i/>
          <w:noProof/>
          <w:sz w:val="24"/>
          <w:szCs w:val="24"/>
        </w:rPr>
        <w:t>4</w:t>
      </w:r>
    </w:p>
    <w:p w:rsidR="00686C99" w:rsidRPr="00B74835" w:rsidRDefault="00686C99" w:rsidP="00686C99">
      <w:pPr>
        <w:ind w:right="-115"/>
        <w:rPr>
          <w:rFonts w:eastAsiaTheme="minorEastAsia"/>
          <w:i/>
          <w:noProof/>
          <w:sz w:val="24"/>
          <w:szCs w:val="24"/>
        </w:rPr>
      </w:pPr>
    </w:p>
    <w:p w:rsidR="00DA07DF" w:rsidRPr="00B74835" w:rsidRDefault="00137B99" w:rsidP="002D7627">
      <w:pPr>
        <w:pStyle w:val="12"/>
        <w:jc w:val="left"/>
      </w:pPr>
      <w:hyperlink w:anchor="_Toc529955736" w:history="1">
        <w:r w:rsidR="00DA07DF" w:rsidRPr="00B74835">
          <w:rPr>
            <w:rStyle w:val="a5"/>
          </w:rPr>
          <w:t>2.2. НЕПРОГРАММНЫЕ РАСХОДЫ</w:t>
        </w:r>
        <w:r w:rsidR="00DA07DF" w:rsidRPr="00B74835">
          <w:rPr>
            <w:webHidden/>
          </w:rPr>
          <w:tab/>
        </w:r>
        <w:r w:rsidR="00F26FCE">
          <w:rPr>
            <w:webHidden/>
          </w:rPr>
          <w:t>96</w:t>
        </w:r>
      </w:hyperlink>
    </w:p>
    <w:p w:rsidR="00686C99" w:rsidRPr="00B74835" w:rsidRDefault="00686C99" w:rsidP="00686C99">
      <w:pPr>
        <w:rPr>
          <w:rFonts w:eastAsiaTheme="minorEastAsia"/>
        </w:rPr>
      </w:pPr>
    </w:p>
    <w:p w:rsidR="00DA07DF" w:rsidRPr="00B74835" w:rsidRDefault="00137B99" w:rsidP="002D7627">
      <w:pPr>
        <w:pStyle w:val="12"/>
        <w:jc w:val="left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29955743" w:history="1">
        <w:r w:rsidR="00DA07DF" w:rsidRPr="00B74835">
          <w:rPr>
            <w:rStyle w:val="a5"/>
          </w:rPr>
          <w:t>3. ИСТОЧНИКИ ФИНАНСИРОВАНИЯ ДЕФИЦИТА БЮДЖЕТА</w:t>
        </w:r>
        <w:r w:rsidR="00DA07DF" w:rsidRPr="00B74835">
          <w:rPr>
            <w:webHidden/>
          </w:rPr>
          <w:tab/>
        </w:r>
        <w:r w:rsidR="00474723" w:rsidRPr="00B74835">
          <w:rPr>
            <w:webHidden/>
            <w:lang w:val="en-US"/>
          </w:rPr>
          <w:t>10</w:t>
        </w:r>
        <w:r w:rsidR="00F26FCE">
          <w:rPr>
            <w:webHidden/>
          </w:rPr>
          <w:t>0</w:t>
        </w:r>
      </w:hyperlink>
    </w:p>
    <w:p w:rsidR="008C3115" w:rsidRPr="00FA3D2C" w:rsidRDefault="00137B99" w:rsidP="002D7627">
      <w:pPr>
        <w:pStyle w:val="12"/>
        <w:jc w:val="left"/>
        <w:rPr>
          <w:highlight w:val="yellow"/>
        </w:rPr>
      </w:pPr>
      <w:r w:rsidRPr="00B74835">
        <w:fldChar w:fldCharType="end"/>
      </w:r>
    </w:p>
    <w:p w:rsidR="008C3115" w:rsidRPr="00FA3D2C" w:rsidRDefault="008C3115" w:rsidP="008C3115">
      <w:pPr>
        <w:spacing w:after="200" w:line="276" w:lineRule="auto"/>
        <w:rPr>
          <w:sz w:val="24"/>
          <w:szCs w:val="24"/>
          <w:highlight w:val="yellow"/>
        </w:rPr>
      </w:pPr>
      <w:r w:rsidRPr="00FA3D2C">
        <w:rPr>
          <w:sz w:val="24"/>
          <w:szCs w:val="24"/>
          <w:highlight w:val="yellow"/>
        </w:rPr>
        <w:br w:type="page"/>
      </w:r>
    </w:p>
    <w:p w:rsidR="002C0609" w:rsidRPr="00FA3D2C" w:rsidRDefault="002C0609" w:rsidP="002C0609">
      <w:pPr>
        <w:pStyle w:val="1"/>
        <w:rPr>
          <w:highlight w:val="yellow"/>
        </w:rPr>
      </w:pPr>
      <w:bookmarkStart w:id="3" w:name="_Toc529955627"/>
      <w:r w:rsidRPr="004213F5">
        <w:lastRenderedPageBreak/>
        <w:t>ВВОДНАЯ ЧАСТЬ</w:t>
      </w:r>
      <w:bookmarkEnd w:id="3"/>
    </w:p>
    <w:p w:rsidR="00814334" w:rsidRPr="00814334" w:rsidRDefault="002C0609" w:rsidP="00B56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4334">
        <w:rPr>
          <w:sz w:val="28"/>
          <w:szCs w:val="28"/>
        </w:rPr>
        <w:t>Проект решения «О бюджете ЗАТО Железногорск на 20</w:t>
      </w:r>
      <w:r w:rsidR="00635215" w:rsidRPr="00814334">
        <w:rPr>
          <w:sz w:val="28"/>
          <w:szCs w:val="28"/>
        </w:rPr>
        <w:t>2</w:t>
      </w:r>
      <w:r w:rsidR="00794708" w:rsidRPr="00814334">
        <w:rPr>
          <w:sz w:val="28"/>
          <w:szCs w:val="28"/>
        </w:rPr>
        <w:t>5</w:t>
      </w:r>
      <w:r w:rsidRPr="00814334">
        <w:rPr>
          <w:sz w:val="28"/>
          <w:szCs w:val="28"/>
        </w:rPr>
        <w:t xml:space="preserve"> год и плановый период 202</w:t>
      </w:r>
      <w:r w:rsidR="00794708" w:rsidRPr="00814334">
        <w:rPr>
          <w:sz w:val="28"/>
          <w:szCs w:val="28"/>
        </w:rPr>
        <w:t>6</w:t>
      </w:r>
      <w:r w:rsidRPr="00814334">
        <w:rPr>
          <w:sz w:val="28"/>
          <w:szCs w:val="28"/>
        </w:rPr>
        <w:t>-202</w:t>
      </w:r>
      <w:r w:rsidR="00794708" w:rsidRPr="00814334">
        <w:rPr>
          <w:sz w:val="28"/>
          <w:szCs w:val="28"/>
        </w:rPr>
        <w:t>7</w:t>
      </w:r>
      <w:r w:rsidRPr="00814334">
        <w:rPr>
          <w:sz w:val="28"/>
          <w:szCs w:val="28"/>
        </w:rPr>
        <w:t xml:space="preserve"> годов» (далее – проект </w:t>
      </w:r>
      <w:r w:rsidR="00635215" w:rsidRPr="00814334">
        <w:rPr>
          <w:sz w:val="28"/>
          <w:szCs w:val="28"/>
        </w:rPr>
        <w:t>решения</w:t>
      </w:r>
      <w:r w:rsidRPr="00814334">
        <w:rPr>
          <w:sz w:val="28"/>
          <w:szCs w:val="28"/>
        </w:rPr>
        <w:t xml:space="preserve">) </w:t>
      </w:r>
      <w:r w:rsidR="00794708" w:rsidRPr="00814334">
        <w:rPr>
          <w:sz w:val="28"/>
          <w:szCs w:val="28"/>
        </w:rPr>
        <w:t>подготовлен</w:t>
      </w:r>
      <w:r w:rsidRPr="00814334">
        <w:rPr>
          <w:sz w:val="28"/>
          <w:szCs w:val="28"/>
        </w:rPr>
        <w:t xml:space="preserve"> </w:t>
      </w:r>
      <w:r w:rsidR="00794708" w:rsidRPr="00814334">
        <w:rPr>
          <w:color w:val="000000" w:themeColor="text1"/>
          <w:sz w:val="28"/>
          <w:szCs w:val="28"/>
        </w:rPr>
        <w:t>в соответствии с требованиями Бюджетного кодекса Российской Федерации (далее - Бюджетный кодекс)</w:t>
      </w:r>
      <w:r w:rsidR="00814334" w:rsidRPr="00814334">
        <w:rPr>
          <w:color w:val="000000" w:themeColor="text1"/>
          <w:sz w:val="28"/>
          <w:szCs w:val="28"/>
        </w:rPr>
        <w:t>,</w:t>
      </w:r>
      <w:r w:rsidR="00814334" w:rsidRPr="00814334">
        <w:rPr>
          <w:sz w:val="28"/>
          <w:szCs w:val="28"/>
        </w:rPr>
        <w:t xml:space="preserve"> положения о бюджетном процессе в ЗАТО Железногорск, утвержденного решением Совета депутатов  от 20.07.2010 № 6-35Р</w:t>
      </w:r>
      <w:r w:rsidR="00814334" w:rsidRPr="00814334">
        <w:rPr>
          <w:color w:val="000000" w:themeColor="text1"/>
          <w:sz w:val="28"/>
          <w:szCs w:val="28"/>
        </w:rPr>
        <w:t xml:space="preserve"> (далее – Положение о бюджетном процессе)</w:t>
      </w:r>
      <w:r w:rsidR="00814334" w:rsidRPr="00814334">
        <w:rPr>
          <w:sz w:val="28"/>
          <w:szCs w:val="28"/>
        </w:rPr>
        <w:t xml:space="preserve"> </w:t>
      </w:r>
      <w:r w:rsidR="00794708" w:rsidRPr="00814334">
        <w:rPr>
          <w:color w:val="000000" w:themeColor="text1"/>
          <w:sz w:val="28"/>
          <w:szCs w:val="28"/>
        </w:rPr>
        <w:t xml:space="preserve"> и с учетом положений </w:t>
      </w:r>
      <w:r w:rsidR="00794708" w:rsidRPr="00814334">
        <w:rPr>
          <w:rFonts w:eastAsiaTheme="minorHAnsi"/>
          <w:sz w:val="28"/>
          <w:szCs w:val="28"/>
          <w:lang w:eastAsia="en-US"/>
        </w:rPr>
        <w:t xml:space="preserve">порядка составления проекта бюджета ЗАТО Железногорск на очередной финансовый год и плановый период, утвержденного </w:t>
      </w:r>
      <w:r w:rsidR="00814334" w:rsidRPr="00814334">
        <w:rPr>
          <w:rFonts w:eastAsiaTheme="minorHAnsi"/>
          <w:sz w:val="28"/>
          <w:szCs w:val="28"/>
          <w:lang w:eastAsia="en-US"/>
        </w:rPr>
        <w:t>постановлением Администрации ЗАТО г. Железногорск Красноярского края от 19.05.2010 N 784</w:t>
      </w:r>
    </w:p>
    <w:p w:rsidR="002C0609" w:rsidRPr="00B5660F" w:rsidRDefault="002C0609" w:rsidP="00B5660F">
      <w:pPr>
        <w:ind w:firstLine="709"/>
        <w:jc w:val="both"/>
        <w:rPr>
          <w:sz w:val="28"/>
          <w:szCs w:val="28"/>
        </w:rPr>
      </w:pPr>
      <w:r w:rsidRPr="00B5660F">
        <w:rPr>
          <w:sz w:val="28"/>
          <w:szCs w:val="28"/>
        </w:rPr>
        <w:t xml:space="preserve">Проект решения сформирован на основе </w:t>
      </w:r>
      <w:r w:rsidR="00635215" w:rsidRPr="00B5660F">
        <w:rPr>
          <w:sz w:val="28"/>
          <w:szCs w:val="28"/>
        </w:rPr>
        <w:t>16</w:t>
      </w:r>
      <w:r w:rsidRPr="00B5660F">
        <w:rPr>
          <w:sz w:val="28"/>
          <w:szCs w:val="28"/>
        </w:rPr>
        <w:t xml:space="preserve"> муниципальных программ.</w:t>
      </w:r>
    </w:p>
    <w:p w:rsidR="002C0609" w:rsidRPr="00794708" w:rsidRDefault="002C0609" w:rsidP="00B5660F">
      <w:pPr>
        <w:ind w:firstLine="709"/>
        <w:jc w:val="both"/>
        <w:rPr>
          <w:b/>
          <w:i/>
          <w:sz w:val="28"/>
          <w:szCs w:val="28"/>
        </w:rPr>
      </w:pPr>
      <w:r w:rsidRPr="00794708">
        <w:rPr>
          <w:b/>
          <w:i/>
          <w:sz w:val="28"/>
          <w:szCs w:val="28"/>
        </w:rPr>
        <w:t xml:space="preserve">Правовые основы формирования проекта решения </w:t>
      </w:r>
      <w:r w:rsidRPr="00794708">
        <w:rPr>
          <w:b/>
          <w:bCs/>
          <w:i/>
          <w:sz w:val="28"/>
          <w:szCs w:val="28"/>
        </w:rPr>
        <w:t xml:space="preserve">«О бюджете ЗАТО Железногорск </w:t>
      </w:r>
      <w:r w:rsidRPr="00794708">
        <w:rPr>
          <w:b/>
          <w:i/>
          <w:sz w:val="28"/>
          <w:szCs w:val="28"/>
        </w:rPr>
        <w:t>на 20</w:t>
      </w:r>
      <w:r w:rsidR="00C868B7" w:rsidRPr="00794708">
        <w:rPr>
          <w:b/>
          <w:i/>
          <w:sz w:val="28"/>
          <w:szCs w:val="28"/>
        </w:rPr>
        <w:t>2</w:t>
      </w:r>
      <w:r w:rsidR="00794708" w:rsidRPr="00794708">
        <w:rPr>
          <w:b/>
          <w:i/>
          <w:sz w:val="28"/>
          <w:szCs w:val="28"/>
        </w:rPr>
        <w:t>5</w:t>
      </w:r>
      <w:r w:rsidRPr="00794708">
        <w:rPr>
          <w:b/>
          <w:i/>
          <w:sz w:val="28"/>
          <w:szCs w:val="28"/>
        </w:rPr>
        <w:t xml:space="preserve"> год и плановый период 202</w:t>
      </w:r>
      <w:r w:rsidR="00794708" w:rsidRPr="00794708">
        <w:rPr>
          <w:b/>
          <w:i/>
          <w:sz w:val="28"/>
          <w:szCs w:val="28"/>
        </w:rPr>
        <w:t>6</w:t>
      </w:r>
      <w:r w:rsidRPr="00794708">
        <w:rPr>
          <w:b/>
          <w:i/>
          <w:sz w:val="28"/>
          <w:szCs w:val="28"/>
        </w:rPr>
        <w:t>-202</w:t>
      </w:r>
      <w:r w:rsidR="00794708" w:rsidRPr="00794708">
        <w:rPr>
          <w:b/>
          <w:i/>
          <w:sz w:val="28"/>
          <w:szCs w:val="28"/>
        </w:rPr>
        <w:t>7</w:t>
      </w:r>
      <w:r w:rsidRPr="00794708">
        <w:rPr>
          <w:b/>
          <w:i/>
          <w:sz w:val="28"/>
          <w:szCs w:val="28"/>
        </w:rPr>
        <w:t xml:space="preserve"> годов»</w:t>
      </w:r>
    </w:p>
    <w:p w:rsidR="002C0609" w:rsidRPr="00794708" w:rsidRDefault="002C0609" w:rsidP="00B5660F">
      <w:pPr>
        <w:ind w:firstLine="709"/>
        <w:jc w:val="both"/>
        <w:rPr>
          <w:sz w:val="28"/>
          <w:szCs w:val="28"/>
        </w:rPr>
      </w:pPr>
      <w:r w:rsidRPr="00794708">
        <w:rPr>
          <w:sz w:val="28"/>
          <w:szCs w:val="28"/>
        </w:rPr>
        <w:t>Общие требования к структуре и содержанию решения о бюджете установлены статьей 184</w:t>
      </w:r>
      <w:r w:rsidRPr="00794708">
        <w:rPr>
          <w:sz w:val="28"/>
          <w:szCs w:val="28"/>
          <w:vertAlign w:val="superscript"/>
        </w:rPr>
        <w:t xml:space="preserve">1 </w:t>
      </w:r>
      <w:r w:rsidRPr="00794708">
        <w:rPr>
          <w:sz w:val="28"/>
          <w:szCs w:val="28"/>
        </w:rPr>
        <w:t>Бюджетного кодекса Российской Федерации и положением о бюджетном процессе в ЗАТО Железногорск, утвержденным решением Совета депутатов  от 20.07.2010 № 6-35Р</w:t>
      </w:r>
      <w:r w:rsidR="00E11916" w:rsidRPr="00794708">
        <w:rPr>
          <w:sz w:val="28"/>
          <w:szCs w:val="28"/>
        </w:rPr>
        <w:t xml:space="preserve"> (далее – Положение)</w:t>
      </w:r>
      <w:r w:rsidRPr="00794708">
        <w:rPr>
          <w:sz w:val="28"/>
          <w:szCs w:val="28"/>
        </w:rPr>
        <w:t>.</w:t>
      </w:r>
    </w:p>
    <w:p w:rsidR="00E11916" w:rsidRPr="00794708" w:rsidRDefault="00E11916" w:rsidP="007D1B65">
      <w:pPr>
        <w:ind w:firstLine="709"/>
        <w:jc w:val="both"/>
        <w:rPr>
          <w:snapToGrid w:val="0"/>
          <w:sz w:val="28"/>
          <w:szCs w:val="28"/>
        </w:rPr>
      </w:pPr>
      <w:r w:rsidRPr="00794708">
        <w:rPr>
          <w:snapToGrid w:val="0"/>
          <w:sz w:val="28"/>
          <w:szCs w:val="28"/>
        </w:rPr>
        <w:t xml:space="preserve">В соответствии с пунктом </w:t>
      </w:r>
      <w:r w:rsidR="008F1DD7" w:rsidRPr="00794708">
        <w:rPr>
          <w:snapToGrid w:val="0"/>
          <w:sz w:val="28"/>
          <w:szCs w:val="28"/>
        </w:rPr>
        <w:t>4</w:t>
      </w:r>
      <w:r w:rsidRPr="00794708">
        <w:rPr>
          <w:snapToGrid w:val="0"/>
          <w:sz w:val="28"/>
          <w:szCs w:val="28"/>
        </w:rPr>
        <w:t xml:space="preserve"> статьи 169 Бюджетного кодекса </w:t>
      </w:r>
      <w:r w:rsidR="002A128D" w:rsidRPr="00794708">
        <w:rPr>
          <w:snapToGrid w:val="0"/>
          <w:sz w:val="28"/>
          <w:szCs w:val="28"/>
        </w:rPr>
        <w:t xml:space="preserve"> и пунктом 5.1. Положения  </w:t>
      </w:r>
      <w:r w:rsidRPr="00794708">
        <w:rPr>
          <w:snapToGrid w:val="0"/>
          <w:sz w:val="28"/>
          <w:szCs w:val="28"/>
        </w:rPr>
        <w:t>проект содержит показатели бюджета ЗАТО Железногорск на 202</w:t>
      </w:r>
      <w:r w:rsidR="00AD248A" w:rsidRPr="00794708">
        <w:rPr>
          <w:snapToGrid w:val="0"/>
          <w:sz w:val="28"/>
          <w:szCs w:val="28"/>
        </w:rPr>
        <w:t>4</w:t>
      </w:r>
      <w:r w:rsidRPr="00794708">
        <w:rPr>
          <w:snapToGrid w:val="0"/>
          <w:sz w:val="28"/>
          <w:szCs w:val="28"/>
        </w:rPr>
        <w:t xml:space="preserve"> год и на плановый период 202</w:t>
      </w:r>
      <w:r w:rsidR="00AD248A" w:rsidRPr="00794708">
        <w:rPr>
          <w:snapToGrid w:val="0"/>
          <w:sz w:val="28"/>
          <w:szCs w:val="28"/>
        </w:rPr>
        <w:t>5 и 2026</w:t>
      </w:r>
      <w:r w:rsidRPr="00794708">
        <w:rPr>
          <w:snapToGrid w:val="0"/>
          <w:sz w:val="28"/>
          <w:szCs w:val="28"/>
        </w:rPr>
        <w:t xml:space="preserve"> годов.</w:t>
      </w:r>
    </w:p>
    <w:p w:rsidR="001C757C" w:rsidRPr="00255411" w:rsidRDefault="00607FEF" w:rsidP="007D1B65">
      <w:pPr>
        <w:ind w:firstLine="709"/>
        <w:jc w:val="both"/>
        <w:rPr>
          <w:snapToGrid w:val="0"/>
          <w:sz w:val="28"/>
          <w:szCs w:val="28"/>
        </w:rPr>
      </w:pPr>
      <w:r w:rsidRPr="00255411">
        <w:rPr>
          <w:snapToGrid w:val="0"/>
          <w:sz w:val="28"/>
          <w:szCs w:val="28"/>
        </w:rPr>
        <w:t>Согласно пункту</w:t>
      </w:r>
      <w:r w:rsidR="00E11916" w:rsidRPr="00255411">
        <w:rPr>
          <w:snapToGrid w:val="0"/>
          <w:sz w:val="28"/>
          <w:szCs w:val="28"/>
        </w:rPr>
        <w:t xml:space="preserve"> 1 статьи 184.1 Бюджетного кодекса </w:t>
      </w:r>
      <w:r w:rsidR="002A128D" w:rsidRPr="00255411">
        <w:rPr>
          <w:snapToGrid w:val="0"/>
          <w:sz w:val="28"/>
          <w:szCs w:val="28"/>
        </w:rPr>
        <w:t>и пункт</w:t>
      </w:r>
      <w:r w:rsidRPr="00255411">
        <w:rPr>
          <w:snapToGrid w:val="0"/>
          <w:sz w:val="28"/>
          <w:szCs w:val="28"/>
        </w:rPr>
        <w:t>у</w:t>
      </w:r>
      <w:r w:rsidR="002A128D" w:rsidRPr="00255411">
        <w:rPr>
          <w:snapToGrid w:val="0"/>
          <w:sz w:val="28"/>
          <w:szCs w:val="28"/>
        </w:rPr>
        <w:t xml:space="preserve"> 5.3. Положения </w:t>
      </w:r>
      <w:r w:rsidR="00E11916" w:rsidRPr="00255411">
        <w:rPr>
          <w:snapToGrid w:val="0"/>
          <w:sz w:val="28"/>
          <w:szCs w:val="28"/>
        </w:rPr>
        <w:t xml:space="preserve">установлен перечень основных характеристик бюджета, утверждаемых </w:t>
      </w:r>
      <w:r w:rsidR="000B679C" w:rsidRPr="00255411">
        <w:rPr>
          <w:snapToGrid w:val="0"/>
          <w:sz w:val="28"/>
          <w:szCs w:val="28"/>
        </w:rPr>
        <w:t>решением о</w:t>
      </w:r>
      <w:r w:rsidR="00E11916" w:rsidRPr="00255411">
        <w:rPr>
          <w:snapToGrid w:val="0"/>
          <w:sz w:val="28"/>
          <w:szCs w:val="28"/>
        </w:rPr>
        <w:t xml:space="preserve"> бюджете (общий объем доходов, общий объем расходов, дефицит бюджета). </w:t>
      </w:r>
    </w:p>
    <w:p w:rsidR="001C757C" w:rsidRPr="009025A9" w:rsidRDefault="001C757C" w:rsidP="009025A9">
      <w:pPr>
        <w:ind w:firstLine="709"/>
        <w:jc w:val="both"/>
        <w:rPr>
          <w:snapToGrid w:val="0"/>
          <w:sz w:val="28"/>
          <w:szCs w:val="28"/>
        </w:rPr>
      </w:pPr>
      <w:r w:rsidRPr="009025A9">
        <w:rPr>
          <w:snapToGrid w:val="0"/>
          <w:sz w:val="28"/>
          <w:szCs w:val="28"/>
        </w:rPr>
        <w:t xml:space="preserve">Кроме того, в соответствии с </w:t>
      </w:r>
      <w:r w:rsidR="0028761F" w:rsidRPr="009025A9">
        <w:rPr>
          <w:snapToGrid w:val="0"/>
          <w:sz w:val="28"/>
          <w:szCs w:val="28"/>
        </w:rPr>
        <w:t xml:space="preserve">требованиями </w:t>
      </w:r>
      <w:r w:rsidRPr="009025A9">
        <w:rPr>
          <w:snapToGrid w:val="0"/>
          <w:sz w:val="28"/>
          <w:szCs w:val="28"/>
        </w:rPr>
        <w:t xml:space="preserve">статьи 184.1 Бюджетного кодекса </w:t>
      </w:r>
      <w:r w:rsidRPr="009025A9">
        <w:rPr>
          <w:sz w:val="28"/>
          <w:szCs w:val="28"/>
        </w:rPr>
        <w:t>решением о бюджете</w:t>
      </w:r>
      <w:r w:rsidR="0028761F" w:rsidRPr="009025A9">
        <w:rPr>
          <w:sz w:val="28"/>
          <w:szCs w:val="28"/>
        </w:rPr>
        <w:t xml:space="preserve"> утверждены</w:t>
      </w:r>
      <w:r w:rsidRPr="009025A9">
        <w:rPr>
          <w:snapToGrid w:val="0"/>
          <w:sz w:val="28"/>
          <w:szCs w:val="28"/>
        </w:rPr>
        <w:t>:</w:t>
      </w:r>
    </w:p>
    <w:p w:rsidR="0028761F" w:rsidRPr="009025A9" w:rsidRDefault="0028761F" w:rsidP="009025A9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9025A9">
        <w:rPr>
          <w:rFonts w:ascii="Times New Roman" w:hAnsi="Times New Roman"/>
          <w:snapToGrid w:val="0"/>
          <w:sz w:val="28"/>
          <w:szCs w:val="28"/>
        </w:rPr>
        <w:t xml:space="preserve">Распределение бюджетных ассигнований по разделам и подразделам классификации расходов </w:t>
      </w:r>
      <w:r w:rsidRPr="009025A9">
        <w:rPr>
          <w:rFonts w:ascii="Times New Roman" w:hAnsi="Times New Roman"/>
          <w:color w:val="000000" w:themeColor="text1"/>
          <w:sz w:val="28"/>
          <w:szCs w:val="28"/>
        </w:rPr>
        <w:t>в приложении № 3</w:t>
      </w:r>
      <w:r w:rsidR="009025A9">
        <w:rPr>
          <w:rFonts w:ascii="Times New Roman" w:hAnsi="Times New Roman"/>
          <w:color w:val="000000" w:themeColor="text1"/>
          <w:sz w:val="28"/>
          <w:szCs w:val="28"/>
        </w:rPr>
        <w:t xml:space="preserve"> к проекту решения</w:t>
      </w:r>
      <w:r w:rsidRPr="009025A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8761F" w:rsidRPr="009025A9" w:rsidRDefault="0028761F" w:rsidP="009025A9">
      <w:pPr>
        <w:pStyle w:val="ConsPlusNormal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структура расходов бюджета ЗАТО Железногорск в приложении № 4</w:t>
      </w:r>
      <w:r w:rsidR="009025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9025A9">
        <w:rPr>
          <w:rFonts w:ascii="Times New Roman" w:hAnsi="Times New Roman" w:cs="Times New Roman"/>
          <w:color w:val="000000" w:themeColor="text1"/>
          <w:sz w:val="28"/>
          <w:szCs w:val="28"/>
        </w:rPr>
        <w:t>проекту решения</w:t>
      </w: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8761F" w:rsidRPr="001A74EE" w:rsidRDefault="006F699A" w:rsidP="009025A9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8761F" w:rsidRPr="001A74EE">
        <w:rPr>
          <w:rFonts w:ascii="Times New Roman" w:hAnsi="Times New Roman"/>
          <w:color w:val="000000" w:themeColor="text1"/>
          <w:sz w:val="28"/>
          <w:szCs w:val="28"/>
        </w:rPr>
        <w:t xml:space="preserve">бщий объем бюджетных ассигнований на исполнение публичных нормативных </w:t>
      </w:r>
      <w:r w:rsidR="0028761F" w:rsidRPr="00EA7DB5">
        <w:rPr>
          <w:rFonts w:ascii="Times New Roman" w:hAnsi="Times New Roman"/>
          <w:sz w:val="28"/>
          <w:szCs w:val="28"/>
        </w:rPr>
        <w:t>обязательств (на 2025-2027 года по 2</w:t>
      </w:r>
      <w:r w:rsidR="00EA7DB5" w:rsidRPr="00EA7DB5">
        <w:rPr>
          <w:rFonts w:ascii="Times New Roman" w:hAnsi="Times New Roman"/>
          <w:sz w:val="28"/>
          <w:szCs w:val="28"/>
        </w:rPr>
        <w:t>2</w:t>
      </w:r>
      <w:r w:rsidR="0028761F" w:rsidRPr="00EA7DB5">
        <w:rPr>
          <w:rFonts w:ascii="Times New Roman" w:hAnsi="Times New Roman"/>
          <w:sz w:val="28"/>
          <w:szCs w:val="28"/>
        </w:rPr>
        <w:t> </w:t>
      </w:r>
      <w:r w:rsidR="00EA7DB5" w:rsidRPr="00EA7DB5">
        <w:rPr>
          <w:rFonts w:ascii="Times New Roman" w:hAnsi="Times New Roman"/>
          <w:sz w:val="28"/>
          <w:szCs w:val="28"/>
        </w:rPr>
        <w:t>533</w:t>
      </w:r>
      <w:r w:rsidR="0028761F" w:rsidRPr="00EA7DB5">
        <w:rPr>
          <w:rFonts w:ascii="Times New Roman" w:hAnsi="Times New Roman"/>
          <w:sz w:val="28"/>
          <w:szCs w:val="28"/>
        </w:rPr>
        <w:t>,8 тыс. рублей ежегодно)</w:t>
      </w:r>
      <w:r w:rsidR="0028761F" w:rsidRPr="001A74E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8761F" w:rsidRPr="001A74EE">
        <w:rPr>
          <w:rFonts w:ascii="Times New Roman" w:hAnsi="Times New Roman"/>
          <w:color w:val="000000" w:themeColor="text1"/>
          <w:sz w:val="28"/>
          <w:szCs w:val="28"/>
        </w:rPr>
        <w:t xml:space="preserve">и распределение бюджетных ассигнований на их исполнение в </w:t>
      </w:r>
      <w:r w:rsidR="0028761F" w:rsidRPr="001A74EE">
        <w:rPr>
          <w:rFonts w:ascii="Times New Roman" w:hAnsi="Times New Roman"/>
          <w:sz w:val="28"/>
          <w:szCs w:val="28"/>
        </w:rPr>
        <w:t>ведомственной структуре расходов бюджета</w:t>
      </w:r>
      <w:r w:rsidR="0028761F" w:rsidRPr="001A74E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8761F" w:rsidRPr="001A74EE">
        <w:rPr>
          <w:rFonts w:ascii="Times New Roman" w:hAnsi="Times New Roman"/>
          <w:sz w:val="28"/>
          <w:szCs w:val="28"/>
        </w:rPr>
        <w:t xml:space="preserve"> </w:t>
      </w:r>
    </w:p>
    <w:p w:rsidR="0028761F" w:rsidRPr="009025A9" w:rsidRDefault="0028761F" w:rsidP="009025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25A9">
        <w:rPr>
          <w:color w:val="000000" w:themeColor="text1"/>
          <w:sz w:val="28"/>
          <w:szCs w:val="28"/>
        </w:rPr>
        <w:t xml:space="preserve">Перечень публичных нормативных обязательств приведен в приложении </w:t>
      </w:r>
      <w:r w:rsidRPr="00EA7DB5">
        <w:rPr>
          <w:sz w:val="28"/>
          <w:szCs w:val="28"/>
        </w:rPr>
        <w:t>№ 1 к</w:t>
      </w:r>
      <w:r w:rsidRPr="009025A9">
        <w:rPr>
          <w:color w:val="000000" w:themeColor="text1"/>
          <w:sz w:val="28"/>
          <w:szCs w:val="28"/>
        </w:rPr>
        <w:t xml:space="preserve"> пояснительной записке. Каждому публичному нормативному обязательству</w:t>
      </w:r>
      <w:r w:rsidRPr="009025A9">
        <w:rPr>
          <w:sz w:val="28"/>
          <w:szCs w:val="28"/>
        </w:rPr>
        <w:t xml:space="preserve"> присвоен свой уникальный код.</w:t>
      </w:r>
    </w:p>
    <w:p w:rsidR="0028761F" w:rsidRPr="009025A9" w:rsidRDefault="0028761F" w:rsidP="009025A9">
      <w:pPr>
        <w:pStyle w:val="ConsPlusNormal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ЗАТО Железногорск в приложении №5</w:t>
      </w:r>
      <w:r w:rsidR="006F6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проекту решения</w:t>
      </w: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761F" w:rsidRPr="009025A9" w:rsidRDefault="0028761F" w:rsidP="009025A9">
      <w:pPr>
        <w:pStyle w:val="ConsPlusNormal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классификации расходов бюджета ЗАТО </w:t>
      </w: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Железногорск в приложении № 6</w:t>
      </w:r>
      <w:r w:rsidR="006F699A" w:rsidRPr="006F6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проекту решения </w:t>
      </w:r>
      <w:r w:rsidRPr="009025A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F699A" w:rsidRPr="006F699A" w:rsidRDefault="006F699A" w:rsidP="006F699A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99A">
        <w:rPr>
          <w:rFonts w:ascii="Times New Roman" w:hAnsi="Times New Roman"/>
          <w:sz w:val="28"/>
          <w:szCs w:val="28"/>
        </w:rPr>
        <w:t>У</w:t>
      </w:r>
      <w:r w:rsidR="002C0609" w:rsidRPr="006F699A">
        <w:rPr>
          <w:rFonts w:ascii="Times New Roman" w:hAnsi="Times New Roman"/>
          <w:sz w:val="28"/>
          <w:szCs w:val="28"/>
        </w:rPr>
        <w:t xml:space="preserve">словно утверждаемые расходы: </w:t>
      </w:r>
    </w:p>
    <w:p w:rsidR="009025A9" w:rsidRPr="006F699A" w:rsidRDefault="002C0609" w:rsidP="006F699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1D37">
        <w:rPr>
          <w:rFonts w:ascii="Times New Roman" w:hAnsi="Times New Roman"/>
          <w:sz w:val="28"/>
          <w:szCs w:val="28"/>
        </w:rPr>
        <w:t>- 202</w:t>
      </w:r>
      <w:r w:rsidR="00255411" w:rsidRPr="00FE1D37">
        <w:rPr>
          <w:rFonts w:ascii="Times New Roman" w:hAnsi="Times New Roman"/>
          <w:sz w:val="28"/>
          <w:szCs w:val="28"/>
        </w:rPr>
        <w:t>6</w:t>
      </w:r>
      <w:r w:rsidRPr="00FE1D37">
        <w:rPr>
          <w:rFonts w:ascii="Times New Roman" w:hAnsi="Times New Roman"/>
          <w:sz w:val="28"/>
          <w:szCs w:val="28"/>
        </w:rPr>
        <w:t xml:space="preserve"> год – </w:t>
      </w:r>
      <w:r w:rsidR="00FE1D37" w:rsidRPr="00FE1D37">
        <w:rPr>
          <w:rFonts w:ascii="Times New Roman" w:hAnsi="Times New Roman"/>
          <w:sz w:val="28"/>
          <w:szCs w:val="28"/>
        </w:rPr>
        <w:t>125</w:t>
      </w:r>
      <w:r w:rsidR="006338C4" w:rsidRPr="00FE1D37">
        <w:rPr>
          <w:rFonts w:ascii="Times New Roman" w:hAnsi="Times New Roman"/>
          <w:sz w:val="28"/>
          <w:szCs w:val="28"/>
        </w:rPr>
        <w:t> </w:t>
      </w:r>
      <w:r w:rsidR="00FE1D37" w:rsidRPr="00FE1D37">
        <w:rPr>
          <w:rFonts w:ascii="Times New Roman" w:hAnsi="Times New Roman"/>
          <w:sz w:val="28"/>
          <w:szCs w:val="28"/>
        </w:rPr>
        <w:t>990</w:t>
      </w:r>
      <w:r w:rsidR="006338C4" w:rsidRPr="00FE1D37">
        <w:rPr>
          <w:rFonts w:ascii="Times New Roman" w:hAnsi="Times New Roman"/>
          <w:sz w:val="28"/>
          <w:szCs w:val="28"/>
        </w:rPr>
        <w:t>,</w:t>
      </w:r>
      <w:r w:rsidR="001F0508" w:rsidRPr="00FE1D37">
        <w:rPr>
          <w:rFonts w:ascii="Times New Roman" w:hAnsi="Times New Roman"/>
          <w:sz w:val="28"/>
          <w:szCs w:val="28"/>
        </w:rPr>
        <w:t>4</w:t>
      </w:r>
      <w:r w:rsidR="00030410" w:rsidRPr="00FE1D37">
        <w:rPr>
          <w:rFonts w:ascii="Times New Roman" w:hAnsi="Times New Roman"/>
          <w:sz w:val="28"/>
          <w:szCs w:val="28"/>
        </w:rPr>
        <w:t xml:space="preserve">  </w:t>
      </w:r>
      <w:r w:rsidRPr="00FE1D37">
        <w:rPr>
          <w:rFonts w:ascii="Times New Roman" w:hAnsi="Times New Roman"/>
          <w:sz w:val="28"/>
          <w:szCs w:val="28"/>
        </w:rPr>
        <w:t xml:space="preserve"> тыс. рублей – </w:t>
      </w:r>
      <w:r w:rsidR="00FE1D37">
        <w:rPr>
          <w:rFonts w:ascii="Times New Roman" w:hAnsi="Times New Roman"/>
          <w:sz w:val="28"/>
          <w:szCs w:val="28"/>
        </w:rPr>
        <w:t>4,3</w:t>
      </w:r>
      <w:r w:rsidR="00DE6EC8" w:rsidRPr="00FE1D37">
        <w:rPr>
          <w:rFonts w:ascii="Times New Roman" w:hAnsi="Times New Roman"/>
          <w:sz w:val="28"/>
          <w:szCs w:val="28"/>
        </w:rPr>
        <w:t xml:space="preserve"> </w:t>
      </w:r>
      <w:r w:rsidRPr="00FE1D37">
        <w:rPr>
          <w:rFonts w:ascii="Times New Roman" w:hAnsi="Times New Roman"/>
          <w:sz w:val="28"/>
          <w:szCs w:val="28"/>
        </w:rPr>
        <w:t>процент</w:t>
      </w:r>
      <w:r w:rsidR="00DE6EC8" w:rsidRPr="00FE1D37">
        <w:rPr>
          <w:rFonts w:ascii="Times New Roman" w:hAnsi="Times New Roman"/>
          <w:sz w:val="28"/>
          <w:szCs w:val="28"/>
        </w:rPr>
        <w:t>ов</w:t>
      </w:r>
      <w:r w:rsidRPr="00FE1D37">
        <w:rPr>
          <w:rFonts w:ascii="Times New Roman" w:hAnsi="Times New Roman"/>
          <w:sz w:val="28"/>
          <w:szCs w:val="28"/>
        </w:rPr>
        <w:t xml:space="preserve"> от общего объема расходов бюджета (без учета расходов бюджета, предусмотренных за счет межбюджетных трансфертов из других бюджетов</w:t>
      </w:r>
      <w:r w:rsidRPr="006F699A">
        <w:rPr>
          <w:rFonts w:ascii="Times New Roman" w:hAnsi="Times New Roman"/>
          <w:sz w:val="28"/>
          <w:szCs w:val="28"/>
        </w:rPr>
        <w:t xml:space="preserve"> бюджетной системы Российской Федерации, имеющих целевое назначение);</w:t>
      </w:r>
      <w:r w:rsidR="009025A9" w:rsidRPr="006F699A">
        <w:rPr>
          <w:rFonts w:ascii="Times New Roman" w:hAnsi="Times New Roman"/>
          <w:sz w:val="28"/>
          <w:szCs w:val="28"/>
        </w:rPr>
        <w:t xml:space="preserve"> </w:t>
      </w:r>
    </w:p>
    <w:p w:rsidR="002C0609" w:rsidRPr="006F699A" w:rsidRDefault="002C0609" w:rsidP="006F699A">
      <w:pPr>
        <w:pStyle w:val="af2"/>
        <w:ind w:firstLine="709"/>
        <w:rPr>
          <w:color w:val="FF0000"/>
          <w:sz w:val="28"/>
          <w:szCs w:val="28"/>
        </w:rPr>
      </w:pPr>
      <w:r w:rsidRPr="00FE1D37">
        <w:rPr>
          <w:sz w:val="28"/>
          <w:szCs w:val="28"/>
        </w:rPr>
        <w:t>- 202</w:t>
      </w:r>
      <w:r w:rsidR="00255411" w:rsidRPr="00FE1D37">
        <w:rPr>
          <w:sz w:val="28"/>
          <w:szCs w:val="28"/>
        </w:rPr>
        <w:t>7</w:t>
      </w:r>
      <w:r w:rsidRPr="00FE1D37">
        <w:rPr>
          <w:sz w:val="28"/>
          <w:szCs w:val="28"/>
        </w:rPr>
        <w:t xml:space="preserve"> год –</w:t>
      </w:r>
      <w:r w:rsidR="001C43E4" w:rsidRPr="00FE1D37">
        <w:rPr>
          <w:sz w:val="28"/>
          <w:szCs w:val="28"/>
        </w:rPr>
        <w:t xml:space="preserve"> 1</w:t>
      </w:r>
      <w:r w:rsidR="00FE1D37" w:rsidRPr="00FE1D37">
        <w:rPr>
          <w:sz w:val="28"/>
          <w:szCs w:val="28"/>
        </w:rPr>
        <w:t>65</w:t>
      </w:r>
      <w:r w:rsidR="001C43E4" w:rsidRPr="00FE1D37">
        <w:rPr>
          <w:sz w:val="28"/>
          <w:szCs w:val="28"/>
        </w:rPr>
        <w:t> </w:t>
      </w:r>
      <w:r w:rsidR="00FE1D37" w:rsidRPr="00FE1D37">
        <w:rPr>
          <w:sz w:val="28"/>
          <w:szCs w:val="28"/>
        </w:rPr>
        <w:t>366</w:t>
      </w:r>
      <w:r w:rsidR="001C43E4" w:rsidRPr="00FE1D37">
        <w:rPr>
          <w:sz w:val="28"/>
          <w:szCs w:val="28"/>
        </w:rPr>
        <w:t>,</w:t>
      </w:r>
      <w:r w:rsidR="00FE1D37" w:rsidRPr="00FE1D37">
        <w:rPr>
          <w:sz w:val="28"/>
          <w:szCs w:val="28"/>
        </w:rPr>
        <w:t>3</w:t>
      </w:r>
      <w:r w:rsidRPr="00FE1D37">
        <w:rPr>
          <w:sz w:val="28"/>
          <w:szCs w:val="28"/>
        </w:rPr>
        <w:t xml:space="preserve"> тыс. рублей – 5,</w:t>
      </w:r>
      <w:r w:rsidR="00FE1D37" w:rsidRPr="00FE1D37">
        <w:rPr>
          <w:sz w:val="28"/>
          <w:szCs w:val="28"/>
        </w:rPr>
        <w:t>6</w:t>
      </w:r>
      <w:r w:rsidRPr="006F699A">
        <w:rPr>
          <w:sz w:val="28"/>
          <w:szCs w:val="28"/>
        </w:rPr>
        <w:t xml:space="preserve"> процент</w:t>
      </w:r>
      <w:r w:rsidR="00DE6EC8" w:rsidRPr="006F699A">
        <w:rPr>
          <w:sz w:val="28"/>
          <w:szCs w:val="28"/>
        </w:rPr>
        <w:t>ов</w:t>
      </w:r>
      <w:r w:rsidRPr="006F699A">
        <w:rPr>
          <w:sz w:val="28"/>
          <w:szCs w:val="28"/>
        </w:rPr>
        <w:t xml:space="preserve">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  <w:r w:rsidR="009025A9" w:rsidRPr="006F699A">
        <w:rPr>
          <w:sz w:val="28"/>
          <w:szCs w:val="28"/>
        </w:rPr>
        <w:t xml:space="preserve"> </w:t>
      </w:r>
    </w:p>
    <w:p w:rsidR="002C0609" w:rsidRPr="006F699A" w:rsidRDefault="002C0609" w:rsidP="006F699A">
      <w:pPr>
        <w:pStyle w:val="a7"/>
        <w:ind w:firstLine="709"/>
      </w:pPr>
      <w:r w:rsidRPr="006F699A"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2C0609" w:rsidRPr="004213F5" w:rsidRDefault="002C0609" w:rsidP="002C06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3F5">
        <w:rPr>
          <w:sz w:val="28"/>
        </w:rPr>
        <w:t>В соответствии со статьей 69</w:t>
      </w:r>
      <w:r w:rsidRPr="004213F5">
        <w:rPr>
          <w:sz w:val="28"/>
          <w:vertAlign w:val="superscript"/>
        </w:rPr>
        <w:t xml:space="preserve">2 </w:t>
      </w:r>
      <w:r w:rsidRPr="004213F5">
        <w:rPr>
          <w:sz w:val="28"/>
        </w:rPr>
        <w:t xml:space="preserve">Бюджетного кодекса Российской Федерации при составлении проекта бюджета для планирования бюджетных ассигнований на оказание муниципальных услуг (выполнение работ), составлении бюджетной сметы казенного учреждения, а также для определения объема субсидий на выполнение муниципального задания бюджетным или автономным учреждением </w:t>
      </w:r>
      <w:r w:rsidRPr="004213F5">
        <w:rPr>
          <w:sz w:val="28"/>
          <w:szCs w:val="28"/>
        </w:rPr>
        <w:t>использовались показатели муниципального задания.</w:t>
      </w:r>
      <w:r w:rsidR="00D87715" w:rsidRPr="004213F5">
        <w:rPr>
          <w:sz w:val="28"/>
          <w:szCs w:val="28"/>
        </w:rPr>
        <w:t xml:space="preserve"> Информация о сводных показателях муниципальных заданий приведена в приложении № </w:t>
      </w:r>
      <w:r w:rsidR="00D87715" w:rsidRPr="004213F5">
        <w:rPr>
          <w:color w:val="FF0000"/>
          <w:sz w:val="28"/>
          <w:szCs w:val="28"/>
        </w:rPr>
        <w:t>2</w:t>
      </w:r>
      <w:r w:rsidR="00D87715" w:rsidRPr="004213F5">
        <w:rPr>
          <w:sz w:val="28"/>
          <w:szCs w:val="28"/>
        </w:rPr>
        <w:t xml:space="preserve"> к пояснительной записке.</w:t>
      </w:r>
    </w:p>
    <w:p w:rsidR="002C0609" w:rsidRPr="004213F5" w:rsidRDefault="00607FEF" w:rsidP="002C0609">
      <w:pPr>
        <w:pStyle w:val="a7"/>
        <w:rPr>
          <w:szCs w:val="28"/>
        </w:rPr>
      </w:pPr>
      <w:r w:rsidRPr="004213F5">
        <w:rPr>
          <w:szCs w:val="28"/>
        </w:rPr>
        <w:t>Учитывая статьи</w:t>
      </w:r>
      <w:r w:rsidR="002C0609" w:rsidRPr="004213F5">
        <w:rPr>
          <w:szCs w:val="28"/>
        </w:rPr>
        <w:t xml:space="preserve"> 78-78.1 Бюджетного кодекса Российской Федерации при составлении проекта решения предусматривается предоставление субсидий:</w:t>
      </w:r>
    </w:p>
    <w:p w:rsidR="002C0609" w:rsidRPr="005F5375" w:rsidRDefault="002C0609" w:rsidP="00326455">
      <w:pPr>
        <w:pStyle w:val="a7"/>
        <w:ind w:firstLine="709"/>
        <w:rPr>
          <w:szCs w:val="28"/>
        </w:rPr>
      </w:pPr>
      <w:r w:rsidRPr="005F5375">
        <w:rPr>
          <w:szCs w:val="28"/>
        </w:rPr>
        <w:t xml:space="preserve"> - </w:t>
      </w:r>
      <w:r w:rsidR="00371E15" w:rsidRPr="005F5375">
        <w:rPr>
          <w:szCs w:val="28"/>
        </w:rPr>
        <w:t xml:space="preserve">субъектам малого и среднего предпринимательства, </w:t>
      </w:r>
      <w:r w:rsidR="005F5375" w:rsidRPr="005F5375">
        <w:rPr>
          <w:szCs w:val="28"/>
        </w:rPr>
        <w:t>являющимся резидентами ТОР "Железногорск", на возмещение части затрат на уплату арендной платы за земельные участки (объекты недвижимости), расположенные на ТОР "Железногорск"</w:t>
      </w:r>
      <w:r w:rsidRPr="005F5375">
        <w:rPr>
          <w:szCs w:val="28"/>
        </w:rPr>
        <w:t xml:space="preserve">; </w:t>
      </w:r>
    </w:p>
    <w:p w:rsidR="00371E15" w:rsidRPr="005F5375" w:rsidRDefault="00371E15" w:rsidP="00326455">
      <w:pPr>
        <w:pStyle w:val="a7"/>
        <w:ind w:firstLine="709"/>
        <w:rPr>
          <w:szCs w:val="28"/>
        </w:rPr>
      </w:pPr>
      <w:r w:rsidRPr="005F5375">
        <w:rPr>
          <w:szCs w:val="28"/>
        </w:rPr>
        <w:t xml:space="preserve">- субъектам малого и среднего предпринимательства  и физическим лицам, </w:t>
      </w:r>
      <w:r w:rsidR="005F5375" w:rsidRPr="005F5375">
        <w:rPr>
          <w:szCs w:val="28"/>
        </w:rPr>
        <w:t>на реализацию инвестиционных проектов в приоритетных отраслях</w:t>
      </w:r>
      <w:r w:rsidRPr="005F5375">
        <w:rPr>
          <w:szCs w:val="28"/>
        </w:rPr>
        <w:t>;</w:t>
      </w:r>
    </w:p>
    <w:p w:rsidR="004F5EF3" w:rsidRPr="00DD4EFE" w:rsidRDefault="004F5EF3" w:rsidP="004F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EFE">
        <w:rPr>
          <w:sz w:val="28"/>
          <w:szCs w:val="28"/>
        </w:rPr>
        <w:t>- управляющим организациям, товариществам собственников жилья либо жилищным кооперативам или иным специализированным потребительским кооперативам на реализацию мероприятий по благоустройству, направленных на формиров</w:t>
      </w:r>
      <w:r w:rsidR="00C141B6" w:rsidRPr="00DD4EFE">
        <w:rPr>
          <w:sz w:val="28"/>
          <w:szCs w:val="28"/>
        </w:rPr>
        <w:t xml:space="preserve">ание </w:t>
      </w:r>
      <w:r w:rsidR="00FF4213" w:rsidRPr="00DD4EFE">
        <w:rPr>
          <w:sz w:val="28"/>
          <w:szCs w:val="28"/>
        </w:rPr>
        <w:t>современной</w:t>
      </w:r>
      <w:r w:rsidR="00C141B6" w:rsidRPr="00DD4EFE">
        <w:rPr>
          <w:sz w:val="28"/>
          <w:szCs w:val="28"/>
        </w:rPr>
        <w:t xml:space="preserve"> городской среды;</w:t>
      </w:r>
    </w:p>
    <w:p w:rsidR="002C0609" w:rsidRPr="00DD4EFE" w:rsidRDefault="002C0609" w:rsidP="004F5EF3">
      <w:pPr>
        <w:pStyle w:val="a7"/>
        <w:ind w:firstLine="709"/>
        <w:rPr>
          <w:szCs w:val="28"/>
        </w:rPr>
      </w:pPr>
      <w:r w:rsidRPr="00DD4EFE">
        <w:rPr>
          <w:szCs w:val="28"/>
        </w:rPr>
        <w:t xml:space="preserve">- </w:t>
      </w:r>
      <w:r w:rsidR="00030410" w:rsidRPr="00DD4EFE">
        <w:rPr>
          <w:szCs w:val="28"/>
        </w:rPr>
        <w:t xml:space="preserve">социально ориентированным некоммерческим организациям  гранты в форме субсидий на конкурсной основе на финансирование расходов, связанных с реализацией </w:t>
      </w:r>
      <w:r w:rsidR="00C141B6" w:rsidRPr="00DD4EFE">
        <w:rPr>
          <w:szCs w:val="28"/>
        </w:rPr>
        <w:t>ими социально значимых проектов;</w:t>
      </w:r>
    </w:p>
    <w:p w:rsidR="00C141B6" w:rsidRPr="00DD4EFE" w:rsidRDefault="00C141B6" w:rsidP="004F5EF3">
      <w:pPr>
        <w:pStyle w:val="a7"/>
        <w:ind w:firstLine="709"/>
        <w:rPr>
          <w:szCs w:val="28"/>
        </w:rPr>
      </w:pPr>
      <w:r w:rsidRPr="00DD4EFE">
        <w:rPr>
          <w:szCs w:val="28"/>
        </w:rPr>
        <w:t>- на поддержку социально ориентированных некоммерческих организаций на конкурсной основе</w:t>
      </w:r>
      <w:r w:rsidR="007279D8" w:rsidRPr="00DD4EFE">
        <w:rPr>
          <w:szCs w:val="28"/>
        </w:rPr>
        <w:t>.</w:t>
      </w:r>
    </w:p>
    <w:p w:rsidR="002C0609" w:rsidRPr="00FE1D37" w:rsidRDefault="002C0609" w:rsidP="00146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6E21">
        <w:rPr>
          <w:sz w:val="28"/>
          <w:szCs w:val="28"/>
        </w:rPr>
        <w:t xml:space="preserve">Согласно </w:t>
      </w:r>
      <w:r w:rsidR="00AD3CC4" w:rsidRPr="00216E21">
        <w:rPr>
          <w:sz w:val="28"/>
          <w:szCs w:val="28"/>
        </w:rPr>
        <w:t xml:space="preserve"> </w:t>
      </w:r>
      <w:r w:rsidRPr="00216E21">
        <w:rPr>
          <w:sz w:val="28"/>
          <w:szCs w:val="28"/>
        </w:rPr>
        <w:t xml:space="preserve">статьи </w:t>
      </w:r>
      <w:r w:rsidR="00AD3CC4" w:rsidRPr="00216E21">
        <w:rPr>
          <w:sz w:val="28"/>
          <w:szCs w:val="28"/>
        </w:rPr>
        <w:t xml:space="preserve"> </w:t>
      </w:r>
      <w:r w:rsidRPr="00216E21">
        <w:rPr>
          <w:sz w:val="28"/>
          <w:szCs w:val="28"/>
        </w:rPr>
        <w:t>81</w:t>
      </w:r>
      <w:r w:rsidR="00AD3CC4" w:rsidRPr="00216E21">
        <w:rPr>
          <w:sz w:val="28"/>
          <w:szCs w:val="28"/>
        </w:rPr>
        <w:t xml:space="preserve"> </w:t>
      </w:r>
      <w:r w:rsidRPr="00216E21">
        <w:rPr>
          <w:sz w:val="28"/>
          <w:szCs w:val="28"/>
        </w:rPr>
        <w:t xml:space="preserve"> Бюджетного кодекса Российской Федерации проектом решения утверждается объем бюджетных ассигнований резервного фонда Администрации ЗАТО г. Железногорск на 20</w:t>
      </w:r>
      <w:r w:rsidR="00030410" w:rsidRPr="00216E21">
        <w:rPr>
          <w:sz w:val="28"/>
          <w:szCs w:val="28"/>
        </w:rPr>
        <w:t>2</w:t>
      </w:r>
      <w:r w:rsidR="00216E21" w:rsidRPr="00216E21">
        <w:rPr>
          <w:sz w:val="28"/>
          <w:szCs w:val="28"/>
        </w:rPr>
        <w:t>5</w:t>
      </w:r>
      <w:r w:rsidRPr="00216E21">
        <w:rPr>
          <w:sz w:val="28"/>
          <w:szCs w:val="28"/>
        </w:rPr>
        <w:t xml:space="preserve"> год и плановый период 202</w:t>
      </w:r>
      <w:r w:rsidR="00216E21" w:rsidRPr="00216E21">
        <w:rPr>
          <w:sz w:val="28"/>
          <w:szCs w:val="28"/>
        </w:rPr>
        <w:t>6</w:t>
      </w:r>
      <w:r w:rsidRPr="00216E21">
        <w:rPr>
          <w:sz w:val="28"/>
          <w:szCs w:val="28"/>
        </w:rPr>
        <w:t>-202</w:t>
      </w:r>
      <w:r w:rsidR="00216E21" w:rsidRPr="00216E21">
        <w:rPr>
          <w:sz w:val="28"/>
          <w:szCs w:val="28"/>
        </w:rPr>
        <w:t>7</w:t>
      </w:r>
      <w:r w:rsidRPr="00216E21">
        <w:rPr>
          <w:sz w:val="28"/>
          <w:szCs w:val="28"/>
        </w:rPr>
        <w:t xml:space="preserve"> </w:t>
      </w:r>
      <w:r w:rsidRPr="00FE1D37">
        <w:rPr>
          <w:sz w:val="28"/>
          <w:szCs w:val="28"/>
        </w:rPr>
        <w:t xml:space="preserve">годы в сумме по 1 </w:t>
      </w:r>
      <w:r w:rsidR="00EE01F7" w:rsidRPr="00FE1D37">
        <w:rPr>
          <w:sz w:val="28"/>
          <w:szCs w:val="28"/>
        </w:rPr>
        <w:t>500</w:t>
      </w:r>
      <w:r w:rsidRPr="00FE1D37">
        <w:rPr>
          <w:sz w:val="28"/>
          <w:szCs w:val="28"/>
        </w:rPr>
        <w:t>,</w:t>
      </w:r>
      <w:r w:rsidR="00EE01F7" w:rsidRPr="00FE1D37">
        <w:rPr>
          <w:sz w:val="28"/>
          <w:szCs w:val="28"/>
        </w:rPr>
        <w:t>0</w:t>
      </w:r>
      <w:r w:rsidRPr="00FE1D37">
        <w:rPr>
          <w:sz w:val="28"/>
          <w:szCs w:val="28"/>
        </w:rPr>
        <w:t xml:space="preserve"> тыс.руб. ежегодно.</w:t>
      </w:r>
    </w:p>
    <w:p w:rsidR="002C0609" w:rsidRPr="004213F5" w:rsidRDefault="002C0609" w:rsidP="0014611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213F5">
        <w:rPr>
          <w:sz w:val="28"/>
          <w:szCs w:val="28"/>
        </w:rPr>
        <w:t>В соответствии со статьей 179.4 Бюджетного Кодекса Российской Федерации проектом решения утвержден объем бюджетных ассигнований муниципального дорожного фонда ЗАТО Железногорск на 20</w:t>
      </w:r>
      <w:r w:rsidR="00C868B7" w:rsidRPr="004213F5">
        <w:rPr>
          <w:sz w:val="28"/>
          <w:szCs w:val="28"/>
        </w:rPr>
        <w:t>2</w:t>
      </w:r>
      <w:r w:rsidR="004213F5">
        <w:rPr>
          <w:sz w:val="28"/>
          <w:szCs w:val="28"/>
        </w:rPr>
        <w:t>5</w:t>
      </w:r>
      <w:r w:rsidRPr="004213F5">
        <w:rPr>
          <w:sz w:val="28"/>
          <w:szCs w:val="28"/>
        </w:rPr>
        <w:t xml:space="preserve"> </w:t>
      </w:r>
      <w:r w:rsidRPr="00DD4EFE">
        <w:rPr>
          <w:sz w:val="28"/>
          <w:szCs w:val="28"/>
        </w:rPr>
        <w:t xml:space="preserve">год в сумме </w:t>
      </w:r>
      <w:r w:rsidR="00DD4EFE" w:rsidRPr="00DD4EFE">
        <w:rPr>
          <w:sz w:val="28"/>
          <w:szCs w:val="28"/>
        </w:rPr>
        <w:lastRenderedPageBreak/>
        <w:t>276 758,0</w:t>
      </w:r>
      <w:r w:rsidR="00030410" w:rsidRPr="00DD4EFE">
        <w:rPr>
          <w:sz w:val="28"/>
          <w:szCs w:val="28"/>
        </w:rPr>
        <w:t xml:space="preserve"> </w:t>
      </w:r>
      <w:r w:rsidRPr="00DD4EFE">
        <w:rPr>
          <w:sz w:val="28"/>
          <w:szCs w:val="28"/>
        </w:rPr>
        <w:t xml:space="preserve"> </w:t>
      </w:r>
      <w:r w:rsidR="00030410" w:rsidRPr="00DD4EFE">
        <w:rPr>
          <w:sz w:val="28"/>
          <w:szCs w:val="28"/>
        </w:rPr>
        <w:t>тыс.</w:t>
      </w:r>
      <w:r w:rsidRPr="00DD4EFE">
        <w:rPr>
          <w:sz w:val="28"/>
          <w:szCs w:val="28"/>
        </w:rPr>
        <w:t>рублей, на 202</w:t>
      </w:r>
      <w:r w:rsidR="004213F5" w:rsidRPr="00DD4EFE">
        <w:rPr>
          <w:sz w:val="28"/>
          <w:szCs w:val="28"/>
        </w:rPr>
        <w:t>6</w:t>
      </w:r>
      <w:r w:rsidR="00F46252" w:rsidRPr="00DD4EFE">
        <w:rPr>
          <w:sz w:val="28"/>
          <w:szCs w:val="28"/>
        </w:rPr>
        <w:t xml:space="preserve"> </w:t>
      </w:r>
      <w:r w:rsidRPr="00DD4EFE">
        <w:rPr>
          <w:sz w:val="28"/>
          <w:szCs w:val="28"/>
        </w:rPr>
        <w:t xml:space="preserve">год в сумме </w:t>
      </w:r>
      <w:r w:rsidR="00DD4EFE" w:rsidRPr="00DD4EFE">
        <w:rPr>
          <w:sz w:val="28"/>
          <w:szCs w:val="28"/>
        </w:rPr>
        <w:t>253 467</w:t>
      </w:r>
      <w:r w:rsidR="00030410" w:rsidRPr="00DD4EFE">
        <w:rPr>
          <w:sz w:val="28"/>
          <w:szCs w:val="28"/>
        </w:rPr>
        <w:t>,</w:t>
      </w:r>
      <w:r w:rsidR="005D010A" w:rsidRPr="00DD4EFE">
        <w:rPr>
          <w:sz w:val="28"/>
          <w:szCs w:val="28"/>
        </w:rPr>
        <w:t>8</w:t>
      </w:r>
      <w:r w:rsidR="00D971C2" w:rsidRPr="00DD4EFE">
        <w:rPr>
          <w:sz w:val="28"/>
          <w:szCs w:val="28"/>
        </w:rPr>
        <w:t xml:space="preserve"> </w:t>
      </w:r>
      <w:r w:rsidR="00030410" w:rsidRPr="00DD4EFE">
        <w:rPr>
          <w:sz w:val="28"/>
          <w:szCs w:val="28"/>
        </w:rPr>
        <w:t>тыс.</w:t>
      </w:r>
      <w:r w:rsidRPr="00DD4EFE">
        <w:rPr>
          <w:sz w:val="28"/>
          <w:szCs w:val="28"/>
        </w:rPr>
        <w:t>рублей, на 202</w:t>
      </w:r>
      <w:r w:rsidR="004213F5" w:rsidRPr="00DD4EFE">
        <w:rPr>
          <w:sz w:val="28"/>
          <w:szCs w:val="28"/>
        </w:rPr>
        <w:t>7</w:t>
      </w:r>
      <w:r w:rsidRPr="00DD4EFE">
        <w:rPr>
          <w:sz w:val="28"/>
          <w:szCs w:val="28"/>
        </w:rPr>
        <w:t xml:space="preserve"> год в сумме </w:t>
      </w:r>
      <w:r w:rsidR="00DD4EFE" w:rsidRPr="00DD4EFE">
        <w:rPr>
          <w:sz w:val="28"/>
          <w:szCs w:val="28"/>
        </w:rPr>
        <w:t xml:space="preserve">253 467,8 </w:t>
      </w:r>
      <w:r w:rsidR="00030410" w:rsidRPr="00DD4EFE">
        <w:rPr>
          <w:sz w:val="28"/>
          <w:szCs w:val="28"/>
        </w:rPr>
        <w:t>тыс.рублей</w:t>
      </w:r>
      <w:r w:rsidRPr="00DD4EFE">
        <w:rPr>
          <w:sz w:val="28"/>
          <w:szCs w:val="28"/>
        </w:rPr>
        <w:t xml:space="preserve">. </w:t>
      </w:r>
      <w:r w:rsidRPr="00DD4EFE">
        <w:rPr>
          <w:sz w:val="28"/>
        </w:rPr>
        <w:t>Дорожный фонд – часть средств бюджета, подлежащая использованию в целях финансового обеспечения дорожной</w:t>
      </w:r>
      <w:r w:rsidRPr="004213F5">
        <w:rPr>
          <w:sz w:val="28"/>
        </w:rPr>
        <w:t xml:space="preserve"> деятельности в отношении автомобильных дорог общего пользования.</w:t>
      </w:r>
    </w:p>
    <w:p w:rsidR="002C0609" w:rsidRPr="004213F5" w:rsidRDefault="002C0609" w:rsidP="0067747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213F5">
        <w:rPr>
          <w:sz w:val="28"/>
        </w:rPr>
        <w:t>В соответствии со статьей 107 Бюджетного кодекса Российской Федерации в проекте решения устанавливается предельный объем муниципального долга ЗАТО Железногорск на очередной финансовый год и каждый год планового периода, а также верхний предел муниципального внутреннего долг</w:t>
      </w:r>
      <w:r w:rsidR="00C868B7" w:rsidRPr="004213F5">
        <w:rPr>
          <w:sz w:val="28"/>
        </w:rPr>
        <w:t>а, по состоянию на 1 января 202</w:t>
      </w:r>
      <w:r w:rsidR="004213F5">
        <w:rPr>
          <w:sz w:val="28"/>
        </w:rPr>
        <w:t>6</w:t>
      </w:r>
      <w:r w:rsidRPr="004213F5">
        <w:rPr>
          <w:sz w:val="28"/>
        </w:rPr>
        <w:t xml:space="preserve"> года, а также 1 января 202</w:t>
      </w:r>
      <w:r w:rsidR="004213F5">
        <w:rPr>
          <w:sz w:val="28"/>
        </w:rPr>
        <w:t>7</w:t>
      </w:r>
      <w:r w:rsidRPr="004213F5">
        <w:rPr>
          <w:sz w:val="28"/>
        </w:rPr>
        <w:t xml:space="preserve"> и 202</w:t>
      </w:r>
      <w:r w:rsidR="004213F5">
        <w:rPr>
          <w:sz w:val="28"/>
        </w:rPr>
        <w:t>8</w:t>
      </w:r>
      <w:r w:rsidRPr="004213F5">
        <w:rPr>
          <w:sz w:val="28"/>
        </w:rPr>
        <w:t xml:space="preserve"> годов.</w:t>
      </w:r>
    </w:p>
    <w:p w:rsidR="002C0609" w:rsidRPr="004213F5" w:rsidRDefault="002C0609" w:rsidP="0067747A">
      <w:pPr>
        <w:widowControl w:val="0"/>
        <w:ind w:firstLine="709"/>
        <w:jc w:val="both"/>
        <w:rPr>
          <w:sz w:val="28"/>
          <w:szCs w:val="28"/>
        </w:rPr>
      </w:pPr>
      <w:r w:rsidRPr="004213F5">
        <w:rPr>
          <w:sz w:val="28"/>
          <w:szCs w:val="28"/>
        </w:rPr>
        <w:t xml:space="preserve"> Проект решения </w:t>
      </w:r>
      <w:r w:rsidRPr="004213F5">
        <w:rPr>
          <w:bCs/>
          <w:sz w:val="28"/>
          <w:szCs w:val="28"/>
        </w:rPr>
        <w:t xml:space="preserve">«О бюджете ЗАТО Железногорск </w:t>
      </w:r>
      <w:r w:rsidRPr="004213F5">
        <w:rPr>
          <w:sz w:val="28"/>
          <w:szCs w:val="28"/>
        </w:rPr>
        <w:t>на 20</w:t>
      </w:r>
      <w:r w:rsidR="00C868B7" w:rsidRPr="004213F5">
        <w:rPr>
          <w:sz w:val="28"/>
          <w:szCs w:val="28"/>
        </w:rPr>
        <w:t>2</w:t>
      </w:r>
      <w:r w:rsidR="004213F5" w:rsidRPr="004213F5">
        <w:rPr>
          <w:sz w:val="28"/>
          <w:szCs w:val="28"/>
        </w:rPr>
        <w:t>5</w:t>
      </w:r>
      <w:r w:rsidRPr="004213F5">
        <w:rPr>
          <w:sz w:val="28"/>
          <w:szCs w:val="28"/>
        </w:rPr>
        <w:t xml:space="preserve"> год и плановый период 202</w:t>
      </w:r>
      <w:r w:rsidR="004213F5" w:rsidRPr="004213F5">
        <w:rPr>
          <w:sz w:val="28"/>
          <w:szCs w:val="28"/>
        </w:rPr>
        <w:t>6</w:t>
      </w:r>
      <w:r w:rsidRPr="004213F5">
        <w:rPr>
          <w:sz w:val="28"/>
          <w:szCs w:val="28"/>
        </w:rPr>
        <w:t>-202</w:t>
      </w:r>
      <w:r w:rsidR="004213F5" w:rsidRPr="004213F5">
        <w:rPr>
          <w:sz w:val="28"/>
          <w:szCs w:val="28"/>
        </w:rPr>
        <w:t>7</w:t>
      </w:r>
      <w:r w:rsidRPr="004213F5">
        <w:rPr>
          <w:sz w:val="28"/>
          <w:szCs w:val="28"/>
        </w:rPr>
        <w:t xml:space="preserve"> годов» предусматривает детализированную структуру расходов бюджета на три года, в том числе распределение бюджетных ассигнований по главным распорядителям средств бюджета ЗАТО Железногорск.</w:t>
      </w:r>
    </w:p>
    <w:p w:rsidR="0067747A" w:rsidRPr="00274C91" w:rsidRDefault="0067747A" w:rsidP="0067747A">
      <w:pPr>
        <w:pStyle w:val="a7"/>
        <w:ind w:firstLine="709"/>
      </w:pPr>
      <w:bookmarkStart w:id="4" w:name="_Toc529955628"/>
      <w:r w:rsidRPr="00274C91">
        <w:t xml:space="preserve">Формирование доходов и расходов бюджета произведено в соответствии </w:t>
      </w:r>
      <w:r w:rsidR="00274C91" w:rsidRPr="00274C91">
        <w:t>с приказами 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 назначения» (в редакции приказа Министерства финансов Российской Федерации от 15.04.2024 № 44н), от 10.06.2024 № 85н «Об утверждении кодов (перечней кодов) бюджетной классификации Российской Федерации на 2025 год (на 2025 год и на плановый период 2026 и 2027 годов)».</w:t>
      </w:r>
    </w:p>
    <w:p w:rsidR="002C0609" w:rsidRPr="00B5660F" w:rsidRDefault="00B5660F" w:rsidP="002C0609">
      <w:pPr>
        <w:pStyle w:val="1"/>
        <w:spacing w:before="120" w:after="120" w:line="240" w:lineRule="auto"/>
        <w:ind w:left="720"/>
        <w:rPr>
          <w:b w:val="0"/>
          <w:i/>
          <w:szCs w:val="28"/>
        </w:rPr>
      </w:pPr>
      <w:r w:rsidRPr="00B5660F">
        <w:rPr>
          <w:b w:val="0"/>
          <w:i/>
          <w:szCs w:val="28"/>
        </w:rPr>
        <w:t>Подходы к</w:t>
      </w:r>
      <w:r w:rsidR="002C0609" w:rsidRPr="00B5660F">
        <w:rPr>
          <w:b w:val="0"/>
          <w:i/>
          <w:szCs w:val="28"/>
        </w:rPr>
        <w:t xml:space="preserve"> формировани</w:t>
      </w:r>
      <w:r w:rsidRPr="00B5660F">
        <w:rPr>
          <w:b w:val="0"/>
          <w:i/>
          <w:szCs w:val="28"/>
        </w:rPr>
        <w:t>ю</w:t>
      </w:r>
      <w:r w:rsidR="002C0609" w:rsidRPr="00B5660F">
        <w:rPr>
          <w:b w:val="0"/>
          <w:i/>
          <w:szCs w:val="28"/>
        </w:rPr>
        <w:t xml:space="preserve"> расходов бюджета</w:t>
      </w:r>
      <w:bookmarkEnd w:id="4"/>
    </w:p>
    <w:p w:rsidR="00AE4BDB" w:rsidRPr="00AE4BDB" w:rsidRDefault="00AE4BDB" w:rsidP="00AE4BDB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5660F">
        <w:rPr>
          <w:rFonts w:eastAsia="Calibri"/>
          <w:sz w:val="28"/>
          <w:szCs w:val="28"/>
        </w:rPr>
        <w:t xml:space="preserve">За основу приняты ассигнования на 2024 год (без учета целевых средств межбюджетных трансфертов), предусмотренные </w:t>
      </w:r>
      <w:r w:rsidRPr="00B5660F">
        <w:rPr>
          <w:sz w:val="28"/>
          <w:szCs w:val="28"/>
        </w:rPr>
        <w:t xml:space="preserve">решением Совета </w:t>
      </w:r>
      <w:r w:rsidRPr="00AE4BDB">
        <w:rPr>
          <w:sz w:val="28"/>
          <w:szCs w:val="28"/>
        </w:rPr>
        <w:t>депутатов ЗАТО г.</w:t>
      </w:r>
      <w:r w:rsidRPr="00AE4BDB">
        <w:rPr>
          <w:sz w:val="28"/>
          <w:szCs w:val="28"/>
          <w:lang w:val="en-US"/>
        </w:rPr>
        <w:t> </w:t>
      </w:r>
      <w:r w:rsidRPr="00AE4BDB">
        <w:rPr>
          <w:sz w:val="28"/>
          <w:szCs w:val="28"/>
        </w:rPr>
        <w:t>Железногорск от 14.12.2023  № 37-412Р «О бюджете ЗАТО Железногорск на 2024 год и плановый период 2025-2026 годов»</w:t>
      </w:r>
      <w:r w:rsidRPr="00AE4BDB">
        <w:rPr>
          <w:rFonts w:eastAsia="Calibri"/>
          <w:sz w:val="28"/>
          <w:szCs w:val="28"/>
        </w:rPr>
        <w:t>, с учетом определения приоритетных направлений расходования средств без увеличения действующих бюджетных ассигнований.</w:t>
      </w:r>
    </w:p>
    <w:p w:rsidR="00AE4BDB" w:rsidRPr="00AE4BDB" w:rsidRDefault="00AE4BDB" w:rsidP="00AE4BDB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BDB">
        <w:rPr>
          <w:rFonts w:ascii="Times New Roman" w:hAnsi="Times New Roman"/>
          <w:sz w:val="28"/>
          <w:szCs w:val="28"/>
        </w:rPr>
        <w:t>В части расходов на оплату труда работников бюджетной сферы:</w:t>
      </w:r>
    </w:p>
    <w:p w:rsidR="00AE4BDB" w:rsidRPr="00AE4BDB" w:rsidRDefault="00AE4BDB" w:rsidP="00AE4BDB">
      <w:pPr>
        <w:pStyle w:val="a3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BDB">
        <w:rPr>
          <w:rFonts w:ascii="Times New Roman" w:hAnsi="Times New Roman"/>
          <w:sz w:val="28"/>
          <w:szCs w:val="28"/>
        </w:rPr>
        <w:t>Сохранение достигнутых соотношений средней заработной платы отдельных категорий работников бюджетной</w:t>
      </w:r>
      <w:r w:rsidRPr="00AE4BDB">
        <w:rPr>
          <w:rFonts w:ascii="Times New Roman" w:hAnsi="Times New Roman"/>
          <w:color w:val="000000"/>
          <w:sz w:val="28"/>
          <w:szCs w:val="28"/>
        </w:rPr>
        <w:t>:</w:t>
      </w:r>
    </w:p>
    <w:p w:rsidR="00AE4BDB" w:rsidRPr="00AE4BDB" w:rsidRDefault="00AE4BDB" w:rsidP="00AE4BD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BDB">
        <w:rPr>
          <w:rFonts w:ascii="Times New Roman" w:hAnsi="Times New Roman"/>
          <w:sz w:val="28"/>
          <w:szCs w:val="28"/>
        </w:rPr>
        <w:t xml:space="preserve"> -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подготовки, в размере не ниже </w:t>
      </w:r>
      <w:r w:rsidRPr="00AE4BDB">
        <w:rPr>
          <w:rFonts w:ascii="Times New Roman" w:hAnsi="Times New Roman"/>
          <w:sz w:val="28"/>
          <w:szCs w:val="28"/>
        </w:rPr>
        <w:br/>
      </w:r>
      <w:r w:rsidRPr="00AE4BD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54 291,4</w:t>
      </w:r>
      <w:r w:rsidRPr="00AE4B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E4BDB">
        <w:rPr>
          <w:rFonts w:ascii="Times New Roman" w:hAnsi="Times New Roman"/>
          <w:sz w:val="28"/>
          <w:szCs w:val="28"/>
        </w:rPr>
        <w:t>рублей;</w:t>
      </w:r>
    </w:p>
    <w:p w:rsidR="00AE4BDB" w:rsidRPr="00AE4BDB" w:rsidRDefault="00AE4BDB" w:rsidP="00AE4BD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BDB">
        <w:rPr>
          <w:rFonts w:ascii="Times New Roman" w:hAnsi="Times New Roman"/>
          <w:sz w:val="28"/>
          <w:szCs w:val="28"/>
        </w:rPr>
        <w:t>- работников учреждений культуры, подведомственных муниципальным органам управления в области культуры</w:t>
      </w:r>
      <w:r w:rsidRPr="00AE4BDB">
        <w:rPr>
          <w:rFonts w:ascii="Times New Roman" w:hAnsi="Times New Roman"/>
          <w:bCs/>
          <w:sz w:val="28"/>
          <w:szCs w:val="28"/>
        </w:rPr>
        <w:t xml:space="preserve">, расположенных на территории муниципального образования, в размере не ниже </w:t>
      </w:r>
      <w:r w:rsidRPr="00AE4BD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57 012,5</w:t>
      </w:r>
      <w:r w:rsidRPr="00AE4BD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E4BDB">
        <w:rPr>
          <w:rFonts w:ascii="Times New Roman" w:hAnsi="Times New Roman"/>
          <w:bCs/>
          <w:sz w:val="28"/>
          <w:szCs w:val="28"/>
        </w:rPr>
        <w:t>рублей</w:t>
      </w:r>
      <w:r w:rsidRPr="00AE4BDB">
        <w:rPr>
          <w:rFonts w:ascii="Times New Roman" w:hAnsi="Times New Roman"/>
          <w:sz w:val="28"/>
          <w:szCs w:val="28"/>
        </w:rPr>
        <w:t>.</w:t>
      </w:r>
    </w:p>
    <w:p w:rsidR="00AE4BDB" w:rsidRPr="00AE4BDB" w:rsidRDefault="00AE4BDB" w:rsidP="00AE4BDB">
      <w:pPr>
        <w:ind w:firstLine="709"/>
        <w:jc w:val="both"/>
      </w:pPr>
      <w:r w:rsidRPr="00AE4BDB">
        <w:rPr>
          <w:color w:val="000000"/>
          <w:sz w:val="28"/>
          <w:szCs w:val="28"/>
        </w:rPr>
        <w:t xml:space="preserve">- специалистов, обеспечивающих развитие массовой физической культуры (руководитель клуба по месту жительства, руководитель Центра тестирования ГТО, инструктор по спорту, инструктор по физической культуре и спорту, </w:t>
      </w:r>
      <w:r w:rsidRPr="00AE4BDB">
        <w:rPr>
          <w:color w:val="000000"/>
          <w:sz w:val="28"/>
          <w:szCs w:val="28"/>
        </w:rPr>
        <w:lastRenderedPageBreak/>
        <w:t xml:space="preserve">инструктор по адаптивной физической культуре) в муниципальных учреждениях физической культуры и спорта, в размере не ниже </w:t>
      </w:r>
      <w:r w:rsidRPr="00AE4BDB">
        <w:rPr>
          <w:bCs/>
          <w:color w:val="000000"/>
          <w:sz w:val="28"/>
          <w:szCs w:val="28"/>
        </w:rPr>
        <w:t>47 799 руб.</w:t>
      </w:r>
      <w:r w:rsidRPr="00AE4BDB">
        <w:rPr>
          <w:color w:val="000000"/>
          <w:sz w:val="28"/>
          <w:szCs w:val="28"/>
        </w:rPr>
        <w:t>;</w:t>
      </w:r>
    </w:p>
    <w:p w:rsidR="00AE4BDB" w:rsidRPr="00AE4BDB" w:rsidRDefault="00AE4BDB" w:rsidP="00AE4BDB">
      <w:pPr>
        <w:ind w:firstLine="709"/>
        <w:jc w:val="both"/>
      </w:pPr>
      <w:r w:rsidRPr="00AE4BDB">
        <w:rPr>
          <w:color w:val="000000"/>
          <w:sz w:val="28"/>
          <w:szCs w:val="28"/>
        </w:rPr>
        <w:t xml:space="preserve">- врачей и среднего медицинского персонала в муниципальных учреждениях физической культуры и спорта и в сфере образования, в размере не ниже </w:t>
      </w:r>
      <w:r w:rsidRPr="00AE4BDB">
        <w:rPr>
          <w:bCs/>
          <w:color w:val="000000"/>
          <w:sz w:val="28"/>
          <w:szCs w:val="28"/>
        </w:rPr>
        <w:t>66 591 руб.</w:t>
      </w:r>
      <w:r w:rsidRPr="00AE4BDB">
        <w:rPr>
          <w:color w:val="000000"/>
          <w:sz w:val="28"/>
          <w:szCs w:val="28"/>
        </w:rPr>
        <w:t>;</w:t>
      </w:r>
    </w:p>
    <w:p w:rsidR="00AE4BDB" w:rsidRPr="00AE4BDB" w:rsidRDefault="00AE4BDB" w:rsidP="00AE4BDB">
      <w:pPr>
        <w:ind w:firstLine="709"/>
        <w:jc w:val="both"/>
      </w:pPr>
      <w:r w:rsidRPr="00AE4BDB">
        <w:rPr>
          <w:color w:val="000000"/>
          <w:sz w:val="28"/>
          <w:szCs w:val="28"/>
        </w:rPr>
        <w:t xml:space="preserve">- водителей автобусов, осуществляющих перевозку обучающихся в муниципальных учреждениях, в размере не ниже </w:t>
      </w:r>
      <w:r w:rsidRPr="00AE4BDB">
        <w:rPr>
          <w:bCs/>
          <w:color w:val="000000"/>
          <w:sz w:val="28"/>
          <w:szCs w:val="28"/>
        </w:rPr>
        <w:t>54 240 руб.</w:t>
      </w:r>
      <w:r w:rsidRPr="00AE4BDB">
        <w:rPr>
          <w:color w:val="000000"/>
          <w:sz w:val="28"/>
          <w:szCs w:val="28"/>
        </w:rPr>
        <w:t>;</w:t>
      </w:r>
    </w:p>
    <w:p w:rsidR="00AE4BDB" w:rsidRPr="00AE4BDB" w:rsidRDefault="00AE4BDB" w:rsidP="00AE4BD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BDB">
        <w:rPr>
          <w:rFonts w:ascii="Times New Roman" w:hAnsi="Times New Roman"/>
          <w:color w:val="000000"/>
          <w:sz w:val="28"/>
          <w:szCs w:val="28"/>
        </w:rPr>
        <w:t xml:space="preserve">- основного персонала муниципальных учреждений молодежной политики (директор учреждения, его заместитель и руководитель структурного подразделения, реализующие основные (профильные) виды деятельности указанных учреждений, специалисты по работе с молодежью, методисты), в размере не ниже </w:t>
      </w:r>
      <w:r w:rsidRPr="00AE4BDB">
        <w:rPr>
          <w:rFonts w:ascii="Times New Roman" w:hAnsi="Times New Roman"/>
          <w:bCs/>
          <w:color w:val="000000"/>
          <w:sz w:val="28"/>
          <w:szCs w:val="28"/>
        </w:rPr>
        <w:t>61 301 руб.</w:t>
      </w:r>
    </w:p>
    <w:p w:rsidR="00AE4BDB" w:rsidRPr="00AE4BDB" w:rsidRDefault="00AE4BDB" w:rsidP="00AE4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BDB">
        <w:rPr>
          <w:sz w:val="28"/>
          <w:szCs w:val="28"/>
        </w:rPr>
        <w:t xml:space="preserve">1.2. Обеспечение уровня заработной платы работников бюджетной сферы не ниже размера минимальной заработной платы (МРОТ) в объеме </w:t>
      </w:r>
      <w:r w:rsidRPr="00AE4BDB">
        <w:rPr>
          <w:color w:val="000000"/>
          <w:sz w:val="28"/>
          <w:szCs w:val="28"/>
          <w:shd w:val="clear" w:color="auto" w:fill="FFFFFF"/>
        </w:rPr>
        <w:t xml:space="preserve">30 788 </w:t>
      </w:r>
      <w:r w:rsidRPr="00AE4BDB">
        <w:rPr>
          <w:sz w:val="28"/>
          <w:szCs w:val="28"/>
        </w:rPr>
        <w:t>рублей.</w:t>
      </w:r>
    </w:p>
    <w:p w:rsidR="00AE4BDB" w:rsidRPr="00AE4BDB" w:rsidRDefault="00AE4BDB" w:rsidP="00AE4BD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BDB">
        <w:rPr>
          <w:rFonts w:ascii="Times New Roman" w:hAnsi="Times New Roman"/>
          <w:color w:val="000000"/>
          <w:sz w:val="28"/>
          <w:szCs w:val="28"/>
        </w:rPr>
        <w:t>1.3. Определение объема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служащих»;</w:t>
      </w:r>
    </w:p>
    <w:p w:rsidR="00AE4BDB" w:rsidRPr="00AE4BDB" w:rsidRDefault="00AE4BDB" w:rsidP="00AE4BD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BDB">
        <w:rPr>
          <w:rFonts w:ascii="Times New Roman" w:hAnsi="Times New Roman"/>
          <w:color w:val="000000"/>
          <w:sz w:val="28"/>
          <w:szCs w:val="28"/>
        </w:rPr>
        <w:t>1.4.</w:t>
      </w:r>
      <w:r w:rsidRPr="00AE4BDB">
        <w:rPr>
          <w:rFonts w:ascii="Times New Roman" w:hAnsi="Times New Roman"/>
          <w:sz w:val="28"/>
          <w:szCs w:val="28"/>
        </w:rPr>
        <w:t xml:space="preserve"> Сохранено предоставление ежемесячной выплаты в размере 3,0 тыс. рублей с начислением сверх неё применяемых на соответствующей территории края районного коэффициента и процентной надбавки, установленное с 1 января 2024 года работникам бюджетной сферы Красноярского края.</w:t>
      </w:r>
    </w:p>
    <w:p w:rsidR="00AE4BDB" w:rsidRPr="00AE4BDB" w:rsidRDefault="00AE4BDB" w:rsidP="00AE4BDB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BDB">
        <w:rPr>
          <w:rFonts w:ascii="Times New Roman" w:hAnsi="Times New Roman"/>
          <w:sz w:val="28"/>
          <w:szCs w:val="28"/>
        </w:rPr>
        <w:t xml:space="preserve">Расходы на коммунальные услуги запланированы с учетом утвержденных тарифов. </w:t>
      </w:r>
    </w:p>
    <w:p w:rsidR="00AE4BDB" w:rsidRPr="00AE4BDB" w:rsidRDefault="00AE4BDB" w:rsidP="00AE4BDB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rPr>
          <w:rFonts w:eastAsia="Calibri"/>
          <w:sz w:val="28"/>
          <w:szCs w:val="28"/>
        </w:rPr>
      </w:pPr>
      <w:r w:rsidRPr="00AE4BDB">
        <w:rPr>
          <w:rFonts w:eastAsia="Calibri"/>
          <w:sz w:val="28"/>
          <w:szCs w:val="28"/>
        </w:rPr>
        <w:t>Сохранение объемов прочих расходов на уровне 2024 года.</w:t>
      </w:r>
    </w:p>
    <w:p w:rsidR="00AE4BDB" w:rsidRPr="00AE4BDB" w:rsidRDefault="00AE4BDB" w:rsidP="00AE4BDB">
      <w:pPr>
        <w:ind w:firstLine="709"/>
        <w:contextualSpacing/>
        <w:jc w:val="both"/>
        <w:rPr>
          <w:sz w:val="28"/>
          <w:szCs w:val="28"/>
        </w:rPr>
      </w:pPr>
      <w:r w:rsidRPr="00AE4BDB">
        <w:rPr>
          <w:sz w:val="28"/>
          <w:szCs w:val="28"/>
        </w:rPr>
        <w:t xml:space="preserve">5. Сохранение программного принципа формирования расходов. Предлагается реализация 16 муниципальных программ. </w:t>
      </w:r>
    </w:p>
    <w:p w:rsidR="00AE4BDB" w:rsidRPr="00AE4BDB" w:rsidRDefault="00AE4BDB" w:rsidP="00AE4BDB">
      <w:pPr>
        <w:pStyle w:val="a7"/>
        <w:ind w:firstLine="709"/>
        <w:contextualSpacing/>
        <w:rPr>
          <w:szCs w:val="28"/>
        </w:rPr>
      </w:pPr>
      <w:r w:rsidRPr="00AE4BDB">
        <w:rPr>
          <w:szCs w:val="28"/>
        </w:rPr>
        <w:t xml:space="preserve">Доля программных расходов в 2025 году планируется на </w:t>
      </w:r>
      <w:r w:rsidRPr="00DD4EFE">
        <w:rPr>
          <w:szCs w:val="28"/>
        </w:rPr>
        <w:t xml:space="preserve">уровне </w:t>
      </w:r>
      <w:r w:rsidR="00DD4EFE" w:rsidRPr="00DD4EFE">
        <w:rPr>
          <w:szCs w:val="28"/>
        </w:rPr>
        <w:t>93</w:t>
      </w:r>
      <w:r w:rsidRPr="00AE4BDB">
        <w:rPr>
          <w:szCs w:val="28"/>
        </w:rPr>
        <w:t xml:space="preserve"> %. </w:t>
      </w:r>
    </w:p>
    <w:p w:rsidR="00AE4BDB" w:rsidRDefault="00AE4BDB" w:rsidP="00304CD7">
      <w:pPr>
        <w:pStyle w:val="a7"/>
        <w:ind w:firstLine="709"/>
        <w:rPr>
          <w:color w:val="000000" w:themeColor="text1"/>
          <w:szCs w:val="28"/>
          <w:highlight w:val="yellow"/>
        </w:rPr>
      </w:pPr>
    </w:p>
    <w:p w:rsidR="00304CD7" w:rsidRDefault="00304CD7" w:rsidP="00304CD7">
      <w:pPr>
        <w:pStyle w:val="a7"/>
        <w:ind w:firstLine="709"/>
        <w:rPr>
          <w:color w:val="000000" w:themeColor="text1"/>
          <w:szCs w:val="28"/>
        </w:rPr>
      </w:pPr>
      <w:r w:rsidRPr="00614BA5">
        <w:rPr>
          <w:color w:val="000000" w:themeColor="text1"/>
          <w:szCs w:val="28"/>
        </w:rPr>
        <w:t>Исходя из финансовых возможностей доходов бюджета, кроме текущих затрат включены расходы на 202</w:t>
      </w:r>
      <w:r w:rsidR="00614BA5" w:rsidRPr="00614BA5">
        <w:rPr>
          <w:color w:val="000000" w:themeColor="text1"/>
          <w:szCs w:val="28"/>
        </w:rPr>
        <w:t>5</w:t>
      </w:r>
      <w:r w:rsidRPr="00614BA5">
        <w:rPr>
          <w:color w:val="000000" w:themeColor="text1"/>
          <w:szCs w:val="28"/>
        </w:rPr>
        <w:t xml:space="preserve"> год:</w:t>
      </w:r>
    </w:p>
    <w:p w:rsidR="00887D27" w:rsidRPr="00487305" w:rsidRDefault="00887D27" w:rsidP="00887D2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на обеспечение безопасных условий функционирования образовательных организаций в соответствии с действующим законодательством – 15,6 млн.руб.;</w:t>
      </w:r>
    </w:p>
    <w:p w:rsidR="00304CD7" w:rsidRPr="00487305" w:rsidRDefault="00304CD7" w:rsidP="00304CD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 xml:space="preserve">приведение зданий и сооружений образовательных организаций в соответствие с требованиями законодательства – </w:t>
      </w:r>
      <w:r w:rsidR="00F05BC4" w:rsidRPr="00487305">
        <w:rPr>
          <w:rFonts w:ascii="Times New Roman" w:hAnsi="Times New Roman"/>
          <w:sz w:val="28"/>
          <w:szCs w:val="28"/>
        </w:rPr>
        <w:t>9,9</w:t>
      </w:r>
      <w:r w:rsidRPr="00487305">
        <w:rPr>
          <w:rFonts w:ascii="Times New Roman" w:hAnsi="Times New Roman"/>
          <w:sz w:val="28"/>
          <w:szCs w:val="28"/>
        </w:rPr>
        <w:t xml:space="preserve"> млн.руб.; </w:t>
      </w:r>
    </w:p>
    <w:p w:rsidR="00304CD7" w:rsidRPr="00487305" w:rsidRDefault="00F05BC4" w:rsidP="00304CD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модернизацию школьных систем образования</w:t>
      </w:r>
      <w:r w:rsidR="00304CD7" w:rsidRPr="00487305">
        <w:rPr>
          <w:rFonts w:ascii="Times New Roman" w:hAnsi="Times New Roman"/>
          <w:sz w:val="28"/>
          <w:szCs w:val="28"/>
        </w:rPr>
        <w:t xml:space="preserve">– </w:t>
      </w:r>
      <w:r w:rsidRPr="00487305">
        <w:rPr>
          <w:rFonts w:ascii="Times New Roman" w:hAnsi="Times New Roman"/>
          <w:sz w:val="28"/>
          <w:szCs w:val="28"/>
        </w:rPr>
        <w:t>1</w:t>
      </w:r>
      <w:r w:rsidR="00304CD7" w:rsidRPr="00487305">
        <w:rPr>
          <w:rFonts w:ascii="Times New Roman" w:hAnsi="Times New Roman"/>
          <w:sz w:val="28"/>
          <w:szCs w:val="28"/>
        </w:rPr>
        <w:t>1,3 млн.руб.;</w:t>
      </w:r>
    </w:p>
    <w:p w:rsidR="00487305" w:rsidRPr="00487305" w:rsidRDefault="00487305" w:rsidP="0048730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lastRenderedPageBreak/>
        <w:t>на обеспечение безопасности проведения муниципальных официальных физкультурных и спортивных мероприятий на объектах спорта, расположенных на территории ЗАТО Железногорск – 1,6 млн.руб.;</w:t>
      </w:r>
    </w:p>
    <w:p w:rsidR="00F05BC4" w:rsidRPr="00487305" w:rsidRDefault="00887D27" w:rsidP="00F05BC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Разработка проектно- сметной документации на с</w:t>
      </w:r>
      <w:r w:rsidR="00F05BC4" w:rsidRPr="00487305">
        <w:rPr>
          <w:rFonts w:ascii="Times New Roman" w:hAnsi="Times New Roman"/>
          <w:sz w:val="28"/>
          <w:szCs w:val="28"/>
        </w:rPr>
        <w:t>троительство сетей электроснабжения взамен расположенных в демонтируемых сооружениях на земельном участке по адресу ул.Южная,39в, принадлежащего ООО "ТТМ" – 2,1 млн.руб.;</w:t>
      </w:r>
    </w:p>
    <w:p w:rsidR="00304CD7" w:rsidRPr="00487305" w:rsidRDefault="00304CD7" w:rsidP="00304CD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 xml:space="preserve">ремонт объектов муниципальной казны – </w:t>
      </w:r>
      <w:r w:rsidR="00E27016" w:rsidRPr="00487305">
        <w:rPr>
          <w:rFonts w:ascii="Times New Roman" w:hAnsi="Times New Roman"/>
          <w:sz w:val="28"/>
          <w:szCs w:val="28"/>
        </w:rPr>
        <w:t>4,7</w:t>
      </w:r>
      <w:r w:rsidRPr="00487305">
        <w:rPr>
          <w:rFonts w:ascii="Times New Roman" w:hAnsi="Times New Roman"/>
          <w:sz w:val="28"/>
          <w:szCs w:val="28"/>
        </w:rPr>
        <w:t xml:space="preserve"> млн.руб.;</w:t>
      </w:r>
    </w:p>
    <w:p w:rsidR="00304CD7" w:rsidRPr="00487305" w:rsidRDefault="00304CD7" w:rsidP="00304CD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 – 5,</w:t>
      </w:r>
      <w:r w:rsidR="00F05BC4" w:rsidRPr="00487305">
        <w:rPr>
          <w:rFonts w:ascii="Times New Roman" w:hAnsi="Times New Roman"/>
          <w:sz w:val="28"/>
          <w:szCs w:val="28"/>
        </w:rPr>
        <w:t>0</w:t>
      </w:r>
      <w:r w:rsidRPr="00487305">
        <w:rPr>
          <w:rFonts w:ascii="Times New Roman" w:hAnsi="Times New Roman"/>
          <w:sz w:val="28"/>
          <w:szCs w:val="28"/>
        </w:rPr>
        <w:t xml:space="preserve"> млн.руб.;</w:t>
      </w:r>
    </w:p>
    <w:p w:rsidR="008B4C3C" w:rsidRPr="00487305" w:rsidRDefault="008B4C3C" w:rsidP="008C486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на разработку дизайн-проекта и проектно-сметной документации на ремонт здания, расположенного по адресу по ул.Молодежная, д.7 – 2,0 млн.руб.;</w:t>
      </w:r>
    </w:p>
    <w:p w:rsidR="008B4C3C" w:rsidRPr="00487305" w:rsidRDefault="008B4C3C" w:rsidP="008C486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капитальный ремонт, ремонт автомобильных дорог общего пользования местного значения за счет средств муниципального дорожного фонда – 15,7 млн.руб.;</w:t>
      </w:r>
    </w:p>
    <w:p w:rsidR="00887D27" w:rsidRPr="00487305" w:rsidRDefault="00887D27" w:rsidP="00887D2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 xml:space="preserve">на реализацию мероприятий по благоустройству, направленных на формирование современной городской среды – 36,2 млн.руб., это ремонт 3х дворовых территорий и </w:t>
      </w:r>
      <w:r w:rsidRPr="00487305">
        <w:rPr>
          <w:rFonts w:ascii="Times New Roman" w:hAnsi="Times New Roman"/>
          <w:sz w:val="28"/>
        </w:rPr>
        <w:t>благоустройство спортивного бульвара (территория от центральной арки при входе на стадион Труд до Парка культуры и отдыха им.С.М. Кирова (Парковая, 9/1) (3 этап)</w:t>
      </w:r>
      <w:r w:rsidRPr="00487305">
        <w:rPr>
          <w:rFonts w:ascii="Times New Roman" w:hAnsi="Times New Roman"/>
          <w:sz w:val="28"/>
          <w:szCs w:val="28"/>
        </w:rPr>
        <w:t xml:space="preserve">; </w:t>
      </w:r>
    </w:p>
    <w:p w:rsidR="00E27016" w:rsidRPr="00487305" w:rsidRDefault="00E27016" w:rsidP="008C486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на возмещение ущерба гражданам, понесенного ими в результате отчуждения принадлежащего им имущества – 13,0 млн.руб.;</w:t>
      </w:r>
    </w:p>
    <w:p w:rsidR="00E27016" w:rsidRPr="00487305" w:rsidRDefault="00E27016" w:rsidP="00E2701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>на снос объектов недвижимости, находящихся в муниципальной собственности – 5,0 млн.руб.;</w:t>
      </w:r>
    </w:p>
    <w:p w:rsidR="00304CD7" w:rsidRPr="00487305" w:rsidRDefault="00304CD7" w:rsidP="00304CD7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305">
        <w:rPr>
          <w:rFonts w:ascii="Times New Roman" w:hAnsi="Times New Roman"/>
          <w:sz w:val="28"/>
          <w:szCs w:val="28"/>
        </w:rPr>
        <w:t xml:space="preserve">подготовка и внесение изменений в документацию по проектам планировки и проектам межевания территорий ЗАТО Железногорск – </w:t>
      </w:r>
      <w:r w:rsidR="00E27016" w:rsidRPr="00487305">
        <w:rPr>
          <w:rFonts w:ascii="Times New Roman" w:hAnsi="Times New Roman"/>
          <w:sz w:val="28"/>
          <w:szCs w:val="28"/>
        </w:rPr>
        <w:t>4,4</w:t>
      </w:r>
      <w:r w:rsidRPr="00487305">
        <w:rPr>
          <w:rFonts w:ascii="Times New Roman" w:hAnsi="Times New Roman"/>
          <w:sz w:val="28"/>
          <w:szCs w:val="28"/>
        </w:rPr>
        <w:t xml:space="preserve"> млн.руб.</w:t>
      </w:r>
    </w:p>
    <w:p w:rsidR="002C0609" w:rsidRPr="00DD4EFE" w:rsidRDefault="002C0609" w:rsidP="002C0609">
      <w:pPr>
        <w:pStyle w:val="a7"/>
        <w:ind w:firstLine="709"/>
        <w:jc w:val="center"/>
        <w:rPr>
          <w:b/>
          <w:i/>
          <w:szCs w:val="28"/>
        </w:rPr>
      </w:pPr>
      <w:r w:rsidRPr="00DD4EFE">
        <w:rPr>
          <w:b/>
          <w:i/>
          <w:szCs w:val="28"/>
        </w:rPr>
        <w:t>Параметры бюджета ЗАТО Железногорск</w:t>
      </w:r>
    </w:p>
    <w:p w:rsidR="002C0609" w:rsidRPr="00DD4EFE" w:rsidRDefault="002C0609" w:rsidP="002C0609">
      <w:pPr>
        <w:ind w:firstLine="709"/>
        <w:jc w:val="both"/>
        <w:rPr>
          <w:sz w:val="28"/>
          <w:szCs w:val="28"/>
        </w:rPr>
      </w:pPr>
      <w:r w:rsidRPr="00DD4EFE">
        <w:rPr>
          <w:sz w:val="28"/>
          <w:szCs w:val="28"/>
        </w:rPr>
        <w:t>На 20</w:t>
      </w:r>
      <w:r w:rsidR="0054408D" w:rsidRPr="00DD4EFE">
        <w:rPr>
          <w:sz w:val="28"/>
          <w:szCs w:val="28"/>
        </w:rPr>
        <w:t>2</w:t>
      </w:r>
      <w:r w:rsidR="00DD4EFE">
        <w:rPr>
          <w:sz w:val="28"/>
          <w:szCs w:val="28"/>
        </w:rPr>
        <w:t>5</w:t>
      </w:r>
      <w:r w:rsidRPr="00DD4EFE">
        <w:rPr>
          <w:sz w:val="28"/>
          <w:szCs w:val="28"/>
        </w:rPr>
        <w:t xml:space="preserve"> год и плановый период 202</w:t>
      </w:r>
      <w:r w:rsidR="00DD4EFE">
        <w:rPr>
          <w:sz w:val="28"/>
          <w:szCs w:val="28"/>
        </w:rPr>
        <w:t>6</w:t>
      </w:r>
      <w:r w:rsidR="0054408D" w:rsidRPr="00DD4EFE">
        <w:rPr>
          <w:sz w:val="28"/>
          <w:szCs w:val="28"/>
        </w:rPr>
        <w:t>-202</w:t>
      </w:r>
      <w:r w:rsidR="00DD4EFE">
        <w:rPr>
          <w:sz w:val="28"/>
          <w:szCs w:val="28"/>
        </w:rPr>
        <w:t>7</w:t>
      </w:r>
      <w:r w:rsidR="005643DB" w:rsidRPr="00DD4EFE">
        <w:rPr>
          <w:sz w:val="28"/>
          <w:szCs w:val="28"/>
        </w:rPr>
        <w:t xml:space="preserve"> </w:t>
      </w:r>
      <w:r w:rsidRPr="00DD4EFE">
        <w:rPr>
          <w:sz w:val="28"/>
          <w:szCs w:val="28"/>
        </w:rPr>
        <w:t>годов сформированы следующие параметры бюджета:</w:t>
      </w:r>
    </w:p>
    <w:p w:rsidR="002C0609" w:rsidRPr="00DD4EFE" w:rsidRDefault="002C0609" w:rsidP="002C0609">
      <w:pPr>
        <w:jc w:val="right"/>
        <w:rPr>
          <w:sz w:val="24"/>
          <w:szCs w:val="24"/>
        </w:rPr>
      </w:pPr>
      <w:r w:rsidRPr="00DD4EFE">
        <w:rPr>
          <w:sz w:val="24"/>
          <w:szCs w:val="24"/>
        </w:rPr>
        <w:t>тыс.руб.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7"/>
        <w:gridCol w:w="1843"/>
        <w:gridCol w:w="2410"/>
        <w:gridCol w:w="2126"/>
      </w:tblGrid>
      <w:tr w:rsidR="002C0609" w:rsidRPr="00DD4EFE" w:rsidTr="004220A5">
        <w:trPr>
          <w:trHeight w:val="978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2C0609" w:rsidRPr="00DD4EFE" w:rsidRDefault="002C0609" w:rsidP="00F52666">
            <w:pPr>
              <w:jc w:val="center"/>
              <w:rPr>
                <w:sz w:val="28"/>
                <w:szCs w:val="28"/>
              </w:rPr>
            </w:pPr>
            <w:r w:rsidRPr="00DD4EFE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0609" w:rsidRPr="00DD4EFE" w:rsidRDefault="002C0609" w:rsidP="00C40C7C">
            <w:pPr>
              <w:jc w:val="center"/>
              <w:rPr>
                <w:sz w:val="28"/>
                <w:szCs w:val="28"/>
              </w:rPr>
            </w:pPr>
            <w:r w:rsidRPr="00DD4EFE">
              <w:rPr>
                <w:sz w:val="28"/>
                <w:szCs w:val="28"/>
              </w:rPr>
              <w:t>Очередной финансовый год (20</w:t>
            </w:r>
            <w:r w:rsidR="00F03EEC" w:rsidRPr="00DD4EFE">
              <w:rPr>
                <w:sz w:val="28"/>
                <w:szCs w:val="28"/>
              </w:rPr>
              <w:t>2</w:t>
            </w:r>
            <w:r w:rsidR="00DD4EFE">
              <w:rPr>
                <w:sz w:val="28"/>
                <w:szCs w:val="28"/>
              </w:rPr>
              <w:t>5</w:t>
            </w:r>
            <w:r w:rsidRPr="00DD4EFE">
              <w:rPr>
                <w:sz w:val="28"/>
                <w:szCs w:val="28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C0609" w:rsidRPr="00DD4EFE" w:rsidRDefault="002C0609" w:rsidP="00DD4EFE">
            <w:pPr>
              <w:jc w:val="center"/>
              <w:rPr>
                <w:sz w:val="28"/>
                <w:szCs w:val="28"/>
              </w:rPr>
            </w:pPr>
            <w:r w:rsidRPr="00DD4EFE">
              <w:rPr>
                <w:sz w:val="28"/>
                <w:szCs w:val="28"/>
              </w:rPr>
              <w:t>Пе</w:t>
            </w:r>
            <w:r w:rsidR="0054408D" w:rsidRPr="00DD4EFE">
              <w:rPr>
                <w:sz w:val="28"/>
                <w:szCs w:val="28"/>
              </w:rPr>
              <w:t>рвый год планового периода (202</w:t>
            </w:r>
            <w:r w:rsidR="00DD4EFE">
              <w:rPr>
                <w:sz w:val="28"/>
                <w:szCs w:val="28"/>
              </w:rPr>
              <w:t>6</w:t>
            </w:r>
            <w:r w:rsidRPr="00DD4EFE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0609" w:rsidRPr="00DD4EFE" w:rsidRDefault="002C0609" w:rsidP="00DD4EFE">
            <w:pPr>
              <w:jc w:val="center"/>
              <w:rPr>
                <w:sz w:val="28"/>
                <w:szCs w:val="28"/>
              </w:rPr>
            </w:pPr>
            <w:r w:rsidRPr="00DD4EFE">
              <w:rPr>
                <w:sz w:val="28"/>
                <w:szCs w:val="28"/>
              </w:rPr>
              <w:t>Второй год планового периода (202</w:t>
            </w:r>
            <w:r w:rsidR="00DD4EFE">
              <w:rPr>
                <w:sz w:val="28"/>
                <w:szCs w:val="28"/>
              </w:rPr>
              <w:t>7</w:t>
            </w:r>
            <w:r w:rsidRPr="00DD4EFE">
              <w:rPr>
                <w:sz w:val="28"/>
                <w:szCs w:val="28"/>
              </w:rPr>
              <w:t>)</w:t>
            </w:r>
          </w:p>
        </w:tc>
      </w:tr>
      <w:tr w:rsidR="002C0609" w:rsidRPr="00DD4EFE" w:rsidTr="004220A5">
        <w:trPr>
          <w:trHeight w:val="420"/>
        </w:trPr>
        <w:tc>
          <w:tcPr>
            <w:tcW w:w="3417" w:type="dxa"/>
            <w:shd w:val="clear" w:color="auto" w:fill="auto"/>
            <w:vAlign w:val="center"/>
            <w:hideMark/>
          </w:tcPr>
          <w:p w:rsidR="002C0609" w:rsidRPr="00DD4EFE" w:rsidRDefault="002C0609" w:rsidP="00F52666">
            <w:pPr>
              <w:rPr>
                <w:b/>
                <w:bCs/>
                <w:sz w:val="28"/>
                <w:szCs w:val="28"/>
              </w:rPr>
            </w:pPr>
            <w:r w:rsidRPr="00DD4EFE">
              <w:rPr>
                <w:b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C0609" w:rsidRPr="00DD4EFE" w:rsidRDefault="005643DB" w:rsidP="00DD4EF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sz w:val="28"/>
                <w:szCs w:val="28"/>
              </w:rPr>
              <w:t>4</w:t>
            </w:r>
            <w:r w:rsidR="00D6223A"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952</w:t>
            </w:r>
            <w:r w:rsidR="000256EE"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622</w:t>
            </w:r>
            <w:r w:rsidR="000256EE" w:rsidRPr="00DD4EFE">
              <w:rPr>
                <w:sz w:val="28"/>
                <w:szCs w:val="28"/>
              </w:rPr>
              <w:t>,</w:t>
            </w:r>
            <w:r w:rsidR="00DD4EFE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2C0609" w:rsidRPr="00DD4EFE" w:rsidRDefault="000256EE" w:rsidP="00DD4EF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sz w:val="28"/>
                <w:szCs w:val="28"/>
              </w:rPr>
              <w:t>4 </w:t>
            </w:r>
            <w:r w:rsidR="00DD4EFE">
              <w:rPr>
                <w:sz w:val="28"/>
                <w:szCs w:val="28"/>
              </w:rPr>
              <w:t>515</w:t>
            </w:r>
            <w:r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659</w:t>
            </w:r>
            <w:r w:rsidRPr="00DD4EFE">
              <w:rPr>
                <w:sz w:val="28"/>
                <w:szCs w:val="28"/>
              </w:rPr>
              <w:t>,</w:t>
            </w:r>
            <w:r w:rsidR="00DD4EFE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C0609" w:rsidRPr="00DD4EFE" w:rsidRDefault="00672638" w:rsidP="00614BA5">
            <w:pPr>
              <w:jc w:val="center"/>
              <w:rPr>
                <w:b/>
                <w:bCs/>
                <w:sz w:val="28"/>
                <w:szCs w:val="28"/>
              </w:rPr>
            </w:pPr>
            <w:r w:rsidRPr="00DD4EFE">
              <w:rPr>
                <w:sz w:val="28"/>
                <w:szCs w:val="28"/>
              </w:rPr>
              <w:t>4 </w:t>
            </w:r>
            <w:r w:rsidR="00614BA5">
              <w:rPr>
                <w:sz w:val="28"/>
                <w:szCs w:val="28"/>
              </w:rPr>
              <w:t>487</w:t>
            </w:r>
            <w:r w:rsidR="000256EE" w:rsidRPr="00DD4EFE">
              <w:rPr>
                <w:sz w:val="28"/>
                <w:szCs w:val="28"/>
              </w:rPr>
              <w:t> </w:t>
            </w:r>
            <w:r w:rsidR="00614BA5">
              <w:rPr>
                <w:sz w:val="28"/>
                <w:szCs w:val="28"/>
              </w:rPr>
              <w:t>470</w:t>
            </w:r>
            <w:r w:rsidR="000256EE" w:rsidRPr="00DD4EFE">
              <w:rPr>
                <w:sz w:val="28"/>
                <w:szCs w:val="28"/>
              </w:rPr>
              <w:t>,</w:t>
            </w:r>
            <w:r w:rsidR="00614BA5">
              <w:rPr>
                <w:sz w:val="28"/>
                <w:szCs w:val="28"/>
              </w:rPr>
              <w:t>8</w:t>
            </w:r>
          </w:p>
        </w:tc>
      </w:tr>
      <w:tr w:rsidR="002C0609" w:rsidRPr="00DD4EFE" w:rsidTr="004220A5">
        <w:trPr>
          <w:trHeight w:val="33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2C0609" w:rsidRPr="00DD4EFE" w:rsidRDefault="002C0609" w:rsidP="00F52666">
            <w:pPr>
              <w:rPr>
                <w:b/>
                <w:bCs/>
                <w:sz w:val="28"/>
                <w:szCs w:val="28"/>
              </w:rPr>
            </w:pPr>
            <w:r w:rsidRPr="00DD4EFE">
              <w:rPr>
                <w:b/>
                <w:bCs/>
                <w:sz w:val="28"/>
                <w:szCs w:val="28"/>
              </w:rPr>
              <w:t>РАСХОДЫ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C0609" w:rsidRPr="00DD4EFE" w:rsidRDefault="005643DB" w:rsidP="00DD4EF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sz w:val="28"/>
                <w:szCs w:val="28"/>
              </w:rPr>
              <w:t>4</w:t>
            </w:r>
            <w:r w:rsidR="002C0609"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820</w:t>
            </w:r>
            <w:r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042</w:t>
            </w:r>
            <w:r w:rsidRPr="00DD4EFE">
              <w:rPr>
                <w:sz w:val="28"/>
                <w:szCs w:val="28"/>
              </w:rPr>
              <w:t>,</w:t>
            </w:r>
            <w:r w:rsidR="00DD4EFE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2C0609" w:rsidRPr="00DD4EFE" w:rsidRDefault="005643DB" w:rsidP="00DD4EF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sz w:val="28"/>
                <w:szCs w:val="28"/>
              </w:rPr>
              <w:t>4</w:t>
            </w:r>
            <w:r w:rsidR="002C0609"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640</w:t>
            </w:r>
            <w:r w:rsidR="002C0609" w:rsidRPr="00DD4EFE">
              <w:rPr>
                <w:sz w:val="28"/>
                <w:szCs w:val="28"/>
              </w:rPr>
              <w:t> </w:t>
            </w:r>
            <w:r w:rsidR="00DD4EFE">
              <w:rPr>
                <w:sz w:val="28"/>
                <w:szCs w:val="28"/>
              </w:rPr>
              <w:t>659</w:t>
            </w:r>
            <w:r w:rsidR="002C0609" w:rsidRPr="00DD4EFE">
              <w:rPr>
                <w:sz w:val="28"/>
                <w:szCs w:val="28"/>
              </w:rPr>
              <w:t>,</w:t>
            </w:r>
            <w:r w:rsidR="00DD4EFE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C0609" w:rsidRPr="00DD4EFE" w:rsidRDefault="00672638" w:rsidP="00614BA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sz w:val="28"/>
                <w:szCs w:val="28"/>
                <w:lang w:val="en-US"/>
              </w:rPr>
              <w:t>4</w:t>
            </w:r>
            <w:r w:rsidR="002C0609" w:rsidRPr="00DD4EFE">
              <w:rPr>
                <w:sz w:val="28"/>
                <w:szCs w:val="28"/>
              </w:rPr>
              <w:t> </w:t>
            </w:r>
            <w:r w:rsidR="00614BA5">
              <w:rPr>
                <w:sz w:val="28"/>
                <w:szCs w:val="28"/>
              </w:rPr>
              <w:t>617</w:t>
            </w:r>
            <w:r w:rsidR="002C0609" w:rsidRPr="00DD4EFE">
              <w:rPr>
                <w:sz w:val="28"/>
                <w:szCs w:val="28"/>
              </w:rPr>
              <w:t> </w:t>
            </w:r>
            <w:r w:rsidR="00614BA5">
              <w:rPr>
                <w:sz w:val="28"/>
                <w:szCs w:val="28"/>
              </w:rPr>
              <w:t>470</w:t>
            </w:r>
            <w:r w:rsidR="002C0609" w:rsidRPr="00DD4EFE">
              <w:rPr>
                <w:sz w:val="28"/>
                <w:szCs w:val="28"/>
              </w:rPr>
              <w:t>,</w:t>
            </w:r>
            <w:r w:rsidR="00614BA5">
              <w:rPr>
                <w:sz w:val="28"/>
                <w:szCs w:val="28"/>
              </w:rPr>
              <w:t>8</w:t>
            </w:r>
          </w:p>
        </w:tc>
      </w:tr>
      <w:tr w:rsidR="002C0609" w:rsidRPr="00FA3D2C" w:rsidTr="004220A5">
        <w:trPr>
          <w:trHeight w:val="416"/>
        </w:trPr>
        <w:tc>
          <w:tcPr>
            <w:tcW w:w="3417" w:type="dxa"/>
            <w:shd w:val="clear" w:color="auto" w:fill="auto"/>
            <w:vAlign w:val="center"/>
            <w:hideMark/>
          </w:tcPr>
          <w:p w:rsidR="002C0609" w:rsidRPr="00DD4EFE" w:rsidRDefault="002C0609" w:rsidP="00984FF6">
            <w:pPr>
              <w:rPr>
                <w:b/>
                <w:bCs/>
                <w:sz w:val="28"/>
                <w:szCs w:val="28"/>
              </w:rPr>
            </w:pPr>
            <w:r w:rsidRPr="00DD4EFE">
              <w:rPr>
                <w:b/>
                <w:bCs/>
                <w:sz w:val="28"/>
                <w:szCs w:val="28"/>
              </w:rPr>
              <w:t xml:space="preserve">ДЕФИЦИТ </w:t>
            </w:r>
            <w:r w:rsidR="00984FF6">
              <w:rPr>
                <w:b/>
                <w:bCs/>
                <w:sz w:val="28"/>
                <w:szCs w:val="28"/>
              </w:rPr>
              <w:t xml:space="preserve"> (ПРОФИЦИТ) </w:t>
            </w:r>
            <w:r w:rsidRPr="00DD4EFE"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C0609" w:rsidRPr="00DD4EFE" w:rsidRDefault="002C0609" w:rsidP="00DD4EF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b/>
                <w:bCs/>
                <w:sz w:val="28"/>
                <w:szCs w:val="28"/>
              </w:rPr>
              <w:t>1</w:t>
            </w:r>
            <w:r w:rsidR="00DD4EFE">
              <w:rPr>
                <w:b/>
                <w:bCs/>
                <w:sz w:val="28"/>
                <w:szCs w:val="28"/>
              </w:rPr>
              <w:t>32</w:t>
            </w:r>
            <w:r w:rsidRPr="00DD4EFE">
              <w:rPr>
                <w:b/>
                <w:bCs/>
                <w:sz w:val="28"/>
                <w:szCs w:val="28"/>
              </w:rPr>
              <w:t> </w:t>
            </w:r>
            <w:r w:rsidR="00DD4EFE">
              <w:rPr>
                <w:b/>
                <w:bCs/>
                <w:sz w:val="28"/>
                <w:szCs w:val="28"/>
              </w:rPr>
              <w:t>58</w:t>
            </w:r>
            <w:r w:rsidR="00672638" w:rsidRPr="00DD4EFE">
              <w:rPr>
                <w:b/>
                <w:bCs/>
                <w:sz w:val="28"/>
                <w:szCs w:val="28"/>
                <w:lang w:val="en-US"/>
              </w:rPr>
              <w:t>0</w:t>
            </w:r>
            <w:r w:rsidRPr="00DD4EFE">
              <w:rPr>
                <w:b/>
                <w:bCs/>
                <w:sz w:val="28"/>
                <w:szCs w:val="28"/>
              </w:rPr>
              <w:t>,</w:t>
            </w:r>
            <w:r w:rsidR="00672638" w:rsidRPr="00DD4EFE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2C0609" w:rsidRPr="00DD4EFE" w:rsidRDefault="002C0609" w:rsidP="00DD4EF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D4EFE">
              <w:rPr>
                <w:b/>
                <w:bCs/>
                <w:sz w:val="28"/>
                <w:szCs w:val="28"/>
              </w:rPr>
              <w:t>- 1</w:t>
            </w:r>
            <w:r w:rsidR="00672638" w:rsidRPr="00DD4EFE"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DD4EFE">
              <w:rPr>
                <w:b/>
                <w:bCs/>
                <w:sz w:val="28"/>
                <w:szCs w:val="28"/>
              </w:rPr>
              <w:t> </w:t>
            </w:r>
            <w:r w:rsidR="00672638" w:rsidRPr="00DD4EFE"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DD4EFE">
              <w:rPr>
                <w:b/>
                <w:bCs/>
                <w:sz w:val="28"/>
                <w:szCs w:val="28"/>
              </w:rPr>
              <w:t>0</w:t>
            </w:r>
            <w:r w:rsidR="00672638" w:rsidRPr="00DD4EFE">
              <w:rPr>
                <w:b/>
                <w:bCs/>
                <w:sz w:val="28"/>
                <w:szCs w:val="28"/>
                <w:lang w:val="en-US"/>
              </w:rPr>
              <w:t>0</w:t>
            </w:r>
            <w:r w:rsidRPr="00DD4EFE">
              <w:rPr>
                <w:b/>
                <w:bCs/>
                <w:sz w:val="28"/>
                <w:szCs w:val="28"/>
              </w:rPr>
              <w:t>,</w:t>
            </w:r>
            <w:r w:rsidR="00DD4EF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C0609" w:rsidRPr="00DD4EFE" w:rsidRDefault="002C0609" w:rsidP="00614BA5">
            <w:pPr>
              <w:jc w:val="center"/>
              <w:rPr>
                <w:b/>
                <w:bCs/>
                <w:sz w:val="28"/>
                <w:szCs w:val="28"/>
              </w:rPr>
            </w:pPr>
            <w:r w:rsidRPr="00DD4EFE">
              <w:rPr>
                <w:b/>
                <w:bCs/>
                <w:sz w:val="28"/>
                <w:szCs w:val="28"/>
              </w:rPr>
              <w:t>-</w:t>
            </w:r>
            <w:r w:rsidR="005643DB" w:rsidRPr="00DD4EFE">
              <w:rPr>
                <w:b/>
                <w:bCs/>
                <w:sz w:val="28"/>
                <w:szCs w:val="28"/>
              </w:rPr>
              <w:t>1</w:t>
            </w:r>
            <w:r w:rsidR="00614BA5">
              <w:rPr>
                <w:b/>
                <w:bCs/>
                <w:sz w:val="28"/>
                <w:szCs w:val="28"/>
              </w:rPr>
              <w:t>3</w:t>
            </w:r>
            <w:r w:rsidR="00672638" w:rsidRPr="00DD4EFE">
              <w:rPr>
                <w:b/>
                <w:bCs/>
                <w:sz w:val="28"/>
                <w:szCs w:val="28"/>
                <w:lang w:val="en-US"/>
              </w:rPr>
              <w:t>0</w:t>
            </w:r>
            <w:r w:rsidRPr="00DD4EFE">
              <w:rPr>
                <w:b/>
                <w:bCs/>
                <w:sz w:val="28"/>
                <w:szCs w:val="28"/>
              </w:rPr>
              <w:t xml:space="preserve"> 000,0</w:t>
            </w:r>
          </w:p>
        </w:tc>
      </w:tr>
    </w:tbl>
    <w:p w:rsidR="002C0609" w:rsidRPr="00614BA5" w:rsidRDefault="002C0609" w:rsidP="002C0609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614BA5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2C0609" w:rsidRPr="00C209C7" w:rsidRDefault="002C0609" w:rsidP="002C0609">
      <w:pPr>
        <w:spacing w:before="120"/>
        <w:ind w:firstLine="709"/>
        <w:jc w:val="both"/>
        <w:rPr>
          <w:sz w:val="28"/>
          <w:szCs w:val="28"/>
        </w:rPr>
      </w:pPr>
      <w:r w:rsidRPr="00C209C7">
        <w:rPr>
          <w:sz w:val="28"/>
          <w:szCs w:val="28"/>
        </w:rPr>
        <w:lastRenderedPageBreak/>
        <w:t>Проектом решения в качестве источников финансирования дефицита бюджета на 20</w:t>
      </w:r>
      <w:r w:rsidR="0054408D" w:rsidRPr="00C209C7">
        <w:rPr>
          <w:sz w:val="28"/>
          <w:szCs w:val="28"/>
        </w:rPr>
        <w:t>2</w:t>
      </w:r>
      <w:r w:rsidR="00D81563" w:rsidRPr="00C209C7">
        <w:rPr>
          <w:sz w:val="28"/>
          <w:szCs w:val="28"/>
        </w:rPr>
        <w:t>5</w:t>
      </w:r>
      <w:r w:rsidRPr="00C209C7">
        <w:rPr>
          <w:sz w:val="28"/>
          <w:szCs w:val="28"/>
        </w:rPr>
        <w:t xml:space="preserve"> год и плановый период 202</w:t>
      </w:r>
      <w:r w:rsidR="00D81563" w:rsidRPr="00C209C7">
        <w:rPr>
          <w:sz w:val="28"/>
          <w:szCs w:val="28"/>
        </w:rPr>
        <w:t>6</w:t>
      </w:r>
      <w:r w:rsidRPr="00C209C7">
        <w:rPr>
          <w:sz w:val="28"/>
          <w:szCs w:val="28"/>
        </w:rPr>
        <w:t>-202</w:t>
      </w:r>
      <w:r w:rsidR="00D81563" w:rsidRPr="00C209C7">
        <w:rPr>
          <w:sz w:val="28"/>
          <w:szCs w:val="28"/>
        </w:rPr>
        <w:t>7</w:t>
      </w:r>
      <w:r w:rsidRPr="00C209C7">
        <w:rPr>
          <w:sz w:val="28"/>
          <w:szCs w:val="28"/>
        </w:rPr>
        <w:t xml:space="preserve"> годов предусмотрено привлечение кредитов кредитных организаций.</w:t>
      </w:r>
    </w:p>
    <w:p w:rsidR="002C0609" w:rsidRPr="00614BA5" w:rsidRDefault="002C0609" w:rsidP="002C0609">
      <w:pPr>
        <w:pStyle w:val="a7"/>
        <w:spacing w:before="120"/>
        <w:ind w:left="1440" w:firstLine="0"/>
        <w:rPr>
          <w:szCs w:val="28"/>
        </w:rPr>
      </w:pPr>
    </w:p>
    <w:p w:rsidR="00EE7C66" w:rsidRPr="00245790" w:rsidRDefault="00EE7C66" w:rsidP="00EE7C66">
      <w:pPr>
        <w:pStyle w:val="1"/>
        <w:spacing w:before="0" w:after="0" w:line="240" w:lineRule="auto"/>
        <w:rPr>
          <w:rFonts w:cs="Times New Roman"/>
        </w:rPr>
      </w:pPr>
      <w:bookmarkStart w:id="5" w:name="_Toc529955632"/>
      <w:bookmarkStart w:id="6" w:name="_Toc116994704"/>
      <w:bookmarkStart w:id="7" w:name="_Toc117051443"/>
      <w:bookmarkStart w:id="8" w:name="_Toc148260930"/>
      <w:bookmarkStart w:id="9" w:name="_Toc148261009"/>
      <w:bookmarkStart w:id="10" w:name="_Toc148262144"/>
      <w:bookmarkStart w:id="11" w:name="_Toc148279882"/>
      <w:bookmarkStart w:id="12" w:name="_Toc148280017"/>
      <w:bookmarkStart w:id="13" w:name="_Toc244656518"/>
      <w:bookmarkStart w:id="14" w:name="_Toc529955654"/>
      <w:r w:rsidRPr="00245790">
        <w:rPr>
          <w:rFonts w:cs="Times New Roman"/>
          <w:szCs w:val="28"/>
        </w:rPr>
        <w:t>1. ДОХОДЫ БЮДЖЕТА ЗАТО ЖЕЛЕЗНОГОРСК НА 2025 ГОД И</w:t>
      </w:r>
      <w:bookmarkEnd w:id="5"/>
      <w:r w:rsidRPr="00245790">
        <w:rPr>
          <w:rFonts w:cs="Times New Roman"/>
        </w:rPr>
        <w:t xml:space="preserve"> </w:t>
      </w:r>
      <w:bookmarkStart w:id="15" w:name="_Toc529955633"/>
      <w:r w:rsidRPr="00245790">
        <w:rPr>
          <w:rFonts w:cs="Times New Roman"/>
        </w:rPr>
        <w:t>ПЛАНОВЫЙ ПЕРИОД 2026 И 2027 ГОДОВ</w:t>
      </w:r>
      <w:bookmarkEnd w:id="15"/>
    </w:p>
    <w:p w:rsidR="00EE7C66" w:rsidRPr="00FA3D2C" w:rsidRDefault="00EE7C66" w:rsidP="00EE7C66">
      <w:pPr>
        <w:rPr>
          <w:highlight w:val="yellow"/>
        </w:rPr>
      </w:pPr>
    </w:p>
    <w:bookmarkEnd w:id="6"/>
    <w:bookmarkEnd w:id="7"/>
    <w:bookmarkEnd w:id="8"/>
    <w:bookmarkEnd w:id="9"/>
    <w:bookmarkEnd w:id="10"/>
    <w:bookmarkEnd w:id="11"/>
    <w:bookmarkEnd w:id="12"/>
    <w:p w:rsidR="00EE7C66" w:rsidRPr="005D590D" w:rsidRDefault="00EE7C66" w:rsidP="00EE7C66">
      <w:pPr>
        <w:ind w:firstLine="708"/>
        <w:jc w:val="both"/>
        <w:rPr>
          <w:sz w:val="28"/>
        </w:rPr>
      </w:pPr>
      <w:r w:rsidRPr="005D590D">
        <w:rPr>
          <w:sz w:val="28"/>
          <w:szCs w:val="28"/>
        </w:rPr>
        <w:t>Формирование доходов бюджета ЗАТО Железногорск на 2025 год и на плановый период  2026 и 2027 годов осуществлялось с учетом изменений налогового и бюджетного законодательства, основных направлений налоговой политики на 2025 год и на плановый период 2026 и 2027 годов, а также прогнозов главных администраторов доходов бюджета ЗАТО Железногорска</w:t>
      </w:r>
      <w:r w:rsidRPr="005D590D">
        <w:rPr>
          <w:sz w:val="28"/>
        </w:rPr>
        <w:t>.</w:t>
      </w:r>
    </w:p>
    <w:p w:rsidR="00EE7C66" w:rsidRPr="005D590D" w:rsidRDefault="00EE7C66" w:rsidP="00EE7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590D">
        <w:rPr>
          <w:rFonts w:ascii="Times New Roman" w:hAnsi="Times New Roman" w:cs="Times New Roman"/>
          <w:sz w:val="28"/>
          <w:szCs w:val="28"/>
        </w:rPr>
        <w:t>Прогноз доходов бюджета ЗАТО Железногорск составлен на основе ожидаемых итогов социально-экономического развития ЗАТО Железногорск за 2023 год и за январь – июнь 2024 года, а также отдельных показателей прогноза социально-экономического развития ЗАТО Железногорск на 2025-2027  годы, с учетом уточненного плана исполнения доходов в текущем году (далее – план на 2024 год).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701"/>
        <w:gridCol w:w="1592"/>
        <w:gridCol w:w="1667"/>
        <w:gridCol w:w="1667"/>
      </w:tblGrid>
      <w:tr w:rsidR="00EE7C66" w:rsidRPr="002D2EF5" w:rsidTr="00487305">
        <w:tc>
          <w:tcPr>
            <w:tcW w:w="2943" w:type="dxa"/>
            <w:tcBorders>
              <w:top w:val="nil"/>
              <w:left w:val="nil"/>
              <w:right w:val="nil"/>
            </w:tcBorders>
          </w:tcPr>
          <w:p w:rsidR="00EE7C66" w:rsidRPr="00FA3D2C" w:rsidRDefault="00EE7C66" w:rsidP="00487305">
            <w:pPr>
              <w:spacing w:after="120"/>
              <w:jc w:val="both"/>
              <w:rPr>
                <w:sz w:val="2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EE7C66" w:rsidRPr="002D2EF5" w:rsidRDefault="00EE7C66" w:rsidP="00487305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E7C66" w:rsidRPr="002D2EF5" w:rsidRDefault="00EE7C66" w:rsidP="00487305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2EF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EE7C66" w:rsidRPr="00FA3D2C" w:rsidTr="00487305">
        <w:tc>
          <w:tcPr>
            <w:tcW w:w="2943" w:type="dxa"/>
            <w:vMerge w:val="restart"/>
          </w:tcPr>
          <w:p w:rsidR="00EE7C66" w:rsidRPr="00FA3D2C" w:rsidRDefault="00EE7C66" w:rsidP="00487305">
            <w:pPr>
              <w:spacing w:after="120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 w:val="restart"/>
          </w:tcPr>
          <w:p w:rsidR="00EE7C66" w:rsidRPr="002D2EF5" w:rsidRDefault="00EE7C66" w:rsidP="0048730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2D2EF5">
              <w:rPr>
                <w:b/>
                <w:sz w:val="24"/>
                <w:szCs w:val="24"/>
              </w:rPr>
              <w:t>Уточненный план         2024 год</w:t>
            </w:r>
          </w:p>
          <w:p w:rsidR="00EE7C66" w:rsidRPr="002D2EF5" w:rsidRDefault="00EE7C66" w:rsidP="00487305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EE7C66" w:rsidRPr="0085167C" w:rsidRDefault="00EE7C66" w:rsidP="0048730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85167C">
              <w:rPr>
                <w:b/>
                <w:sz w:val="24"/>
                <w:szCs w:val="24"/>
              </w:rPr>
              <w:t>Прогноз</w:t>
            </w:r>
          </w:p>
        </w:tc>
      </w:tr>
      <w:tr w:rsidR="00EE7C66" w:rsidRPr="00FA3D2C" w:rsidTr="00487305">
        <w:trPr>
          <w:trHeight w:val="381"/>
        </w:trPr>
        <w:tc>
          <w:tcPr>
            <w:tcW w:w="2943" w:type="dxa"/>
            <w:vMerge/>
          </w:tcPr>
          <w:p w:rsidR="00EE7C66" w:rsidRPr="00FA3D2C" w:rsidRDefault="00EE7C66" w:rsidP="00487305">
            <w:pPr>
              <w:spacing w:after="12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EE7C66" w:rsidRPr="00FA3D2C" w:rsidRDefault="00EE7C66" w:rsidP="00487305">
            <w:pPr>
              <w:spacing w:after="12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EE7C66" w:rsidRPr="00962DA6" w:rsidRDefault="00EE7C66" w:rsidP="00487305">
            <w:pPr>
              <w:jc w:val="center"/>
              <w:rPr>
                <w:b/>
                <w:sz w:val="24"/>
                <w:szCs w:val="24"/>
              </w:rPr>
            </w:pPr>
            <w:r w:rsidRPr="00962DA6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667" w:type="dxa"/>
          </w:tcPr>
          <w:p w:rsidR="00EE7C66" w:rsidRPr="0085167C" w:rsidRDefault="00EE7C66" w:rsidP="00487305">
            <w:pPr>
              <w:jc w:val="center"/>
            </w:pPr>
            <w:r w:rsidRPr="0085167C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667" w:type="dxa"/>
          </w:tcPr>
          <w:p w:rsidR="00EE7C66" w:rsidRPr="0085167C" w:rsidRDefault="00EE7C66" w:rsidP="00487305">
            <w:pPr>
              <w:jc w:val="center"/>
            </w:pPr>
            <w:r w:rsidRPr="0085167C">
              <w:rPr>
                <w:b/>
                <w:sz w:val="24"/>
                <w:szCs w:val="24"/>
              </w:rPr>
              <w:t>2027</w:t>
            </w:r>
          </w:p>
        </w:tc>
      </w:tr>
      <w:tr w:rsidR="00EE7C66" w:rsidRPr="00FA3D2C" w:rsidTr="00487305">
        <w:trPr>
          <w:trHeight w:val="612"/>
        </w:trPr>
        <w:tc>
          <w:tcPr>
            <w:tcW w:w="2943" w:type="dxa"/>
            <w:shd w:val="clear" w:color="auto" w:fill="auto"/>
            <w:vAlign w:val="center"/>
          </w:tcPr>
          <w:p w:rsidR="00EE7C66" w:rsidRPr="0066604C" w:rsidRDefault="00EE7C66" w:rsidP="00487305">
            <w:pPr>
              <w:rPr>
                <w:b/>
                <w:sz w:val="24"/>
                <w:szCs w:val="24"/>
              </w:rPr>
            </w:pPr>
            <w:r w:rsidRPr="0066604C">
              <w:rPr>
                <w:b/>
                <w:sz w:val="24"/>
                <w:szCs w:val="24"/>
              </w:rPr>
              <w:t>Итого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7C66" w:rsidRPr="0066604C" w:rsidRDefault="00EE7C66" w:rsidP="004873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5 880 218</w:t>
            </w:r>
            <w:r w:rsidRPr="0066604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EE7C66" w:rsidRPr="00962DA6" w:rsidRDefault="00EE7C66" w:rsidP="00487305">
            <w:pPr>
              <w:jc w:val="center"/>
              <w:rPr>
                <w:b/>
                <w:sz w:val="24"/>
                <w:szCs w:val="24"/>
              </w:rPr>
            </w:pPr>
            <w:r w:rsidRPr="00962DA6">
              <w:rPr>
                <w:b/>
                <w:sz w:val="24"/>
                <w:szCs w:val="24"/>
              </w:rPr>
              <w:t>4 952 622,34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EE7C66" w:rsidRPr="0085167C" w:rsidRDefault="00EE7C66" w:rsidP="00487305">
            <w:pPr>
              <w:jc w:val="center"/>
              <w:rPr>
                <w:b/>
                <w:sz w:val="24"/>
                <w:szCs w:val="24"/>
              </w:rPr>
            </w:pPr>
            <w:r w:rsidRPr="0085167C">
              <w:rPr>
                <w:b/>
                <w:sz w:val="24"/>
                <w:szCs w:val="24"/>
              </w:rPr>
              <w:t>4 515 659,43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EE7C66" w:rsidRPr="0085167C" w:rsidRDefault="00EE7C66" w:rsidP="00487305">
            <w:pPr>
              <w:jc w:val="center"/>
              <w:rPr>
                <w:b/>
                <w:sz w:val="24"/>
                <w:szCs w:val="24"/>
              </w:rPr>
            </w:pPr>
            <w:r w:rsidRPr="0085167C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 487 470,79</w:t>
            </w:r>
          </w:p>
        </w:tc>
      </w:tr>
      <w:tr w:rsidR="00EE7C66" w:rsidRPr="00FA3D2C" w:rsidTr="00487305">
        <w:tc>
          <w:tcPr>
            <w:tcW w:w="2943" w:type="dxa"/>
            <w:shd w:val="clear" w:color="auto" w:fill="auto"/>
            <w:vAlign w:val="center"/>
          </w:tcPr>
          <w:p w:rsidR="00EE7C66" w:rsidRPr="0066604C" w:rsidRDefault="00EE7C66" w:rsidP="00487305">
            <w:pPr>
              <w:rPr>
                <w:b/>
                <w:bCs/>
                <w:sz w:val="24"/>
                <w:szCs w:val="24"/>
              </w:rPr>
            </w:pPr>
            <w:r w:rsidRPr="0066604C">
              <w:rPr>
                <w:sz w:val="24"/>
                <w:szCs w:val="24"/>
              </w:rPr>
              <w:t>Доходы, собираемые на территории, в том числе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7C66" w:rsidRPr="0066604C" w:rsidRDefault="00EE7C66" w:rsidP="00487305">
            <w:pPr>
              <w:jc w:val="center"/>
              <w:rPr>
                <w:sz w:val="24"/>
                <w:szCs w:val="24"/>
              </w:rPr>
            </w:pPr>
            <w:r w:rsidRPr="0066604C">
              <w:rPr>
                <w:sz w:val="24"/>
                <w:szCs w:val="24"/>
              </w:rPr>
              <w:t>1 83</w:t>
            </w:r>
            <w:r>
              <w:rPr>
                <w:sz w:val="24"/>
                <w:szCs w:val="24"/>
              </w:rPr>
              <w:t>7 254</w:t>
            </w:r>
            <w:r w:rsidRPr="006660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592" w:type="dxa"/>
            <w:vAlign w:val="center"/>
          </w:tcPr>
          <w:p w:rsidR="00EE7C66" w:rsidRPr="002D1263" w:rsidRDefault="00EE7C66" w:rsidP="00487305">
            <w:pPr>
              <w:jc w:val="center"/>
              <w:rPr>
                <w:sz w:val="24"/>
                <w:szCs w:val="24"/>
              </w:rPr>
            </w:pPr>
            <w:r w:rsidRPr="002D1263">
              <w:rPr>
                <w:sz w:val="24"/>
                <w:szCs w:val="24"/>
              </w:rPr>
              <w:t>1 988 834,5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EE7C66" w:rsidRPr="002D1263" w:rsidRDefault="00EE7C66" w:rsidP="00487305">
            <w:pPr>
              <w:jc w:val="center"/>
              <w:rPr>
                <w:sz w:val="24"/>
                <w:szCs w:val="24"/>
              </w:rPr>
            </w:pPr>
            <w:r w:rsidRPr="002D1263">
              <w:rPr>
                <w:sz w:val="24"/>
                <w:szCs w:val="24"/>
              </w:rPr>
              <w:t>2 130 264,02</w:t>
            </w:r>
          </w:p>
        </w:tc>
        <w:tc>
          <w:tcPr>
            <w:tcW w:w="1667" w:type="dxa"/>
            <w:vAlign w:val="center"/>
          </w:tcPr>
          <w:p w:rsidR="00EE7C66" w:rsidRPr="002D1263" w:rsidRDefault="00EE7C66" w:rsidP="00487305">
            <w:pPr>
              <w:jc w:val="center"/>
              <w:rPr>
                <w:sz w:val="24"/>
                <w:szCs w:val="24"/>
              </w:rPr>
            </w:pPr>
            <w:r w:rsidRPr="002D1263">
              <w:rPr>
                <w:sz w:val="24"/>
                <w:szCs w:val="24"/>
              </w:rPr>
              <w:t>2 200 629,18</w:t>
            </w:r>
          </w:p>
        </w:tc>
      </w:tr>
      <w:tr w:rsidR="00EE7C66" w:rsidRPr="00FA3D2C" w:rsidTr="00487305">
        <w:trPr>
          <w:trHeight w:val="455"/>
        </w:trPr>
        <w:tc>
          <w:tcPr>
            <w:tcW w:w="2943" w:type="dxa"/>
            <w:vAlign w:val="center"/>
          </w:tcPr>
          <w:p w:rsidR="00EE7C66" w:rsidRPr="0066604C" w:rsidRDefault="00EE7C66" w:rsidP="00487305">
            <w:pPr>
              <w:rPr>
                <w:sz w:val="24"/>
                <w:szCs w:val="24"/>
              </w:rPr>
            </w:pPr>
            <w:r w:rsidRPr="0066604C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EE7C66" w:rsidRPr="0066604C" w:rsidRDefault="00EE7C66" w:rsidP="00487305">
            <w:pPr>
              <w:jc w:val="center"/>
              <w:rPr>
                <w:sz w:val="24"/>
                <w:szCs w:val="24"/>
                <w:lang w:val="en-US"/>
              </w:rPr>
            </w:pPr>
            <w:r w:rsidRPr="0066604C">
              <w:rPr>
                <w:sz w:val="24"/>
                <w:szCs w:val="24"/>
              </w:rPr>
              <w:t>1 617 696,36</w:t>
            </w:r>
          </w:p>
        </w:tc>
        <w:tc>
          <w:tcPr>
            <w:tcW w:w="1592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1 738 282,7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1 876 703,7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1 943 856,33</w:t>
            </w:r>
          </w:p>
        </w:tc>
      </w:tr>
      <w:tr w:rsidR="00EE7C66" w:rsidRPr="00FA3D2C" w:rsidTr="00487305">
        <w:trPr>
          <w:trHeight w:val="458"/>
        </w:trPr>
        <w:tc>
          <w:tcPr>
            <w:tcW w:w="2943" w:type="dxa"/>
            <w:vAlign w:val="center"/>
          </w:tcPr>
          <w:p w:rsidR="00EE7C66" w:rsidRPr="0066604C" w:rsidRDefault="00EE7C66" w:rsidP="00487305">
            <w:pPr>
              <w:rPr>
                <w:sz w:val="24"/>
                <w:szCs w:val="24"/>
              </w:rPr>
            </w:pPr>
            <w:r w:rsidRPr="0066604C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EE7C66" w:rsidRPr="0066604C" w:rsidRDefault="00EE7C66" w:rsidP="004873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219 558,14</w:t>
            </w:r>
          </w:p>
        </w:tc>
        <w:tc>
          <w:tcPr>
            <w:tcW w:w="1592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250 551,8</w:t>
            </w:r>
          </w:p>
        </w:tc>
        <w:tc>
          <w:tcPr>
            <w:tcW w:w="1667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253 560,24</w:t>
            </w:r>
          </w:p>
        </w:tc>
        <w:tc>
          <w:tcPr>
            <w:tcW w:w="1667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256 772,85</w:t>
            </w:r>
          </w:p>
        </w:tc>
      </w:tr>
      <w:tr w:rsidR="00EE7C66" w:rsidRPr="00FA3D2C" w:rsidTr="00487305">
        <w:trPr>
          <w:trHeight w:val="809"/>
        </w:trPr>
        <w:tc>
          <w:tcPr>
            <w:tcW w:w="2943" w:type="dxa"/>
            <w:vAlign w:val="center"/>
          </w:tcPr>
          <w:p w:rsidR="00EE7C66" w:rsidRPr="0066604C" w:rsidRDefault="00EE7C66" w:rsidP="00487305">
            <w:pPr>
              <w:rPr>
                <w:b/>
                <w:bCs/>
                <w:sz w:val="24"/>
                <w:szCs w:val="24"/>
              </w:rPr>
            </w:pPr>
            <w:r w:rsidRPr="0066604C">
              <w:rPr>
                <w:sz w:val="24"/>
                <w:szCs w:val="24"/>
              </w:rPr>
              <w:t xml:space="preserve">Безвозмездные поступления от других бюджетов бюджетной системы </w:t>
            </w:r>
          </w:p>
        </w:tc>
        <w:tc>
          <w:tcPr>
            <w:tcW w:w="1701" w:type="dxa"/>
            <w:vAlign w:val="center"/>
          </w:tcPr>
          <w:p w:rsidR="00EE7C66" w:rsidRPr="0066604C" w:rsidRDefault="00EE7C66" w:rsidP="00487305">
            <w:pPr>
              <w:jc w:val="center"/>
              <w:rPr>
                <w:sz w:val="24"/>
                <w:szCs w:val="24"/>
              </w:rPr>
            </w:pPr>
            <w:r w:rsidRPr="0066604C">
              <w:rPr>
                <w:sz w:val="24"/>
                <w:szCs w:val="24"/>
              </w:rPr>
              <w:t xml:space="preserve">4 042 </w:t>
            </w:r>
            <w:r>
              <w:rPr>
                <w:sz w:val="24"/>
                <w:szCs w:val="24"/>
              </w:rPr>
              <w:t>964</w:t>
            </w:r>
            <w:r w:rsidRPr="006660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1592" w:type="dxa"/>
            <w:vAlign w:val="center"/>
          </w:tcPr>
          <w:p w:rsidR="00EE7C66" w:rsidRPr="00557B4D" w:rsidRDefault="00EE7C66" w:rsidP="00487305">
            <w:pPr>
              <w:jc w:val="center"/>
              <w:rPr>
                <w:b/>
                <w:bCs/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2 963 787,76</w:t>
            </w:r>
          </w:p>
        </w:tc>
        <w:tc>
          <w:tcPr>
            <w:tcW w:w="1667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2 385 395,41</w:t>
            </w:r>
          </w:p>
        </w:tc>
        <w:tc>
          <w:tcPr>
            <w:tcW w:w="1667" w:type="dxa"/>
            <w:vAlign w:val="center"/>
          </w:tcPr>
          <w:p w:rsidR="00EE7C66" w:rsidRPr="00557B4D" w:rsidRDefault="00EE7C66" w:rsidP="00487305">
            <w:pPr>
              <w:jc w:val="center"/>
              <w:rPr>
                <w:sz w:val="24"/>
                <w:szCs w:val="24"/>
              </w:rPr>
            </w:pPr>
            <w:r w:rsidRPr="00557B4D">
              <w:rPr>
                <w:sz w:val="24"/>
                <w:szCs w:val="24"/>
              </w:rPr>
              <w:t>2 286 841,61</w:t>
            </w:r>
          </w:p>
        </w:tc>
      </w:tr>
    </w:tbl>
    <w:p w:rsidR="00EE7C66" w:rsidRDefault="00EE7C66" w:rsidP="00DB05F9">
      <w:pPr>
        <w:ind w:firstLine="709"/>
        <w:jc w:val="both"/>
        <w:rPr>
          <w:sz w:val="28"/>
          <w:szCs w:val="28"/>
        </w:rPr>
      </w:pPr>
    </w:p>
    <w:p w:rsidR="004E620A" w:rsidRPr="00DB05F9" w:rsidRDefault="004E620A" w:rsidP="00DB05F9">
      <w:pPr>
        <w:ind w:firstLine="709"/>
        <w:jc w:val="both"/>
        <w:rPr>
          <w:sz w:val="28"/>
          <w:szCs w:val="28"/>
        </w:rPr>
      </w:pPr>
      <w:r w:rsidRPr="00DB05F9">
        <w:rPr>
          <w:sz w:val="28"/>
          <w:szCs w:val="28"/>
        </w:rPr>
        <w:t>Разграничение доходных источников между уровнями бюджетной сис</w:t>
      </w:r>
      <w:r w:rsidR="00DB05F9" w:rsidRPr="00DB05F9">
        <w:rPr>
          <w:sz w:val="28"/>
          <w:szCs w:val="28"/>
        </w:rPr>
        <w:t>темы Российской Федерации в 2025</w:t>
      </w:r>
      <w:r w:rsidRPr="00DB05F9">
        <w:rPr>
          <w:sz w:val="28"/>
          <w:szCs w:val="28"/>
        </w:rPr>
        <w:t>-202</w:t>
      </w:r>
      <w:r w:rsidR="00DB05F9" w:rsidRPr="00DB05F9">
        <w:rPr>
          <w:sz w:val="28"/>
          <w:szCs w:val="28"/>
        </w:rPr>
        <w:t>7</w:t>
      </w:r>
      <w:r w:rsidRPr="00DB05F9">
        <w:rPr>
          <w:sz w:val="28"/>
          <w:szCs w:val="28"/>
        </w:rPr>
        <w:t> годах установлено Бюджетным кодексом Российской Федерации, Законом Красноярского края от 10.07.2007 № 2-317 «О межбюджетных отношениях в Красноярском крае», а также приложениями № 6</w:t>
      </w:r>
      <w:r w:rsidR="00DB05F9" w:rsidRPr="00DB05F9">
        <w:rPr>
          <w:sz w:val="28"/>
          <w:szCs w:val="28"/>
        </w:rPr>
        <w:t>1</w:t>
      </w:r>
      <w:r w:rsidRPr="00DB05F9">
        <w:rPr>
          <w:sz w:val="28"/>
          <w:szCs w:val="28"/>
        </w:rPr>
        <w:t xml:space="preserve"> «</w:t>
      </w:r>
      <w:r w:rsidR="00DB05F9" w:rsidRPr="00DB05F9">
        <w:rPr>
          <w:sz w:val="28"/>
          <w:szCs w:val="28"/>
        </w:rPr>
        <w:t>Размеры дифференцированных нормативов отчислений в бюджеты муниципальных образований края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2025 год и плановый период 2026-2027 годов»</w:t>
      </w:r>
      <w:r w:rsidRPr="00DB05F9">
        <w:rPr>
          <w:sz w:val="28"/>
          <w:szCs w:val="28"/>
        </w:rPr>
        <w:t>, № 6</w:t>
      </w:r>
      <w:r w:rsidR="00DB05F9" w:rsidRPr="00DB05F9">
        <w:rPr>
          <w:sz w:val="28"/>
          <w:szCs w:val="28"/>
        </w:rPr>
        <w:t>3</w:t>
      </w:r>
      <w:r w:rsidRPr="00DB05F9">
        <w:rPr>
          <w:sz w:val="28"/>
          <w:szCs w:val="28"/>
        </w:rPr>
        <w:t xml:space="preserve"> «Нормативы распределения доходов между краевым бюджетом, бюджетом </w:t>
      </w:r>
      <w:r w:rsidRPr="00DB05F9">
        <w:rPr>
          <w:sz w:val="28"/>
          <w:szCs w:val="28"/>
        </w:rPr>
        <w:lastRenderedPageBreak/>
        <w:t>Территориального фонда обязательного медицинского страхования Красноярского края, бюджетами муниципальных образований края на 202</w:t>
      </w:r>
      <w:r w:rsidR="00DB05F9" w:rsidRPr="00DB05F9">
        <w:rPr>
          <w:sz w:val="28"/>
          <w:szCs w:val="28"/>
        </w:rPr>
        <w:t>5</w:t>
      </w:r>
      <w:r w:rsidRPr="00DB05F9">
        <w:rPr>
          <w:sz w:val="28"/>
          <w:szCs w:val="28"/>
        </w:rPr>
        <w:t xml:space="preserve"> год и плановый период 202</w:t>
      </w:r>
      <w:r w:rsidR="00DB05F9" w:rsidRPr="00DB05F9">
        <w:rPr>
          <w:sz w:val="28"/>
          <w:szCs w:val="28"/>
        </w:rPr>
        <w:t>6</w:t>
      </w:r>
      <w:r w:rsidRPr="00DB05F9">
        <w:rPr>
          <w:sz w:val="28"/>
          <w:szCs w:val="28"/>
        </w:rPr>
        <w:t>-202</w:t>
      </w:r>
      <w:r w:rsidR="00DB05F9" w:rsidRPr="00DB05F9">
        <w:rPr>
          <w:sz w:val="28"/>
          <w:szCs w:val="28"/>
        </w:rPr>
        <w:t>7</w:t>
      </w:r>
      <w:r w:rsidRPr="00DB05F9">
        <w:rPr>
          <w:sz w:val="28"/>
          <w:szCs w:val="28"/>
        </w:rPr>
        <w:t xml:space="preserve"> годов».</w:t>
      </w:r>
    </w:p>
    <w:p w:rsidR="004E620A" w:rsidRPr="00DB05F9" w:rsidRDefault="004E620A" w:rsidP="004E620A">
      <w:pPr>
        <w:spacing w:before="120"/>
        <w:ind w:firstLine="709"/>
        <w:jc w:val="both"/>
        <w:rPr>
          <w:sz w:val="28"/>
        </w:rPr>
      </w:pPr>
      <w:r w:rsidRPr="00DB05F9">
        <w:rPr>
          <w:sz w:val="28"/>
        </w:rPr>
        <w:t xml:space="preserve">При расчете объема доходов бюджета учитывались изменения законодательства Российской Федерации, Красноярского края, ЗАТО Железногорск в сфере налогов и сборов, межбюджетных отношений </w:t>
      </w:r>
      <w:r w:rsidRPr="00DB05F9">
        <w:rPr>
          <w:sz w:val="28"/>
          <w:szCs w:val="28"/>
        </w:rPr>
        <w:t>в Красноярском крае,</w:t>
      </w:r>
      <w:r w:rsidRPr="00DB05F9">
        <w:rPr>
          <w:sz w:val="28"/>
        </w:rPr>
        <w:t xml:space="preserve"> а также основные направления бюджетной и налоговой политики ЗАТО Железногорск на 202</w:t>
      </w:r>
      <w:r w:rsidR="00DB05F9" w:rsidRPr="00DB05F9">
        <w:rPr>
          <w:sz w:val="28"/>
        </w:rPr>
        <w:t>5</w:t>
      </w:r>
      <w:r w:rsidRPr="00DB05F9">
        <w:rPr>
          <w:sz w:val="28"/>
        </w:rPr>
        <w:t xml:space="preserve"> год </w:t>
      </w:r>
      <w:r w:rsidRPr="00DB05F9">
        <w:rPr>
          <w:sz w:val="28"/>
          <w:szCs w:val="28"/>
        </w:rPr>
        <w:t>и плановый период 202</w:t>
      </w:r>
      <w:r w:rsidR="00DB05F9" w:rsidRPr="00DB05F9">
        <w:rPr>
          <w:sz w:val="28"/>
          <w:szCs w:val="28"/>
        </w:rPr>
        <w:t>6</w:t>
      </w:r>
      <w:r w:rsidRPr="00DB05F9">
        <w:rPr>
          <w:sz w:val="28"/>
          <w:szCs w:val="28"/>
        </w:rPr>
        <w:t xml:space="preserve"> и 202</w:t>
      </w:r>
      <w:r w:rsidR="00DB05F9" w:rsidRPr="00DB05F9">
        <w:rPr>
          <w:sz w:val="28"/>
          <w:szCs w:val="28"/>
        </w:rPr>
        <w:t>7</w:t>
      </w:r>
      <w:r w:rsidRPr="00DB05F9">
        <w:rPr>
          <w:sz w:val="28"/>
          <w:szCs w:val="28"/>
        </w:rPr>
        <w:t xml:space="preserve"> годов.</w:t>
      </w:r>
    </w:p>
    <w:bookmarkEnd w:id="13"/>
    <w:p w:rsidR="00EE7C66" w:rsidRPr="0019718B" w:rsidRDefault="00EE7C66" w:rsidP="00EE7C66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19718B">
        <w:rPr>
          <w:sz w:val="28"/>
        </w:rPr>
        <w:t xml:space="preserve">Расчеты и обоснования сумм доходов бюджета произведены на основании </w:t>
      </w:r>
      <w:r w:rsidRPr="0019718B">
        <w:rPr>
          <w:sz w:val="28"/>
          <w:szCs w:val="28"/>
        </w:rPr>
        <w:t>прогнозов поступления доходов, аналитических материалов по исполнению бюджета, предоставленных главными администраторами доходов бюджета:</w:t>
      </w:r>
    </w:p>
    <w:p w:rsidR="00EE7C66" w:rsidRPr="0019718B" w:rsidRDefault="00EE7C66" w:rsidP="00EE7C66">
      <w:pPr>
        <w:numPr>
          <w:ilvl w:val="0"/>
          <w:numId w:val="2"/>
        </w:numPr>
        <w:tabs>
          <w:tab w:val="clear" w:pos="1353"/>
          <w:tab w:val="num" w:pos="0"/>
          <w:tab w:val="num" w:pos="928"/>
          <w:tab w:val="num" w:pos="1070"/>
          <w:tab w:val="num" w:pos="1386"/>
          <w:tab w:val="num" w:pos="1785"/>
          <w:tab w:val="num" w:pos="3495"/>
        </w:tabs>
        <w:ind w:left="0" w:firstLine="709"/>
        <w:jc w:val="both"/>
        <w:rPr>
          <w:sz w:val="28"/>
          <w:szCs w:val="28"/>
        </w:rPr>
      </w:pPr>
      <w:r w:rsidRPr="0019718B">
        <w:rPr>
          <w:sz w:val="28"/>
          <w:szCs w:val="28"/>
        </w:rPr>
        <w:t>в соответствии с постановлением Правительства Российской Федерации от 29.12.2007 № 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Федерации»;</w:t>
      </w:r>
    </w:p>
    <w:p w:rsidR="00EE7C66" w:rsidRPr="0019718B" w:rsidRDefault="00EE7C66" w:rsidP="00EE7C66">
      <w:pPr>
        <w:pStyle w:val="a3"/>
        <w:numPr>
          <w:ilvl w:val="0"/>
          <w:numId w:val="2"/>
        </w:numPr>
        <w:tabs>
          <w:tab w:val="num" w:pos="1386"/>
          <w:tab w:val="num" w:pos="1785"/>
          <w:tab w:val="num" w:pos="349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18B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9718B">
        <w:rPr>
          <w:rFonts w:ascii="Times New Roman" w:eastAsiaTheme="minorHAnsi" w:hAnsi="Times New Roman"/>
          <w:sz w:val="28"/>
          <w:szCs w:val="28"/>
        </w:rPr>
        <w:t xml:space="preserve">Постановлением Администрации ЗАТО г. Железногорск Красноярского края от 19.05.2010 N 784 "Об утверждении Порядка составления проекта бюджета ЗАТО Железногорск на очередной финансовый год и плановый период" </w:t>
      </w:r>
      <w:r w:rsidRPr="0019718B">
        <w:rPr>
          <w:rFonts w:ascii="Times New Roman" w:hAnsi="Times New Roman"/>
          <w:sz w:val="28"/>
          <w:szCs w:val="28"/>
        </w:rPr>
        <w:t xml:space="preserve"> (далее – Постановление края № 784). </w:t>
      </w:r>
    </w:p>
    <w:p w:rsidR="00EE7C66" w:rsidRPr="0019718B" w:rsidRDefault="00EE7C66" w:rsidP="00EE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18B">
        <w:rPr>
          <w:rFonts w:ascii="Times New Roman" w:hAnsi="Times New Roman"/>
          <w:sz w:val="28"/>
          <w:szCs w:val="28"/>
        </w:rPr>
        <w:t>Главные администраторы доходов бюджета производят расчет сумм доходов бюджета в соответствии с методиками прогнозирования поступлений доходов в бюджет, утвержденными во исполнение положений Бюджетного кодекса Российской Федерации.</w:t>
      </w:r>
    </w:p>
    <w:p w:rsidR="00EE7C66" w:rsidRPr="00FA3D2C" w:rsidRDefault="00EE7C66" w:rsidP="00EE7C66">
      <w:pPr>
        <w:ind w:firstLine="709"/>
        <w:jc w:val="both"/>
        <w:rPr>
          <w:sz w:val="28"/>
          <w:szCs w:val="28"/>
          <w:highlight w:val="yellow"/>
        </w:rPr>
      </w:pPr>
    </w:p>
    <w:p w:rsidR="00EE7C66" w:rsidRPr="00075DEC" w:rsidRDefault="00EE7C66" w:rsidP="00EE7C66">
      <w:pPr>
        <w:spacing w:after="120"/>
        <w:ind w:firstLine="709"/>
        <w:jc w:val="both"/>
        <w:rPr>
          <w:sz w:val="28"/>
          <w:szCs w:val="28"/>
        </w:rPr>
      </w:pPr>
      <w:r w:rsidRPr="00075DEC">
        <w:rPr>
          <w:sz w:val="28"/>
          <w:szCs w:val="28"/>
        </w:rPr>
        <w:t xml:space="preserve">Доходы бюджета ЗАТО Железногорск в 2025 году планируются в размере 4 952 622,34 </w:t>
      </w:r>
      <w:r w:rsidRPr="00075DEC">
        <w:rPr>
          <w:sz w:val="24"/>
          <w:szCs w:val="24"/>
        </w:rPr>
        <w:t xml:space="preserve"> </w:t>
      </w:r>
      <w:r w:rsidRPr="00075DEC">
        <w:rPr>
          <w:sz w:val="28"/>
          <w:szCs w:val="28"/>
        </w:rPr>
        <w:t>тыс.рублей.</w:t>
      </w:r>
      <w:r w:rsidRPr="00075DEC">
        <w:rPr>
          <w:sz w:val="28"/>
        </w:rPr>
        <w:t xml:space="preserve"> (приложение 3 к Пояснительной записке)</w:t>
      </w:r>
      <w:r w:rsidRPr="00075DEC">
        <w:rPr>
          <w:sz w:val="28"/>
          <w:szCs w:val="28"/>
        </w:rPr>
        <w:t xml:space="preserve"> </w:t>
      </w:r>
    </w:p>
    <w:p w:rsidR="00EE7C66" w:rsidRPr="00075DEC" w:rsidRDefault="00EE7C66" w:rsidP="00EE7C66">
      <w:pPr>
        <w:ind w:firstLine="708"/>
        <w:jc w:val="both"/>
        <w:rPr>
          <w:sz w:val="28"/>
          <w:szCs w:val="28"/>
        </w:rPr>
      </w:pPr>
      <w:r w:rsidRPr="00075DEC">
        <w:rPr>
          <w:sz w:val="28"/>
          <w:szCs w:val="28"/>
        </w:rPr>
        <w:t>В структуре доходов бюджета ЗАТО Железногорск предусмотрены: налоговые доходы в сумме 1 738 282,78</w:t>
      </w:r>
      <w:r w:rsidRPr="00075DEC">
        <w:rPr>
          <w:sz w:val="24"/>
          <w:szCs w:val="24"/>
        </w:rPr>
        <w:t xml:space="preserve"> </w:t>
      </w:r>
      <w:r w:rsidRPr="00075DEC">
        <w:rPr>
          <w:sz w:val="28"/>
          <w:szCs w:val="28"/>
        </w:rPr>
        <w:t>тыс.рублей, неналоговые доходы – 250 551,8</w:t>
      </w:r>
      <w:r w:rsidRPr="00075DEC">
        <w:rPr>
          <w:sz w:val="24"/>
          <w:szCs w:val="24"/>
        </w:rPr>
        <w:t xml:space="preserve"> </w:t>
      </w:r>
      <w:r w:rsidRPr="00075DEC">
        <w:rPr>
          <w:sz w:val="28"/>
          <w:szCs w:val="28"/>
        </w:rPr>
        <w:t>тыс.рублей, безвозмездные поступления – 2 963 787,76 тыс.рублей.</w:t>
      </w:r>
    </w:p>
    <w:p w:rsidR="00EE7C66" w:rsidRPr="00FA3D2C" w:rsidRDefault="00EE7C66" w:rsidP="00EE7C66">
      <w:pPr>
        <w:ind w:firstLine="708"/>
        <w:jc w:val="both"/>
        <w:rPr>
          <w:sz w:val="28"/>
          <w:szCs w:val="28"/>
          <w:highlight w:val="yellow"/>
        </w:rPr>
      </w:pPr>
    </w:p>
    <w:p w:rsidR="004E620A" w:rsidRPr="00FA3D2C" w:rsidRDefault="004E620A" w:rsidP="004E620A">
      <w:pPr>
        <w:ind w:firstLine="708"/>
        <w:jc w:val="both"/>
        <w:rPr>
          <w:sz w:val="28"/>
          <w:szCs w:val="28"/>
          <w:highlight w:val="yellow"/>
        </w:rPr>
      </w:pPr>
    </w:p>
    <w:p w:rsidR="00793602" w:rsidRPr="00FA3D2C" w:rsidRDefault="00793602" w:rsidP="004E620A">
      <w:pPr>
        <w:ind w:firstLine="708"/>
        <w:jc w:val="both"/>
        <w:rPr>
          <w:sz w:val="28"/>
          <w:szCs w:val="28"/>
          <w:highlight w:val="yellow"/>
        </w:rPr>
      </w:pPr>
    </w:p>
    <w:p w:rsidR="00793602" w:rsidRPr="00FA3D2C" w:rsidRDefault="00793602" w:rsidP="004E620A">
      <w:pPr>
        <w:ind w:firstLine="708"/>
        <w:jc w:val="both"/>
        <w:rPr>
          <w:sz w:val="28"/>
          <w:szCs w:val="28"/>
          <w:highlight w:val="yellow"/>
        </w:rPr>
      </w:pPr>
    </w:p>
    <w:p w:rsidR="004E620A" w:rsidRPr="00FA3D2C" w:rsidRDefault="00137B99" w:rsidP="004E620A">
      <w:pPr>
        <w:ind w:firstLine="708"/>
        <w:jc w:val="both"/>
        <w:rPr>
          <w:sz w:val="28"/>
          <w:szCs w:val="28"/>
          <w:highlight w:val="yellow"/>
        </w:rPr>
      </w:pPr>
      <w:r w:rsidRPr="00137B99">
        <w:rPr>
          <w:noProof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-17.55pt;margin-top:11.25pt;width:494.25pt;height:36pt;z-index:251658240" wrapcoords="-31 0 -31 21150 21600 21150 21600 0 -31 0" stroked="f">
            <v:textbox style="mso-next-textbox:#_x0000_s1040" inset="0,0,0,0">
              <w:txbxContent>
                <w:p w:rsidR="00B74835" w:rsidRDefault="00B74835" w:rsidP="004E620A">
                  <w:pPr>
                    <w:pStyle w:val="af3"/>
                    <w:jc w:val="center"/>
                    <w:rPr>
                      <w:b/>
                    </w:rPr>
                  </w:pPr>
                  <w:r w:rsidRPr="00E40E91">
                    <w:rPr>
                      <w:b/>
                    </w:rPr>
                    <w:t>Доходы бюджета ЗАТО Железногорск на 20</w:t>
                  </w:r>
                  <w:r>
                    <w:rPr>
                      <w:b/>
                    </w:rPr>
                    <w:t>24</w:t>
                  </w:r>
                  <w:r w:rsidRPr="00E40E91">
                    <w:rPr>
                      <w:b/>
                    </w:rPr>
                    <w:t xml:space="preserve"> год</w:t>
                  </w:r>
                </w:p>
                <w:p w:rsidR="00B74835" w:rsidRPr="00E40E91" w:rsidRDefault="00B74835" w:rsidP="004E620A">
                  <w:pPr>
                    <w:pStyle w:val="af3"/>
                    <w:jc w:val="center"/>
                    <w:rPr>
                      <w:b/>
                      <w:noProof/>
                    </w:rPr>
                  </w:pPr>
                  <w:r w:rsidRPr="00E40E91">
                    <w:rPr>
                      <w:b/>
                    </w:rPr>
                    <w:t xml:space="preserve"> (налоговые, неналоговые, безвозмездные)</w:t>
                  </w:r>
                </w:p>
              </w:txbxContent>
            </v:textbox>
            <w10:wrap type="tight"/>
          </v:shape>
        </w:pict>
      </w:r>
    </w:p>
    <w:p w:rsidR="004E620A" w:rsidRPr="00FA3D2C" w:rsidRDefault="004E620A" w:rsidP="004E620A">
      <w:pPr>
        <w:jc w:val="both"/>
        <w:rPr>
          <w:sz w:val="28"/>
          <w:szCs w:val="28"/>
          <w:highlight w:val="yellow"/>
        </w:rPr>
      </w:pPr>
    </w:p>
    <w:p w:rsidR="004E620A" w:rsidRPr="005F4ADA" w:rsidRDefault="004E620A" w:rsidP="004E620A">
      <w:pPr>
        <w:jc w:val="both"/>
        <w:rPr>
          <w:sz w:val="28"/>
          <w:szCs w:val="28"/>
        </w:rPr>
      </w:pPr>
      <w:r w:rsidRPr="005F4ADA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134620</wp:posOffset>
            </wp:positionV>
            <wp:extent cx="6134735" cy="3362960"/>
            <wp:effectExtent l="19050" t="0" r="0" b="0"/>
            <wp:wrapTight wrapText="bothSides">
              <wp:wrapPolygon edited="0">
                <wp:start x="-67" y="0"/>
                <wp:lineTo x="-67" y="21535"/>
                <wp:lineTo x="21598" y="21535"/>
                <wp:lineTo x="21598" y="0"/>
                <wp:lineTo x="-67" y="0"/>
              </wp:wrapPolygon>
            </wp:wrapTight>
            <wp:docPr id="3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5F4ADA">
        <w:rPr>
          <w:sz w:val="28"/>
          <w:szCs w:val="28"/>
        </w:rPr>
        <w:tab/>
      </w:r>
    </w:p>
    <w:p w:rsidR="004E620A" w:rsidRPr="00FA3D2C" w:rsidRDefault="004E620A" w:rsidP="004E620A">
      <w:pPr>
        <w:jc w:val="both"/>
        <w:rPr>
          <w:sz w:val="28"/>
          <w:szCs w:val="28"/>
          <w:highlight w:val="yellow"/>
        </w:rPr>
      </w:pPr>
    </w:p>
    <w:p w:rsidR="004E620A" w:rsidRPr="00FA3D2C" w:rsidRDefault="004E620A" w:rsidP="004E620A">
      <w:pPr>
        <w:jc w:val="both"/>
        <w:rPr>
          <w:sz w:val="28"/>
          <w:szCs w:val="28"/>
          <w:highlight w:val="yellow"/>
        </w:rPr>
      </w:pPr>
    </w:p>
    <w:p w:rsidR="004E620A" w:rsidRPr="00FA3D2C" w:rsidRDefault="004E620A" w:rsidP="004E620A">
      <w:pPr>
        <w:jc w:val="both"/>
        <w:rPr>
          <w:sz w:val="28"/>
          <w:szCs w:val="28"/>
          <w:highlight w:val="yellow"/>
        </w:rPr>
      </w:pPr>
    </w:p>
    <w:p w:rsidR="00EE7C66" w:rsidRPr="008A3645" w:rsidRDefault="00EE7C66" w:rsidP="00EE7C66">
      <w:pPr>
        <w:pStyle w:val="ConsPlusNormal"/>
        <w:spacing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A3645">
        <w:rPr>
          <w:rFonts w:ascii="Times New Roman" w:hAnsi="Times New Roman"/>
          <w:b/>
          <w:sz w:val="28"/>
          <w:szCs w:val="28"/>
        </w:rPr>
        <w:t xml:space="preserve">Сравнение прогноза доходов бюджета </w:t>
      </w:r>
      <w:r w:rsidRPr="008A3645">
        <w:rPr>
          <w:rFonts w:ascii="Times New Roman" w:hAnsi="Times New Roman" w:cs="Times New Roman"/>
          <w:b/>
          <w:sz w:val="28"/>
          <w:szCs w:val="28"/>
        </w:rPr>
        <w:t>ЗАТО Железногорск</w:t>
      </w:r>
      <w:r w:rsidRPr="008A3645">
        <w:rPr>
          <w:sz w:val="28"/>
          <w:szCs w:val="28"/>
        </w:rPr>
        <w:t xml:space="preserve"> </w:t>
      </w:r>
      <w:r w:rsidRPr="008A3645">
        <w:rPr>
          <w:rFonts w:ascii="Times New Roman" w:hAnsi="Times New Roman"/>
          <w:b/>
          <w:sz w:val="28"/>
          <w:szCs w:val="28"/>
        </w:rPr>
        <w:t>на 2025 год с уточненным планом 2024 года</w:t>
      </w:r>
    </w:p>
    <w:p w:rsidR="00EE7C66" w:rsidRPr="008A3645" w:rsidRDefault="00EE7C66" w:rsidP="00EE7C66">
      <w:pPr>
        <w:pStyle w:val="ConsPlusNormal"/>
        <w:spacing w:after="120"/>
        <w:jc w:val="center"/>
        <w:rPr>
          <w:rFonts w:ascii="Times New Roman" w:hAnsi="Times New Roman"/>
          <w:sz w:val="28"/>
          <w:szCs w:val="28"/>
        </w:rPr>
      </w:pPr>
      <w:r w:rsidRPr="008A364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(тыс. рублей)</w:t>
      </w:r>
    </w:p>
    <w:tbl>
      <w:tblPr>
        <w:tblW w:w="10065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77"/>
        <w:gridCol w:w="1276"/>
        <w:gridCol w:w="1418"/>
        <w:gridCol w:w="1417"/>
        <w:gridCol w:w="1418"/>
        <w:gridCol w:w="1559"/>
      </w:tblGrid>
      <w:tr w:rsidR="00EE7C66" w:rsidRPr="00FA3D2C" w:rsidTr="00487305">
        <w:trPr>
          <w:trHeight w:val="989"/>
          <w:tblHeader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19718B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E7C66" w:rsidRPr="0019718B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19718B">
              <w:rPr>
                <w:b/>
                <w:bCs/>
                <w:sz w:val="22"/>
                <w:szCs w:val="22"/>
              </w:rPr>
              <w:t>Первоначальный план на 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>Уточненный план</w:t>
            </w:r>
          </w:p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>2024 год</w:t>
            </w:r>
          </w:p>
          <w:p w:rsidR="00EE7C66" w:rsidRPr="00FA3D2C" w:rsidRDefault="00EE7C66" w:rsidP="004873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B4D40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FB4D40">
              <w:rPr>
                <w:b/>
                <w:sz w:val="22"/>
                <w:szCs w:val="22"/>
              </w:rPr>
              <w:t>Прогноз</w:t>
            </w:r>
          </w:p>
          <w:p w:rsidR="00EE7C66" w:rsidRPr="00FB4D40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FB4D40">
              <w:rPr>
                <w:b/>
                <w:sz w:val="22"/>
                <w:szCs w:val="22"/>
              </w:rPr>
              <w:t>2025 года</w:t>
            </w:r>
          </w:p>
          <w:p w:rsidR="00EE7C66" w:rsidRPr="00FA3D2C" w:rsidRDefault="00EE7C66" w:rsidP="004873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 xml:space="preserve">Отклонение прогноза 2025 года от первоначального плана </w:t>
            </w:r>
          </w:p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>2024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 xml:space="preserve">Отклонение прогноза 2025 года от уточненного плана </w:t>
            </w:r>
          </w:p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>2024 года</w:t>
            </w:r>
          </w:p>
        </w:tc>
      </w:tr>
      <w:tr w:rsidR="00EE7C66" w:rsidRPr="00FA3D2C" w:rsidTr="00487305">
        <w:trPr>
          <w:trHeight w:val="793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Доходы, поступающие с территории ЗАТО Железногорск - 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19718B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E7C66" w:rsidRPr="0019718B" w:rsidRDefault="00EE7C66" w:rsidP="0048730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1 683 849</w:t>
            </w:r>
            <w:r w:rsidRPr="0019718B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>1 83</w:t>
            </w:r>
            <w:r>
              <w:rPr>
                <w:sz w:val="22"/>
                <w:szCs w:val="22"/>
              </w:rPr>
              <w:t>7 254</w:t>
            </w:r>
            <w:r w:rsidRPr="008A36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1 988 834,5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304 985,5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151 580,08</w:t>
            </w: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Удельный вес в общей сумме доходов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19718B" w:rsidRDefault="00EE7C66" w:rsidP="00487305">
            <w:pPr>
              <w:jc w:val="center"/>
              <w:rPr>
                <w:sz w:val="22"/>
                <w:szCs w:val="22"/>
              </w:rPr>
            </w:pPr>
            <w:r w:rsidRPr="0019718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19718B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>31%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40%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19718B" w:rsidRDefault="00EE7C66" w:rsidP="0048730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19718B" w:rsidRDefault="00EE7C66" w:rsidP="00487305">
            <w:pPr>
              <w:jc w:val="center"/>
              <w:rPr>
                <w:sz w:val="22"/>
                <w:szCs w:val="22"/>
              </w:rPr>
            </w:pPr>
            <w:r w:rsidRPr="0019718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509 196,18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color w:val="FF0000"/>
                <w:sz w:val="22"/>
                <w:szCs w:val="22"/>
                <w:highlight w:val="yellow"/>
                <w:lang w:val="en-US"/>
              </w:rPr>
            </w:pPr>
            <w:r w:rsidRPr="008A3645">
              <w:rPr>
                <w:sz w:val="22"/>
                <w:szCs w:val="22"/>
              </w:rPr>
              <w:t>1 617 696,36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B4D40" w:rsidRDefault="00EE7C66" w:rsidP="00487305">
            <w:pPr>
              <w:jc w:val="center"/>
              <w:rPr>
                <w:color w:val="FF0000"/>
                <w:sz w:val="22"/>
                <w:szCs w:val="22"/>
              </w:rPr>
            </w:pPr>
            <w:r w:rsidRPr="00FB4D40">
              <w:rPr>
                <w:sz w:val="22"/>
                <w:szCs w:val="22"/>
              </w:rPr>
              <w:t>1 738 282,78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229 086,6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>120 586,42</w:t>
            </w: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Удельный вес в доходах, поступающих с территории ЗАТО Железногорск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19718B" w:rsidRDefault="00EE7C66" w:rsidP="00487305">
            <w:pPr>
              <w:jc w:val="center"/>
              <w:rPr>
                <w:sz w:val="22"/>
                <w:szCs w:val="22"/>
              </w:rPr>
            </w:pPr>
            <w:r w:rsidRPr="0019718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19718B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>88%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B4D40" w:rsidRDefault="00EE7C66" w:rsidP="00487305">
            <w:pPr>
              <w:jc w:val="center"/>
              <w:rPr>
                <w:sz w:val="22"/>
                <w:szCs w:val="22"/>
              </w:rPr>
            </w:pPr>
            <w:r w:rsidRPr="00FB4D40">
              <w:rPr>
                <w:sz w:val="22"/>
                <w:szCs w:val="22"/>
              </w:rPr>
              <w:t>87%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19718B" w:rsidRDefault="00EE7C66" w:rsidP="00487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174 652,9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219 558,14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250 551,8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75 898,9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0 993,66</w:t>
            </w: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Удельный вес в доходах, поступающих с территории ЗАТО Железногорск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19718B" w:rsidRDefault="00EE7C66" w:rsidP="00487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9718B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>12%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13%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center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2 869 669,72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8A3645" w:rsidRDefault="00EE7C66" w:rsidP="00487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4 042 964,3</w:t>
            </w:r>
            <w:r w:rsidRPr="008A3645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B4D40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FB4D40">
              <w:rPr>
                <w:sz w:val="22"/>
                <w:szCs w:val="22"/>
              </w:rPr>
              <w:t>2 963 787,76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FB4D40">
              <w:rPr>
                <w:sz w:val="22"/>
                <w:szCs w:val="22"/>
              </w:rPr>
              <w:t>94 118,0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A364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1 079 176,63</w:t>
            </w: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both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Удельный вес в общей сумме доходов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8A3645" w:rsidRDefault="00EE7C66" w:rsidP="00487305">
            <w:pPr>
              <w:jc w:val="center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63%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8A3645" w:rsidRDefault="00EE7C66" w:rsidP="00487305">
            <w:pPr>
              <w:jc w:val="center"/>
              <w:rPr>
                <w:sz w:val="22"/>
                <w:szCs w:val="22"/>
              </w:rPr>
            </w:pPr>
            <w:r w:rsidRPr="008A364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</w:t>
            </w:r>
            <w:r w:rsidRPr="008A3645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B4D40" w:rsidRDefault="00EE7C66" w:rsidP="00487305">
            <w:pPr>
              <w:jc w:val="center"/>
              <w:rPr>
                <w:sz w:val="22"/>
                <w:szCs w:val="22"/>
              </w:rPr>
            </w:pPr>
            <w:r w:rsidRPr="00FB4D40">
              <w:rPr>
                <w:sz w:val="22"/>
                <w:szCs w:val="22"/>
              </w:rPr>
              <w:t>60%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E7C66" w:rsidRPr="00FA3D2C" w:rsidTr="00487305">
        <w:trPr>
          <w:trHeight w:val="270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both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</w:rPr>
            </w:pPr>
            <w:r w:rsidRPr="008A3645">
              <w:rPr>
                <w:b/>
                <w:sz w:val="22"/>
                <w:szCs w:val="22"/>
              </w:rPr>
              <w:t>4 553 518,8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8A3645" w:rsidRDefault="00EE7C66" w:rsidP="00487305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5 880 218</w:t>
            </w:r>
            <w:r w:rsidRPr="008A36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7C66" w:rsidRPr="00FA3D2C" w:rsidRDefault="00EE7C66" w:rsidP="00487305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FB4D40">
              <w:rPr>
                <w:b/>
                <w:sz w:val="22"/>
                <w:szCs w:val="22"/>
              </w:rPr>
              <w:t>4 952 622,34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FB4D40">
              <w:rPr>
                <w:b/>
                <w:sz w:val="22"/>
                <w:szCs w:val="22"/>
              </w:rPr>
              <w:t>399 103,54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C66" w:rsidRPr="00FA3D2C" w:rsidRDefault="00EE7C66" w:rsidP="00487305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F01E69">
              <w:rPr>
                <w:b/>
                <w:sz w:val="22"/>
                <w:szCs w:val="22"/>
              </w:rPr>
              <w:t>-927 </w:t>
            </w:r>
            <w:r>
              <w:rPr>
                <w:b/>
                <w:sz w:val="22"/>
                <w:szCs w:val="22"/>
              </w:rPr>
              <w:t>596</w:t>
            </w:r>
            <w:r w:rsidRPr="00F01E6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55</w:t>
            </w:r>
          </w:p>
        </w:tc>
      </w:tr>
    </w:tbl>
    <w:p w:rsidR="00EE7C66" w:rsidRPr="00080484" w:rsidRDefault="00EE7C66" w:rsidP="00EE7C66">
      <w:pPr>
        <w:ind w:firstLine="709"/>
        <w:jc w:val="both"/>
        <w:rPr>
          <w:sz w:val="28"/>
          <w:szCs w:val="28"/>
        </w:rPr>
      </w:pPr>
      <w:r w:rsidRPr="00080484">
        <w:rPr>
          <w:sz w:val="28"/>
          <w:szCs w:val="28"/>
        </w:rPr>
        <w:lastRenderedPageBreak/>
        <w:t>По сравнению с уточненным планом бюджета ЗАТО Железногорск на 2024 год общий объем планируемых доходов в 2025 году имеет  рост по отношению к первоначальному плану на 2024 год на 399 103,54 тыс.руб., а по отношению к уточненным данным в 2024 году уменьшение на 927 </w:t>
      </w:r>
      <w:r>
        <w:rPr>
          <w:sz w:val="28"/>
          <w:szCs w:val="28"/>
        </w:rPr>
        <w:t>596,55</w:t>
      </w:r>
      <w:r w:rsidRPr="00080484">
        <w:rPr>
          <w:sz w:val="28"/>
          <w:szCs w:val="28"/>
        </w:rPr>
        <w:t xml:space="preserve"> тыс. рублей. </w:t>
      </w:r>
    </w:p>
    <w:p w:rsidR="00EE7C66" w:rsidRPr="007710FD" w:rsidRDefault="00EE7C66" w:rsidP="00EE7C66">
      <w:pPr>
        <w:ind w:firstLine="709"/>
        <w:jc w:val="both"/>
        <w:rPr>
          <w:sz w:val="28"/>
          <w:szCs w:val="28"/>
        </w:rPr>
      </w:pPr>
      <w:r w:rsidRPr="007710FD">
        <w:rPr>
          <w:sz w:val="28"/>
          <w:szCs w:val="28"/>
        </w:rPr>
        <w:t>Доходы бюджета ЗАТО Железногорск на 2026 год и 2027 годы планируются в сумме 4 515 659,43 тыс.рублей и 4 487 470,79 тыс.рублей соответственно, в том числе за счет безвозмездных поступлений: 2 385 395,41 тыс. рублей на 2026 год и 2 286 841,61 рублей на 2027 год.</w:t>
      </w:r>
    </w:p>
    <w:p w:rsidR="00EE7C66" w:rsidRPr="00FA3D2C" w:rsidRDefault="00EE7C66" w:rsidP="00EE7C66">
      <w:pPr>
        <w:ind w:firstLine="709"/>
        <w:jc w:val="both"/>
        <w:rPr>
          <w:sz w:val="28"/>
          <w:szCs w:val="28"/>
          <w:highlight w:val="yellow"/>
        </w:rPr>
      </w:pPr>
    </w:p>
    <w:p w:rsidR="00EE7C66" w:rsidRPr="00EF0A9F" w:rsidRDefault="00EE7C66" w:rsidP="00EE7C66">
      <w:pPr>
        <w:pStyle w:val="2"/>
      </w:pPr>
      <w:r w:rsidRPr="00EF0A9F">
        <w:t>ДОХОДЫ, ПОСТУПАЮЩИЕ С ТЕРРИТОРИИ ЗАТО ЖЕЛЕЗНОГОРСК</w:t>
      </w:r>
    </w:p>
    <w:p w:rsidR="00EE7C66" w:rsidRPr="00EF0A9F" w:rsidRDefault="00EE7C66" w:rsidP="00EE7C66">
      <w:pPr>
        <w:ind w:firstLine="709"/>
        <w:jc w:val="center"/>
        <w:rPr>
          <w:b/>
          <w:spacing w:val="4"/>
          <w:sz w:val="28"/>
          <w:szCs w:val="28"/>
        </w:rPr>
      </w:pPr>
    </w:p>
    <w:p w:rsidR="00EE7C66" w:rsidRPr="00EF0A9F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EF0A9F">
        <w:rPr>
          <w:sz w:val="28"/>
          <w:szCs w:val="28"/>
        </w:rPr>
        <w:t>Доходы, поступающие с территории ЗАТО Железногорск,</w:t>
      </w:r>
      <w:r w:rsidRPr="00EF0A9F">
        <w:rPr>
          <w:spacing w:val="4"/>
          <w:sz w:val="28"/>
          <w:szCs w:val="28"/>
        </w:rPr>
        <w:t xml:space="preserve"> на 2025 год составят 1 988 834,58 тыс.рублей.</w:t>
      </w:r>
    </w:p>
    <w:p w:rsidR="00EE7C66" w:rsidRPr="00FA3D2C" w:rsidRDefault="00EE7C66" w:rsidP="00EE7C66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W w:w="10065" w:type="dxa"/>
        <w:tblInd w:w="-34" w:type="dxa"/>
        <w:tblLayout w:type="fixed"/>
        <w:tblLook w:val="04A0"/>
      </w:tblPr>
      <w:tblGrid>
        <w:gridCol w:w="2694"/>
        <w:gridCol w:w="1559"/>
        <w:gridCol w:w="1418"/>
        <w:gridCol w:w="1417"/>
        <w:gridCol w:w="1417"/>
        <w:gridCol w:w="1560"/>
      </w:tblGrid>
      <w:tr w:rsidR="00EE7C66" w:rsidRPr="00FA3D2C" w:rsidTr="00487305">
        <w:trPr>
          <w:trHeight w:val="3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EC267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DA3885" w:rsidRDefault="00EE7C66" w:rsidP="0048730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DA3885">
              <w:rPr>
                <w:b/>
                <w:bCs/>
                <w:sz w:val="22"/>
                <w:szCs w:val="22"/>
              </w:rPr>
              <w:t>Первоначальный план на 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A3885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080484">
              <w:rPr>
                <w:b/>
                <w:bCs/>
                <w:sz w:val="22"/>
                <w:szCs w:val="22"/>
              </w:rPr>
              <w:t>Уточненный план 2024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10FF2">
              <w:rPr>
                <w:b/>
                <w:bCs/>
                <w:sz w:val="22"/>
                <w:szCs w:val="22"/>
              </w:rPr>
              <w:t>План на 2025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C66" w:rsidRPr="00A14661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A14661">
              <w:rPr>
                <w:b/>
                <w:bCs/>
                <w:sz w:val="22"/>
                <w:szCs w:val="22"/>
              </w:rPr>
              <w:t xml:space="preserve">Отклонение </w:t>
            </w:r>
          </w:p>
        </w:tc>
      </w:tr>
      <w:tr w:rsidR="00EE7C66" w:rsidRPr="00FA3D2C" w:rsidTr="00487305">
        <w:trPr>
          <w:trHeight w:val="126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DA3885" w:rsidRDefault="00EE7C66" w:rsidP="0048730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A14661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A14661">
              <w:rPr>
                <w:b/>
                <w:bCs/>
                <w:sz w:val="22"/>
                <w:szCs w:val="22"/>
              </w:rPr>
              <w:t>от первоначально бюджета 2024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A14661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A14661">
              <w:rPr>
                <w:b/>
                <w:bCs/>
                <w:sz w:val="22"/>
                <w:szCs w:val="22"/>
              </w:rPr>
              <w:t>от уточненного плана  за 2024 год</w:t>
            </w:r>
          </w:p>
        </w:tc>
      </w:tr>
      <w:tr w:rsidR="00EE7C66" w:rsidRPr="00FA3D2C" w:rsidTr="0048730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both"/>
              <w:rPr>
                <w:b/>
                <w:bCs/>
                <w:sz w:val="22"/>
                <w:szCs w:val="22"/>
              </w:rPr>
            </w:pPr>
            <w:r w:rsidRPr="00B71D4C">
              <w:rPr>
                <w:b/>
                <w:sz w:val="22"/>
                <w:szCs w:val="22"/>
              </w:rPr>
              <w:t>Доходы, поступающие с территории ЗАТО 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B71D4C">
              <w:rPr>
                <w:b/>
                <w:bCs/>
                <w:sz w:val="22"/>
                <w:szCs w:val="22"/>
              </w:rPr>
              <w:t>1 683 849,08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B71D4C">
              <w:rPr>
                <w:b/>
                <w:bCs/>
                <w:sz w:val="22"/>
                <w:szCs w:val="22"/>
              </w:rPr>
              <w:t>1 83</w:t>
            </w:r>
            <w:r>
              <w:rPr>
                <w:b/>
                <w:bCs/>
                <w:sz w:val="22"/>
                <w:szCs w:val="22"/>
              </w:rPr>
              <w:t>7 254</w:t>
            </w:r>
            <w:r w:rsidRPr="00B71D4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10FF2">
              <w:rPr>
                <w:b/>
                <w:bCs/>
                <w:sz w:val="22"/>
                <w:szCs w:val="22"/>
              </w:rPr>
              <w:t>1 988 834,58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C04490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C04490">
              <w:rPr>
                <w:b/>
                <w:bCs/>
                <w:sz w:val="22"/>
                <w:szCs w:val="22"/>
              </w:rPr>
              <w:t>304 985,5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A14661">
              <w:rPr>
                <w:b/>
                <w:bCs/>
                <w:sz w:val="22"/>
                <w:szCs w:val="22"/>
              </w:rPr>
              <w:t>15</w:t>
            </w:r>
            <w:r>
              <w:rPr>
                <w:b/>
                <w:bCs/>
                <w:sz w:val="22"/>
                <w:szCs w:val="22"/>
              </w:rPr>
              <w:t>1 580,08</w:t>
            </w:r>
          </w:p>
        </w:tc>
      </w:tr>
      <w:tr w:rsidR="00EE7C66" w:rsidRPr="00FA3D2C" w:rsidTr="0048730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both"/>
              <w:rPr>
                <w:b/>
                <w:bCs/>
                <w:sz w:val="22"/>
                <w:szCs w:val="22"/>
              </w:rPr>
            </w:pPr>
            <w:r w:rsidRPr="00B71D4C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B71D4C">
              <w:rPr>
                <w:b/>
                <w:bCs/>
                <w:sz w:val="22"/>
                <w:szCs w:val="22"/>
              </w:rPr>
              <w:t>1 509 196,18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B71D4C">
              <w:rPr>
                <w:b/>
                <w:bCs/>
                <w:sz w:val="22"/>
                <w:szCs w:val="22"/>
              </w:rPr>
              <w:t>1 617 696,36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10FF2">
              <w:rPr>
                <w:b/>
                <w:bCs/>
                <w:sz w:val="22"/>
                <w:szCs w:val="22"/>
              </w:rPr>
              <w:t>1 738 282,78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04490">
              <w:rPr>
                <w:b/>
                <w:bCs/>
                <w:sz w:val="22"/>
                <w:szCs w:val="22"/>
              </w:rPr>
              <w:t>229 086,6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A14661">
              <w:rPr>
                <w:b/>
                <w:bCs/>
                <w:sz w:val="22"/>
                <w:szCs w:val="22"/>
              </w:rPr>
              <w:t>120 586,42</w:t>
            </w:r>
          </w:p>
        </w:tc>
      </w:tr>
      <w:tr w:rsidR="00EE7C66" w:rsidRPr="00FA3D2C" w:rsidTr="00487305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B71D4C">
              <w:rPr>
                <w:bCs/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B71D4C">
              <w:rPr>
                <w:bCs/>
                <w:sz w:val="22"/>
                <w:szCs w:val="22"/>
              </w:rPr>
              <w:t>12 991,14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B71D4C">
              <w:rPr>
                <w:bCs/>
                <w:sz w:val="22"/>
                <w:szCs w:val="22"/>
              </w:rPr>
              <w:t>35 515,14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30 468,84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7 477,7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A14661">
              <w:rPr>
                <w:bCs/>
                <w:sz w:val="22"/>
                <w:szCs w:val="22"/>
              </w:rPr>
              <w:t>- 5 046,3</w:t>
            </w:r>
          </w:p>
        </w:tc>
      </w:tr>
      <w:tr w:rsidR="00EE7C66" w:rsidRPr="00FA3D2C" w:rsidTr="00487305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both"/>
              <w:rPr>
                <w:sz w:val="22"/>
                <w:szCs w:val="22"/>
              </w:rPr>
            </w:pPr>
            <w:r w:rsidRPr="00B71D4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sz w:val="22"/>
                <w:szCs w:val="22"/>
              </w:rPr>
            </w:pPr>
            <w:r w:rsidRPr="00B71D4C">
              <w:rPr>
                <w:sz w:val="22"/>
                <w:szCs w:val="22"/>
              </w:rPr>
              <w:t>1 189 903,56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sz w:val="22"/>
                <w:szCs w:val="22"/>
              </w:rPr>
            </w:pPr>
            <w:r w:rsidRPr="00B71D4C">
              <w:rPr>
                <w:sz w:val="22"/>
                <w:szCs w:val="22"/>
              </w:rPr>
              <w:t>1 235 361,44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C10FF2">
              <w:rPr>
                <w:sz w:val="22"/>
                <w:szCs w:val="22"/>
              </w:rPr>
              <w:t>1 357 716,18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C04490">
              <w:rPr>
                <w:sz w:val="22"/>
                <w:szCs w:val="22"/>
              </w:rPr>
              <w:t>167 812,62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A14661">
              <w:rPr>
                <w:sz w:val="22"/>
                <w:szCs w:val="22"/>
              </w:rPr>
              <w:t>122 354,74</w:t>
            </w:r>
          </w:p>
        </w:tc>
      </w:tr>
      <w:tr w:rsidR="00EE7C66" w:rsidRPr="00FA3D2C" w:rsidTr="00487305">
        <w:trPr>
          <w:trHeight w:val="19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both"/>
              <w:rPr>
                <w:sz w:val="22"/>
                <w:szCs w:val="22"/>
              </w:rPr>
            </w:pPr>
            <w:r w:rsidRPr="00B71D4C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sz w:val="22"/>
                <w:szCs w:val="22"/>
              </w:rPr>
            </w:pPr>
            <w:r w:rsidRPr="00B71D4C">
              <w:rPr>
                <w:sz w:val="22"/>
                <w:szCs w:val="22"/>
              </w:rPr>
              <w:t>64 713,2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sz w:val="22"/>
                <w:szCs w:val="22"/>
              </w:rPr>
            </w:pPr>
            <w:r w:rsidRPr="00B71D4C">
              <w:rPr>
                <w:sz w:val="22"/>
                <w:szCs w:val="22"/>
              </w:rPr>
              <w:t>69 082,19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C10FF2">
              <w:rPr>
                <w:sz w:val="22"/>
                <w:szCs w:val="22"/>
              </w:rPr>
              <w:t>68 358,0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C04490">
              <w:rPr>
                <w:sz w:val="22"/>
                <w:szCs w:val="22"/>
              </w:rPr>
              <w:t>3 644,8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A14661">
              <w:rPr>
                <w:sz w:val="22"/>
                <w:szCs w:val="22"/>
              </w:rPr>
              <w:t>-724,19</w:t>
            </w:r>
          </w:p>
        </w:tc>
      </w:tr>
      <w:tr w:rsidR="00EE7C66" w:rsidRPr="00FA3D2C" w:rsidTr="00487305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B71D4C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B71D4C">
              <w:rPr>
                <w:bCs/>
                <w:sz w:val="22"/>
                <w:szCs w:val="22"/>
              </w:rPr>
              <w:t>178 142,15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B71D4C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B71D4C">
              <w:rPr>
                <w:bCs/>
                <w:sz w:val="22"/>
                <w:szCs w:val="22"/>
              </w:rPr>
              <w:t>203 248,75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214 127,06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35 984,91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A72F42">
              <w:rPr>
                <w:bCs/>
                <w:sz w:val="22"/>
                <w:szCs w:val="22"/>
              </w:rPr>
              <w:t>10 878,31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3D499A"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DA3885" w:rsidRDefault="00EE7C66" w:rsidP="00487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29 144,23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3D499A">
              <w:rPr>
                <w:bCs/>
                <w:sz w:val="22"/>
                <w:szCs w:val="22"/>
              </w:rPr>
              <w:t>31 188,25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32 306,0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3 161,77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A72F42">
              <w:rPr>
                <w:bCs/>
                <w:sz w:val="22"/>
                <w:szCs w:val="22"/>
              </w:rPr>
              <w:t>1 117,75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lastRenderedPageBreak/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11 488,0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10 486,</w:t>
            </w:r>
            <w:r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10 286,7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-1 201,3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A72F42">
              <w:rPr>
                <w:bCs/>
                <w:sz w:val="22"/>
                <w:szCs w:val="22"/>
              </w:rPr>
              <w:t>-199,99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22 813,9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32 813,9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25 020,0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A72F42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A72F42">
              <w:rPr>
                <w:bCs/>
                <w:sz w:val="22"/>
                <w:szCs w:val="22"/>
              </w:rPr>
              <w:t>2 206,1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A72F42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A72F42">
              <w:rPr>
                <w:bCs/>
                <w:sz w:val="22"/>
                <w:szCs w:val="22"/>
              </w:rPr>
              <w:t>- 7 793,9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r w:rsidRPr="003D499A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DA3885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174 652,9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080484">
              <w:rPr>
                <w:b/>
                <w:bCs/>
                <w:sz w:val="22"/>
                <w:szCs w:val="22"/>
              </w:rPr>
              <w:t>219 </w:t>
            </w:r>
            <w:r>
              <w:rPr>
                <w:b/>
                <w:bCs/>
                <w:sz w:val="22"/>
                <w:szCs w:val="22"/>
              </w:rPr>
              <w:t>558</w:t>
            </w:r>
            <w:r w:rsidRPr="00080484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10FF2">
              <w:rPr>
                <w:b/>
                <w:bCs/>
                <w:sz w:val="22"/>
                <w:szCs w:val="22"/>
              </w:rPr>
              <w:t>250 551,8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0D3570">
              <w:rPr>
                <w:b/>
                <w:bCs/>
                <w:sz w:val="22"/>
                <w:szCs w:val="22"/>
              </w:rPr>
              <w:t>75 898,91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20706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0 993,66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97 040,6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128 994,82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165 902,87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68 862,27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1261F8">
              <w:rPr>
                <w:bCs/>
                <w:sz w:val="22"/>
                <w:szCs w:val="22"/>
              </w:rPr>
              <w:t>36 908,05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7 182,47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7 182,47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10FF2">
              <w:rPr>
                <w:bCs/>
                <w:sz w:val="22"/>
                <w:szCs w:val="22"/>
              </w:rPr>
              <w:t>9 732,53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2 550,06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1261F8">
              <w:rPr>
                <w:bCs/>
                <w:sz w:val="22"/>
                <w:szCs w:val="22"/>
              </w:rPr>
              <w:t>2 550,06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57 145,52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63 060,05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F61B59">
              <w:rPr>
                <w:bCs/>
                <w:sz w:val="22"/>
                <w:szCs w:val="22"/>
              </w:rPr>
              <w:t>57 659,82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514,3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1261F8">
              <w:rPr>
                <w:bCs/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>5 400,23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8 360,0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11 559,3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F61B59">
              <w:rPr>
                <w:bCs/>
                <w:sz w:val="22"/>
                <w:szCs w:val="22"/>
              </w:rPr>
              <w:t>10 890,0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1261F8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1261F8">
              <w:rPr>
                <w:bCs/>
                <w:sz w:val="22"/>
                <w:szCs w:val="22"/>
              </w:rPr>
              <w:t>2 530,0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1261F8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1261F8">
              <w:rPr>
                <w:bCs/>
                <w:sz w:val="22"/>
                <w:szCs w:val="22"/>
              </w:rPr>
              <w:t>- 669,3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88,22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426</w:t>
            </w:r>
            <w:r>
              <w:rPr>
                <w:bCs/>
                <w:sz w:val="22"/>
                <w:szCs w:val="22"/>
              </w:rPr>
              <w:t>,</w:t>
            </w:r>
            <w:r w:rsidRPr="003D499A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F61B59">
              <w:rPr>
                <w:bCs/>
                <w:sz w:val="22"/>
                <w:szCs w:val="22"/>
              </w:rPr>
              <w:t>88,22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-338,0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Штрафы, санкции, возмещение ущерба</w:t>
            </w:r>
          </w:p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DA3885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4 836,09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3D499A">
              <w:rPr>
                <w:bCs/>
                <w:sz w:val="22"/>
                <w:szCs w:val="22"/>
              </w:rPr>
              <w:t>7 259,39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F61B59">
              <w:rPr>
                <w:bCs/>
                <w:sz w:val="22"/>
                <w:szCs w:val="22"/>
              </w:rPr>
              <w:t>6 278,37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04490">
              <w:rPr>
                <w:bCs/>
                <w:sz w:val="22"/>
                <w:szCs w:val="22"/>
              </w:rPr>
              <w:t>1 442,28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1261F8">
              <w:rPr>
                <w:bCs/>
                <w:sz w:val="22"/>
                <w:szCs w:val="22"/>
              </w:rPr>
              <w:t>- 981,02</w:t>
            </w:r>
          </w:p>
        </w:tc>
      </w:tr>
      <w:tr w:rsidR="00EE7C66" w:rsidRPr="00FA3D2C" w:rsidTr="00487305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3D499A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3D499A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DA3885" w:rsidRDefault="00EE7C66" w:rsidP="004873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3D499A">
              <w:rPr>
                <w:bCs/>
                <w:sz w:val="22"/>
                <w:szCs w:val="22"/>
              </w:rPr>
              <w:t>1 075,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1261F8">
              <w:rPr>
                <w:bCs/>
                <w:sz w:val="22"/>
                <w:szCs w:val="22"/>
              </w:rPr>
              <w:t>-1 075,9</w:t>
            </w:r>
          </w:p>
        </w:tc>
      </w:tr>
    </w:tbl>
    <w:p w:rsidR="00B74835" w:rsidRDefault="00B74835" w:rsidP="00EE7C66">
      <w:pPr>
        <w:pStyle w:val="2"/>
      </w:pPr>
      <w:bookmarkStart w:id="16" w:name="_Toc529955634"/>
    </w:p>
    <w:p w:rsidR="00EE7C66" w:rsidRPr="000951AD" w:rsidRDefault="00EE7C66" w:rsidP="00EE7C66">
      <w:pPr>
        <w:pStyle w:val="2"/>
      </w:pPr>
      <w:r w:rsidRPr="000951AD">
        <w:t>НАЛОГ НА ПРИБЫЛЬ ОРГАНИЗАЦИЙ</w:t>
      </w:r>
      <w:bookmarkEnd w:id="16"/>
    </w:p>
    <w:p w:rsidR="00EE7C66" w:rsidRPr="000951AD" w:rsidRDefault="00EE7C66" w:rsidP="00EE7C66">
      <w:pPr>
        <w:jc w:val="center"/>
        <w:rPr>
          <w:sz w:val="28"/>
          <w:szCs w:val="28"/>
        </w:rPr>
      </w:pPr>
    </w:p>
    <w:p w:rsidR="00EE7C66" w:rsidRPr="000951AD" w:rsidRDefault="00EE7C66" w:rsidP="00EE7C66">
      <w:pPr>
        <w:ind w:firstLine="709"/>
        <w:jc w:val="both"/>
        <w:rPr>
          <w:sz w:val="28"/>
          <w:szCs w:val="28"/>
        </w:rPr>
      </w:pPr>
      <w:r w:rsidRPr="000951AD">
        <w:rPr>
          <w:sz w:val="28"/>
          <w:szCs w:val="28"/>
        </w:rPr>
        <w:t>В основу расчета налога на прибыль организаций, зачисляемого в местные бюджеты приняты следующие исходные данные:</w:t>
      </w:r>
    </w:p>
    <w:p w:rsidR="00EE7C66" w:rsidRPr="000951AD" w:rsidRDefault="00EE7C66" w:rsidP="00EE7C66">
      <w:pPr>
        <w:numPr>
          <w:ilvl w:val="1"/>
          <w:numId w:val="9"/>
        </w:numPr>
        <w:tabs>
          <w:tab w:val="num" w:pos="1353"/>
          <w:tab w:val="num" w:pos="2149"/>
        </w:tabs>
        <w:ind w:left="0" w:firstLine="720"/>
        <w:jc w:val="both"/>
        <w:rPr>
          <w:sz w:val="28"/>
          <w:szCs w:val="28"/>
        </w:rPr>
      </w:pPr>
      <w:r w:rsidRPr="000951AD">
        <w:rPr>
          <w:sz w:val="28"/>
          <w:szCs w:val="28"/>
        </w:rPr>
        <w:t>отчет Управления Федеральной налоговой службы по Красноярскому краю (далее – УФНС по краю) по форме № 5-ПМ «</w:t>
      </w:r>
      <w:r w:rsidRPr="000951AD">
        <w:rPr>
          <w:sz w:val="28"/>
          <w:szCs w:val="28"/>
          <w:shd w:val="clear" w:color="auto" w:fill="FFFFFF"/>
        </w:rPr>
        <w:t>Отчет о налоговой базе и структуре начислений по налогу на прибыль организаций, зачисляемому в бюджет субъекта Российской Федерации</w:t>
      </w:r>
      <w:r w:rsidRPr="000951AD">
        <w:rPr>
          <w:sz w:val="28"/>
          <w:szCs w:val="28"/>
        </w:rPr>
        <w:t>» за 2023 год;</w:t>
      </w:r>
    </w:p>
    <w:p w:rsidR="00EE7C66" w:rsidRPr="000951AD" w:rsidRDefault="00EE7C66" w:rsidP="00EE7C66">
      <w:pPr>
        <w:numPr>
          <w:ilvl w:val="0"/>
          <w:numId w:val="10"/>
        </w:numPr>
        <w:tabs>
          <w:tab w:val="num" w:pos="1134"/>
          <w:tab w:val="num" w:pos="1211"/>
          <w:tab w:val="num" w:pos="1353"/>
          <w:tab w:val="num" w:pos="1386"/>
          <w:tab w:val="num" w:pos="1785"/>
        </w:tabs>
        <w:autoSpaceDE w:val="0"/>
        <w:autoSpaceDN w:val="0"/>
        <w:adjustRightInd w:val="0"/>
        <w:spacing w:before="120"/>
        <w:ind w:left="0" w:firstLine="720"/>
        <w:contextualSpacing/>
        <w:jc w:val="both"/>
        <w:rPr>
          <w:sz w:val="28"/>
          <w:szCs w:val="28"/>
        </w:rPr>
      </w:pPr>
      <w:r w:rsidRPr="000951AD">
        <w:rPr>
          <w:sz w:val="28"/>
          <w:szCs w:val="28"/>
        </w:rPr>
        <w:t xml:space="preserve">данные о налоговой базе крупнейших налогоплательщиков; </w:t>
      </w:r>
    </w:p>
    <w:p w:rsidR="00EE7C66" w:rsidRPr="00C4506B" w:rsidRDefault="00EE7C66" w:rsidP="00EE7C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51AD">
        <w:rPr>
          <w:color w:val="000000" w:themeColor="text1"/>
          <w:sz w:val="28"/>
          <w:szCs w:val="28"/>
        </w:rPr>
        <w:t xml:space="preserve">показатели УФНС по краю, предоставленные в соответствии с приказом Минфина России № 65н от 30.06.2008 «Об утверждении периодичности, сроков </w:t>
      </w:r>
      <w:r w:rsidRPr="000951AD">
        <w:rPr>
          <w:color w:val="000000" w:themeColor="text1"/>
          <w:sz w:val="28"/>
          <w:szCs w:val="28"/>
        </w:rPr>
        <w:lastRenderedPageBreak/>
        <w:t>и формы представления информации в соответствии с Правилами взаимодействия органов государственной власти субъектов Российской Федерации и органов местного самоуправления с 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 12 августа 2004 года № 410» (далее – приказ № 65н), по видам экономической деятельности за 2022 год и 9 месяцев 2023 года,</w:t>
      </w:r>
      <w:r w:rsidRPr="000951AD">
        <w:rPr>
          <w:color w:val="000000" w:themeColor="text1"/>
          <w:sz w:val="28"/>
          <w:szCs w:val="28"/>
          <w:shd w:val="clear" w:color="auto" w:fill="FFFFFF"/>
        </w:rPr>
        <w:t xml:space="preserve"> приказом Федеральной налоговой службы от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10 ноября 2023</w:t>
      </w:r>
      <w:r w:rsidRPr="000951AD">
        <w:rPr>
          <w:color w:val="000000" w:themeColor="text1"/>
          <w:sz w:val="28"/>
          <w:szCs w:val="28"/>
          <w:shd w:val="clear" w:color="auto" w:fill="FFFFFF"/>
        </w:rPr>
        <w:t> г. № </w:t>
      </w:r>
      <w:r>
        <w:rPr>
          <w:rFonts w:eastAsiaTheme="minorHAnsi"/>
          <w:sz w:val="28"/>
          <w:szCs w:val="28"/>
          <w:lang w:eastAsia="en-US"/>
        </w:rPr>
        <w:t>ЕА-7-8/841@</w:t>
      </w:r>
      <w:r w:rsidRPr="000951AD">
        <w:rPr>
          <w:color w:val="000000" w:themeColor="text1"/>
          <w:sz w:val="28"/>
          <w:szCs w:val="28"/>
          <w:shd w:val="clear" w:color="auto" w:fill="FFFFFF"/>
        </w:rPr>
        <w:t>"</w:t>
      </w:r>
      <w:r w:rsidRPr="00C63EA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 осуществлении бюджетных полномочий главных администраторов доходов бюджетов субъектов Российской Федерации и местных бюджетов управлениями Федеральной налоговой службы по субъектам Российской Федерации</w:t>
      </w:r>
      <w:r w:rsidRPr="000951AD">
        <w:rPr>
          <w:color w:val="000000" w:themeColor="text1"/>
          <w:sz w:val="28"/>
          <w:szCs w:val="28"/>
          <w:shd w:val="clear" w:color="auto" w:fill="FFFFFF"/>
        </w:rPr>
        <w:t>" (далее – приказ № </w:t>
      </w:r>
      <w:r>
        <w:rPr>
          <w:rFonts w:eastAsiaTheme="minorHAnsi"/>
          <w:sz w:val="28"/>
          <w:szCs w:val="28"/>
          <w:lang w:eastAsia="en-US"/>
        </w:rPr>
        <w:t>ЕА-7-8/841@). О</w:t>
      </w:r>
      <w:r w:rsidRPr="00C4506B">
        <w:rPr>
          <w:sz w:val="28"/>
          <w:szCs w:val="28"/>
        </w:rPr>
        <w:t>сновные показатели, представляемые для разработки прогноза социально-экономического развития ЗАТО Железногорск.</w:t>
      </w:r>
    </w:p>
    <w:p w:rsidR="00EE7C66" w:rsidRPr="00C4506B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C4506B">
        <w:rPr>
          <w:sz w:val="28"/>
          <w:szCs w:val="28"/>
        </w:rPr>
        <w:t>Прогноз поступления налога на прибыль организаций определен с учетом норматива отчисления в бюджеты городских округов в размере 10% и собираемости налога в 2025-2027 годах - 100%.</w:t>
      </w:r>
    </w:p>
    <w:p w:rsidR="00EE7C66" w:rsidRPr="00F24DBB" w:rsidRDefault="00EE7C66" w:rsidP="00EE7C66">
      <w:pPr>
        <w:ind w:firstLine="708"/>
        <w:contextualSpacing/>
        <w:jc w:val="both"/>
        <w:rPr>
          <w:sz w:val="28"/>
          <w:szCs w:val="28"/>
        </w:rPr>
      </w:pPr>
      <w:r w:rsidRPr="00F24DBB">
        <w:rPr>
          <w:sz w:val="28"/>
          <w:szCs w:val="28"/>
        </w:rPr>
        <w:t xml:space="preserve">Общий объем поступлений налога на прибыль, подлежащий зачислению в бюджет ЗАТО Железногорск в 2025 году, планируется в сумме 30 468,84 тыс. руб., на плановый период 2026-2027 годов   33 090,93 тыс. руб. и 33 970,03 тыс. рублей соответственно. </w:t>
      </w:r>
    </w:p>
    <w:p w:rsidR="00EE7C66" w:rsidRPr="00FA3D2C" w:rsidRDefault="00EE7C66" w:rsidP="00EE7C66">
      <w:pPr>
        <w:ind w:firstLine="708"/>
        <w:jc w:val="both"/>
        <w:rPr>
          <w:sz w:val="28"/>
          <w:szCs w:val="28"/>
          <w:highlight w:val="yellow"/>
        </w:rPr>
      </w:pPr>
    </w:p>
    <w:p w:rsidR="004E620A" w:rsidRPr="00FA3D2C" w:rsidRDefault="004E620A" w:rsidP="004E620A">
      <w:pPr>
        <w:ind w:firstLine="708"/>
        <w:jc w:val="both"/>
        <w:rPr>
          <w:sz w:val="28"/>
          <w:szCs w:val="28"/>
          <w:highlight w:val="yellow"/>
        </w:rPr>
      </w:pPr>
    </w:p>
    <w:p w:rsidR="004E620A" w:rsidRPr="00B96F55" w:rsidRDefault="004E620A" w:rsidP="004E620A">
      <w:pPr>
        <w:pStyle w:val="2"/>
      </w:pPr>
      <w:bookmarkStart w:id="17" w:name="_Toc529955635"/>
      <w:r w:rsidRPr="00B96F55">
        <w:t>НАЛОГ НА ДОХОДЫ ФИЗИЧЕСКИХ ЛИЦ</w:t>
      </w:r>
      <w:bookmarkEnd w:id="17"/>
    </w:p>
    <w:p w:rsidR="004E620A" w:rsidRPr="00B96F55" w:rsidRDefault="004E620A" w:rsidP="004E620A">
      <w:pPr>
        <w:jc w:val="center"/>
        <w:rPr>
          <w:sz w:val="28"/>
          <w:szCs w:val="28"/>
        </w:rPr>
      </w:pPr>
    </w:p>
    <w:p w:rsidR="00B96F55" w:rsidRPr="00B96F55" w:rsidRDefault="004E620A" w:rsidP="004E620A">
      <w:pPr>
        <w:spacing w:after="120"/>
        <w:ind w:firstLine="709"/>
        <w:contextualSpacing/>
        <w:jc w:val="both"/>
        <w:rPr>
          <w:sz w:val="28"/>
          <w:szCs w:val="28"/>
        </w:rPr>
      </w:pPr>
      <w:r w:rsidRPr="00B96F55">
        <w:rPr>
          <w:sz w:val="28"/>
          <w:szCs w:val="28"/>
        </w:rPr>
        <w:t>Норматив отчислений в местный бюджет ЗАТО Железногорск установлен статьей 61</w:t>
      </w:r>
      <w:r w:rsidRPr="00B96F55">
        <w:rPr>
          <w:sz w:val="28"/>
          <w:szCs w:val="28"/>
          <w:vertAlign w:val="superscript"/>
        </w:rPr>
        <w:t>2</w:t>
      </w:r>
      <w:r w:rsidRPr="00B96F55">
        <w:rPr>
          <w:sz w:val="28"/>
          <w:szCs w:val="28"/>
        </w:rPr>
        <w:t xml:space="preserve"> Бюджетного кодекса Российской Федерации </w:t>
      </w:r>
      <w:r w:rsidR="00B96F55" w:rsidRPr="00B96F55">
        <w:rPr>
          <w:sz w:val="28"/>
          <w:szCs w:val="28"/>
        </w:rPr>
        <w:t xml:space="preserve">в следующих размерах </w:t>
      </w:r>
    </w:p>
    <w:tbl>
      <w:tblPr>
        <w:tblW w:w="9085" w:type="dxa"/>
        <w:tblInd w:w="95" w:type="dxa"/>
        <w:tblLook w:val="04A0"/>
      </w:tblPr>
      <w:tblGrid>
        <w:gridCol w:w="3415"/>
        <w:gridCol w:w="1985"/>
        <w:gridCol w:w="3685"/>
      </w:tblGrid>
      <w:tr w:rsidR="00B96F55" w:rsidRPr="00B96F55" w:rsidTr="00B96F55">
        <w:trPr>
          <w:trHeight w:val="315"/>
        </w:trPr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налогооблагаемая база, тыс.руб.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налоговая ставка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процент зачисления в бюджет городского округа</w:t>
            </w:r>
          </w:p>
        </w:tc>
      </w:tr>
      <w:tr w:rsidR="00B96F55" w:rsidRPr="00B96F55" w:rsidTr="00B96F55">
        <w:trPr>
          <w:trHeight w:val="630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55" w:rsidRPr="00B96F55" w:rsidRDefault="00B96F55" w:rsidP="00B96F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55" w:rsidRPr="00B96F55" w:rsidRDefault="00B96F55" w:rsidP="00B96F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F55" w:rsidRPr="00B96F55" w:rsidRDefault="00B96F55" w:rsidP="00B96F55">
            <w:pPr>
              <w:rPr>
                <w:color w:val="000000"/>
                <w:sz w:val="22"/>
                <w:szCs w:val="22"/>
              </w:rPr>
            </w:pPr>
          </w:p>
        </w:tc>
      </w:tr>
      <w:tr w:rsidR="00B96F55" w:rsidRPr="00B96F55" w:rsidTr="00B96F55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до 2 400,0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13%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15%</w:t>
            </w:r>
          </w:p>
        </w:tc>
      </w:tr>
      <w:tr w:rsidR="00B96F55" w:rsidRPr="00B96F55" w:rsidTr="00B96F55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 xml:space="preserve"> от 2400,0 до 5 000,0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15%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13%</w:t>
            </w:r>
          </w:p>
        </w:tc>
      </w:tr>
      <w:tr w:rsidR="00B96F55" w:rsidRPr="00B96F55" w:rsidTr="00B96F55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от 5 000,0 до 20 000,0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18%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11%</w:t>
            </w:r>
          </w:p>
        </w:tc>
      </w:tr>
      <w:tr w:rsidR="00B96F55" w:rsidRPr="00B96F55" w:rsidTr="00B96F55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от 20 000,0 до 50 000,0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10%</w:t>
            </w:r>
          </w:p>
        </w:tc>
      </w:tr>
      <w:tr w:rsidR="00B96F55" w:rsidRPr="00B96F55" w:rsidTr="007A1EC9">
        <w:trPr>
          <w:trHeight w:val="307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от 50 000,0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22%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55" w:rsidRPr="00B96F55" w:rsidRDefault="00B96F55" w:rsidP="00B96F55">
            <w:pPr>
              <w:jc w:val="center"/>
              <w:rPr>
                <w:color w:val="000000"/>
                <w:sz w:val="22"/>
                <w:szCs w:val="22"/>
              </w:rPr>
            </w:pPr>
            <w:r w:rsidRPr="00B96F55">
              <w:rPr>
                <w:color w:val="000000"/>
                <w:sz w:val="22"/>
                <w:szCs w:val="22"/>
              </w:rPr>
              <w:t>9%</w:t>
            </w:r>
          </w:p>
        </w:tc>
      </w:tr>
    </w:tbl>
    <w:p w:rsidR="004E620A" w:rsidRPr="00B96F55" w:rsidRDefault="00B96F55" w:rsidP="004E620A">
      <w:pPr>
        <w:spacing w:after="120"/>
        <w:ind w:firstLine="709"/>
        <w:contextualSpacing/>
        <w:jc w:val="both"/>
        <w:rPr>
          <w:sz w:val="28"/>
          <w:szCs w:val="28"/>
        </w:rPr>
      </w:pPr>
      <w:r w:rsidRPr="00B96F55">
        <w:rPr>
          <w:sz w:val="28"/>
          <w:szCs w:val="28"/>
        </w:rPr>
        <w:t>А также</w:t>
      </w:r>
      <w:r w:rsidR="004E620A" w:rsidRPr="00B96F55">
        <w:rPr>
          <w:sz w:val="28"/>
          <w:szCs w:val="28"/>
        </w:rPr>
        <w:t xml:space="preserve"> в соответствии с  законом Красноярского края от 10.07.2007 № 2-317</w:t>
      </w:r>
      <w:r w:rsidR="004E620A" w:rsidRPr="00B96F55">
        <w:rPr>
          <w:color w:val="00B0F0"/>
          <w:sz w:val="28"/>
          <w:szCs w:val="28"/>
        </w:rPr>
        <w:t xml:space="preserve"> </w:t>
      </w:r>
      <w:r w:rsidR="004E620A" w:rsidRPr="00B96F55">
        <w:rPr>
          <w:sz w:val="28"/>
          <w:szCs w:val="28"/>
        </w:rPr>
        <w:t xml:space="preserve">«О межбюджетных отношениях в Красноярском крае» в размере 15 процентов </w:t>
      </w:r>
      <w:r w:rsidRPr="00B96F55">
        <w:rPr>
          <w:sz w:val="28"/>
          <w:szCs w:val="28"/>
        </w:rPr>
        <w:t xml:space="preserve">от </w:t>
      </w:r>
      <w:r w:rsidR="004E620A" w:rsidRPr="00B96F55">
        <w:rPr>
          <w:sz w:val="28"/>
          <w:szCs w:val="28"/>
        </w:rPr>
        <w:t>доходов, зачисляемых в консолидированный бюджет края.</w:t>
      </w:r>
    </w:p>
    <w:p w:rsidR="00EE7C66" w:rsidRPr="008028C8" w:rsidRDefault="00EE7C66" w:rsidP="00EE7C66">
      <w:pPr>
        <w:spacing w:before="120"/>
        <w:ind w:firstLine="709"/>
        <w:jc w:val="both"/>
        <w:rPr>
          <w:sz w:val="28"/>
          <w:szCs w:val="28"/>
        </w:rPr>
      </w:pPr>
      <w:r w:rsidRPr="008028C8">
        <w:rPr>
          <w:sz w:val="28"/>
          <w:szCs w:val="28"/>
        </w:rPr>
        <w:t xml:space="preserve">Сумма </w:t>
      </w:r>
      <w:r w:rsidRPr="008028C8">
        <w:rPr>
          <w:i/>
          <w:sz w:val="28"/>
          <w:szCs w:val="28"/>
        </w:rPr>
        <w:t>налога на доходы физических лиц</w:t>
      </w:r>
      <w:r w:rsidRPr="008028C8">
        <w:rPr>
          <w:sz w:val="28"/>
          <w:szCs w:val="28"/>
        </w:rPr>
        <w:t xml:space="preserve"> определена исходя из оценки ожидаемого исполнения 2024 года с учетом:</w:t>
      </w:r>
    </w:p>
    <w:p w:rsidR="00EE7C66" w:rsidRPr="008028C8" w:rsidRDefault="00EE7C66" w:rsidP="00EE7C66">
      <w:pPr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028C8">
        <w:rPr>
          <w:color w:val="000000" w:themeColor="text1"/>
          <w:sz w:val="28"/>
          <w:szCs w:val="28"/>
        </w:rPr>
        <w:t>данных налоговой статистики по формам № 5-НДФЛ «</w:t>
      </w:r>
      <w:r w:rsidRPr="008028C8">
        <w:rPr>
          <w:color w:val="000000" w:themeColor="text1"/>
          <w:sz w:val="28"/>
          <w:szCs w:val="28"/>
          <w:shd w:val="clear" w:color="auto" w:fill="FFFFFF"/>
        </w:rPr>
        <w:t>Отчет о налоговой базе и структуре начислений по налогу на доходы физических лиц, удерживаемому налоговыми агентами</w:t>
      </w:r>
      <w:r w:rsidRPr="008028C8">
        <w:rPr>
          <w:color w:val="000000" w:themeColor="text1"/>
          <w:sz w:val="28"/>
          <w:szCs w:val="28"/>
        </w:rPr>
        <w:t>»</w:t>
      </w:r>
      <w:r w:rsidRPr="008028C8">
        <w:rPr>
          <w:color w:val="000000" w:themeColor="text1"/>
          <w:sz w:val="28"/>
          <w:szCs w:val="28"/>
          <w:shd w:val="clear" w:color="auto" w:fill="FBFBFB"/>
        </w:rPr>
        <w:t>, № 7-НДФЛ «Отчет о налоговой базе и структуре начислений по расчету сумм налога на доходы физических лиц, исчисленных и удержанных налоговым агентом»</w:t>
      </w:r>
      <w:r w:rsidRPr="008028C8">
        <w:rPr>
          <w:color w:val="000000" w:themeColor="text1"/>
          <w:sz w:val="28"/>
          <w:szCs w:val="28"/>
        </w:rPr>
        <w:t>;</w:t>
      </w:r>
    </w:p>
    <w:p w:rsidR="00EE7C66" w:rsidRPr="008028C8" w:rsidRDefault="00EE7C66" w:rsidP="00EE7C66">
      <w:pPr>
        <w:numPr>
          <w:ilvl w:val="0"/>
          <w:numId w:val="12"/>
        </w:numPr>
        <w:tabs>
          <w:tab w:val="clear" w:pos="1080"/>
        </w:tabs>
        <w:ind w:left="0" w:firstLine="709"/>
        <w:jc w:val="both"/>
        <w:rPr>
          <w:sz w:val="28"/>
          <w:szCs w:val="28"/>
        </w:rPr>
      </w:pPr>
      <w:r w:rsidRPr="008028C8">
        <w:rPr>
          <w:sz w:val="28"/>
          <w:szCs w:val="28"/>
        </w:rPr>
        <w:lastRenderedPageBreak/>
        <w:t xml:space="preserve">информации УФНС по краю, предоставленной в соответствии </w:t>
      </w:r>
      <w:r w:rsidRPr="008028C8">
        <w:rPr>
          <w:sz w:val="28"/>
          <w:szCs w:val="28"/>
        </w:rPr>
        <w:br/>
        <w:t>с приказами № 65н</w:t>
      </w:r>
      <w:r w:rsidRPr="008028C8">
        <w:rPr>
          <w:color w:val="000000" w:themeColor="text1"/>
          <w:sz w:val="28"/>
          <w:szCs w:val="28"/>
          <w:shd w:val="clear" w:color="auto" w:fill="FFFFFF"/>
        </w:rPr>
        <w:t xml:space="preserve"> и № </w:t>
      </w:r>
      <w:r>
        <w:rPr>
          <w:rFonts w:eastAsiaTheme="minorHAnsi"/>
          <w:sz w:val="28"/>
          <w:szCs w:val="28"/>
          <w:lang w:eastAsia="en-US"/>
        </w:rPr>
        <w:t>ЕА-7-8/841@).</w:t>
      </w:r>
    </w:p>
    <w:p w:rsidR="00EE7C66" w:rsidRPr="008028C8" w:rsidRDefault="00EE7C66" w:rsidP="00EE7C66">
      <w:pPr>
        <w:numPr>
          <w:ilvl w:val="0"/>
          <w:numId w:val="12"/>
        </w:numPr>
        <w:tabs>
          <w:tab w:val="clear" w:pos="1080"/>
        </w:tabs>
        <w:ind w:left="0" w:firstLine="709"/>
        <w:jc w:val="both"/>
        <w:rPr>
          <w:sz w:val="28"/>
          <w:szCs w:val="28"/>
        </w:rPr>
      </w:pPr>
      <w:r w:rsidRPr="008028C8">
        <w:rPr>
          <w:sz w:val="28"/>
          <w:szCs w:val="28"/>
        </w:rPr>
        <w:t>отдельных показателей прогноза социально-экономического развития ЗАТО Железногорск на 2025-2027  годы.</w:t>
      </w:r>
    </w:p>
    <w:p w:rsidR="00EE7C66" w:rsidRPr="00F24DBB" w:rsidRDefault="00EE7C66" w:rsidP="00EE7C66">
      <w:pPr>
        <w:spacing w:after="120"/>
        <w:ind w:firstLine="709"/>
        <w:contextualSpacing/>
        <w:jc w:val="both"/>
        <w:rPr>
          <w:sz w:val="28"/>
          <w:szCs w:val="28"/>
        </w:rPr>
      </w:pPr>
      <w:r w:rsidRPr="00F24DBB">
        <w:rPr>
          <w:sz w:val="28"/>
          <w:szCs w:val="28"/>
        </w:rPr>
        <w:t xml:space="preserve">Поступление налога на доходы физических лиц на 2025 год прогнозируется в сумме </w:t>
      </w:r>
      <w:r w:rsidRPr="00F24DBB">
        <w:rPr>
          <w:color w:val="000000"/>
          <w:sz w:val="28"/>
          <w:szCs w:val="28"/>
        </w:rPr>
        <w:t xml:space="preserve">1 357 716,18 </w:t>
      </w:r>
      <w:r w:rsidRPr="00F24DBB">
        <w:rPr>
          <w:sz w:val="28"/>
          <w:szCs w:val="28"/>
        </w:rPr>
        <w:t xml:space="preserve"> тыс. рублей, на 2026 год – 1 487 976,04 тыс. рублей, на 2027 год – 1 551 209,1 тыс. рублей, в том числе в разрезе источников доходов: </w:t>
      </w:r>
    </w:p>
    <w:p w:rsidR="00EE7C66" w:rsidRPr="00F24DBB" w:rsidRDefault="00EE7C66" w:rsidP="00EE7C66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4DBB">
        <w:rPr>
          <w:rFonts w:ascii="Times New Roman" w:hAnsi="Times New Roman"/>
          <w:color w:val="000000"/>
          <w:sz w:val="28"/>
          <w:szCs w:val="28"/>
        </w:rPr>
        <w:t>Прогноз п</w:t>
      </w:r>
      <w:r w:rsidRPr="00F24DBB">
        <w:rPr>
          <w:rFonts w:ascii="Times New Roman" w:hAnsi="Times New Roman"/>
          <w:sz w:val="28"/>
          <w:szCs w:val="28"/>
        </w:rPr>
        <w:t xml:space="preserve">оступления </w:t>
      </w:r>
      <w:r w:rsidRPr="00F24DBB">
        <w:rPr>
          <w:rFonts w:ascii="Times New Roman" w:hAnsi="Times New Roman"/>
          <w:i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</w:r>
      <w:r w:rsidRPr="00F24D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24DBB">
        <w:rPr>
          <w:rFonts w:ascii="Times New Roman" w:hAnsi="Times New Roman"/>
          <w:sz w:val="28"/>
          <w:szCs w:val="28"/>
        </w:rPr>
        <w:t xml:space="preserve">на 2025 год </w:t>
      </w:r>
      <w:r w:rsidRPr="00F24DBB">
        <w:rPr>
          <w:rFonts w:ascii="Times New Roman" w:hAnsi="Times New Roman"/>
          <w:color w:val="000000"/>
          <w:sz w:val="28"/>
          <w:szCs w:val="28"/>
        </w:rPr>
        <w:t xml:space="preserve">определен исходя из оценки исполнения 2024 года. </w:t>
      </w:r>
    </w:p>
    <w:p w:rsidR="00EE7C66" w:rsidRDefault="00EE7C66" w:rsidP="00EE7C66">
      <w:pPr>
        <w:spacing w:before="120"/>
        <w:ind w:firstLine="709"/>
        <w:jc w:val="both"/>
        <w:rPr>
          <w:sz w:val="28"/>
          <w:szCs w:val="28"/>
        </w:rPr>
      </w:pPr>
      <w:r w:rsidRPr="00E20EA4">
        <w:rPr>
          <w:color w:val="000000"/>
          <w:sz w:val="28"/>
          <w:szCs w:val="28"/>
        </w:rPr>
        <w:t>Налоговые вычеты определены, исходя из оценки 2024 года, на основании отчетных данных УФНС по краю по формам № 5-НДФЛ, № 7-НДФЛ за 2023 год и полугодие 2024 года, с учетом</w:t>
      </w:r>
      <w:r w:rsidRPr="00E20EA4">
        <w:rPr>
          <w:sz w:val="28"/>
          <w:szCs w:val="28"/>
        </w:rPr>
        <w:t xml:space="preserve"> внесенных изменений в Налоговый кодекс Российской Федерации в части увеличения размера стандартного</w:t>
      </w:r>
      <w:r w:rsidRPr="005C6835">
        <w:rPr>
          <w:sz w:val="28"/>
          <w:szCs w:val="28"/>
        </w:rPr>
        <w:t xml:space="preserve"> налогового вычета на второго ребенка – до 2 800 рублей (</w:t>
      </w:r>
      <w:r w:rsidRPr="005C6835">
        <w:rPr>
          <w:i/>
          <w:sz w:val="28"/>
          <w:szCs w:val="28"/>
        </w:rPr>
        <w:t>вместо 1 400 рублей</w:t>
      </w:r>
      <w:r w:rsidRPr="005C6835">
        <w:rPr>
          <w:sz w:val="28"/>
          <w:szCs w:val="28"/>
        </w:rPr>
        <w:t>), на третьего и каждого последующего ребенка – 6 000 рублей (</w:t>
      </w:r>
      <w:r w:rsidRPr="005C6835">
        <w:rPr>
          <w:i/>
          <w:sz w:val="28"/>
          <w:szCs w:val="28"/>
        </w:rPr>
        <w:t>вместо 3 000 рублей</w:t>
      </w:r>
      <w:r w:rsidRPr="005C6835">
        <w:rPr>
          <w:sz w:val="28"/>
          <w:szCs w:val="28"/>
        </w:rPr>
        <w:t>), сумма предельного дохода налогоплательщика в целях применения указанного стандартного налогового вычета – до 450 тыс. рублей в год (</w:t>
      </w:r>
      <w:r w:rsidRPr="005C6835">
        <w:rPr>
          <w:i/>
          <w:sz w:val="28"/>
          <w:szCs w:val="28"/>
        </w:rPr>
        <w:t>вместо 350 тыс. рублей</w:t>
      </w:r>
      <w:r w:rsidRPr="005C683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E7C66" w:rsidRPr="00FA285A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E20EA4">
        <w:rPr>
          <w:sz w:val="28"/>
          <w:szCs w:val="28"/>
        </w:rPr>
        <w:t>Планируемый объем доходов на 2025 год составит 1</w:t>
      </w:r>
      <w:r>
        <w:rPr>
          <w:sz w:val="28"/>
          <w:szCs w:val="28"/>
        </w:rPr>
        <w:t> 314 325,42</w:t>
      </w:r>
      <w:r w:rsidRPr="00E20EA4">
        <w:rPr>
          <w:sz w:val="28"/>
          <w:szCs w:val="28"/>
        </w:rPr>
        <w:t xml:space="preserve"> тыс</w:t>
      </w:r>
      <w:r w:rsidRPr="00FA285A">
        <w:rPr>
          <w:sz w:val="28"/>
          <w:szCs w:val="28"/>
        </w:rPr>
        <w:t>. рублей с ростом к уточненному плану на 202</w:t>
      </w:r>
      <w:r>
        <w:rPr>
          <w:sz w:val="28"/>
          <w:szCs w:val="28"/>
        </w:rPr>
        <w:t>4 год на 119 484,13</w:t>
      </w:r>
      <w:r w:rsidRPr="00FA285A">
        <w:rPr>
          <w:sz w:val="28"/>
          <w:szCs w:val="28"/>
        </w:rPr>
        <w:t xml:space="preserve"> тыс.рублей. </w:t>
      </w:r>
    </w:p>
    <w:p w:rsidR="00EE7C66" w:rsidRPr="00FA285A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FA285A">
        <w:rPr>
          <w:sz w:val="28"/>
          <w:szCs w:val="28"/>
        </w:rPr>
        <w:t>Поступление налога на 2026 год прогнозируется в сумме 1</w:t>
      </w:r>
      <w:r>
        <w:rPr>
          <w:sz w:val="28"/>
          <w:szCs w:val="28"/>
        </w:rPr>
        <w:t> </w:t>
      </w:r>
      <w:r w:rsidRPr="00FA285A">
        <w:rPr>
          <w:sz w:val="28"/>
          <w:szCs w:val="28"/>
        </w:rPr>
        <w:t>4</w:t>
      </w:r>
      <w:r>
        <w:rPr>
          <w:sz w:val="28"/>
          <w:szCs w:val="28"/>
        </w:rPr>
        <w:t>42 116,17</w:t>
      </w:r>
      <w:r w:rsidRPr="00FA285A">
        <w:rPr>
          <w:sz w:val="28"/>
          <w:szCs w:val="28"/>
        </w:rPr>
        <w:t xml:space="preserve">  тыс. рублей, что на </w:t>
      </w:r>
      <w:r>
        <w:rPr>
          <w:sz w:val="28"/>
          <w:szCs w:val="28"/>
        </w:rPr>
        <w:t>127 790,74</w:t>
      </w:r>
      <w:r w:rsidRPr="00FA285A">
        <w:rPr>
          <w:sz w:val="28"/>
          <w:szCs w:val="28"/>
        </w:rPr>
        <w:t> тыс. рублей или на 9,</w:t>
      </w:r>
      <w:r>
        <w:rPr>
          <w:sz w:val="28"/>
          <w:szCs w:val="28"/>
        </w:rPr>
        <w:t>7</w:t>
      </w:r>
      <w:r w:rsidRPr="00FA285A">
        <w:rPr>
          <w:sz w:val="28"/>
          <w:szCs w:val="28"/>
        </w:rPr>
        <w:t xml:space="preserve"> процентов больше суммы, планируемой на 2025 год.</w:t>
      </w:r>
    </w:p>
    <w:p w:rsidR="00EE7C66" w:rsidRPr="00F966C1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FA285A">
        <w:rPr>
          <w:sz w:val="28"/>
          <w:szCs w:val="28"/>
        </w:rPr>
        <w:t>Поступление налога на 2027 год прогнозируется в сумме 1 5</w:t>
      </w:r>
      <w:r>
        <w:rPr>
          <w:sz w:val="28"/>
          <w:szCs w:val="28"/>
        </w:rPr>
        <w:t>01 634</w:t>
      </w:r>
      <w:r w:rsidRPr="00FA285A">
        <w:rPr>
          <w:sz w:val="28"/>
          <w:szCs w:val="28"/>
        </w:rPr>
        <w:t>,</w:t>
      </w:r>
      <w:r>
        <w:rPr>
          <w:sz w:val="28"/>
          <w:szCs w:val="28"/>
        </w:rPr>
        <w:t>57</w:t>
      </w:r>
      <w:r w:rsidRPr="00FA285A">
        <w:rPr>
          <w:sz w:val="28"/>
          <w:szCs w:val="28"/>
        </w:rPr>
        <w:t> тыс. рублей, что на </w:t>
      </w:r>
      <w:r>
        <w:rPr>
          <w:sz w:val="28"/>
          <w:szCs w:val="28"/>
        </w:rPr>
        <w:t>59 518,41</w:t>
      </w:r>
      <w:r w:rsidRPr="00FA285A">
        <w:rPr>
          <w:sz w:val="28"/>
          <w:szCs w:val="28"/>
        </w:rPr>
        <w:t> тыс. рублей или на 4,</w:t>
      </w:r>
      <w:r>
        <w:rPr>
          <w:sz w:val="28"/>
          <w:szCs w:val="28"/>
        </w:rPr>
        <w:t>1</w:t>
      </w:r>
      <w:r w:rsidRPr="00FA285A">
        <w:rPr>
          <w:sz w:val="28"/>
          <w:szCs w:val="28"/>
        </w:rPr>
        <w:t xml:space="preserve"> процент   больше </w:t>
      </w:r>
      <w:r w:rsidRPr="00F966C1">
        <w:rPr>
          <w:sz w:val="28"/>
          <w:szCs w:val="28"/>
        </w:rPr>
        <w:t xml:space="preserve">суммы, планируемой на 2026 год. </w:t>
      </w:r>
    </w:p>
    <w:p w:rsidR="00EE7C66" w:rsidRPr="00F966C1" w:rsidRDefault="00EE7C66" w:rsidP="00EE7C66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6C1">
        <w:rPr>
          <w:rFonts w:ascii="Times New Roman" w:hAnsi="Times New Roman"/>
          <w:i/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</w:r>
      <w:r w:rsidRPr="00F966C1">
        <w:rPr>
          <w:rFonts w:ascii="Times New Roman" w:hAnsi="Times New Roman"/>
          <w:b/>
          <w:bCs/>
          <w:szCs w:val="28"/>
        </w:rPr>
        <w:t xml:space="preserve"> </w:t>
      </w:r>
      <w:r w:rsidRPr="00F966C1">
        <w:rPr>
          <w:rFonts w:ascii="Times New Roman" w:hAnsi="Times New Roman"/>
          <w:sz w:val="28"/>
          <w:szCs w:val="28"/>
        </w:rPr>
        <w:t xml:space="preserve">на 2025 год прогнозируется в сумме 1 518,0 тыс. рублей, </w:t>
      </w:r>
      <w:r w:rsidRPr="00F966C1">
        <w:rPr>
          <w:rFonts w:ascii="Times New Roman" w:hAnsi="Times New Roman"/>
          <w:spacing w:val="4"/>
          <w:sz w:val="28"/>
          <w:szCs w:val="28"/>
        </w:rPr>
        <w:t>на 2026 год в сумме 1 604,38 тыс. рублей, на 2027 год  1 734,34 тыс. рублей.</w:t>
      </w:r>
    </w:p>
    <w:p w:rsidR="00EE7C66" w:rsidRPr="00F966C1" w:rsidRDefault="00EE7C66" w:rsidP="00EE7C66">
      <w:pPr>
        <w:ind w:firstLine="709"/>
        <w:contextualSpacing/>
        <w:jc w:val="both"/>
        <w:rPr>
          <w:spacing w:val="4"/>
          <w:sz w:val="28"/>
          <w:szCs w:val="28"/>
        </w:rPr>
      </w:pPr>
      <w:r w:rsidRPr="00F966C1">
        <w:rPr>
          <w:spacing w:val="4"/>
          <w:sz w:val="28"/>
          <w:szCs w:val="28"/>
        </w:rPr>
        <w:t>Расчет суммы налога произведен на основе оценки 2024 года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практикой.</w:t>
      </w:r>
    </w:p>
    <w:p w:rsidR="00EE7C66" w:rsidRPr="00F966C1" w:rsidRDefault="00EE7C66" w:rsidP="00EE7C66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F966C1">
        <w:rPr>
          <w:rFonts w:ascii="Times New Roman" w:hAnsi="Times New Roman"/>
          <w:i/>
          <w:sz w:val="28"/>
          <w:szCs w:val="28"/>
        </w:rPr>
        <w:lastRenderedPageBreak/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Pr="00F966C1">
        <w:rPr>
          <w:rFonts w:ascii="Times New Roman" w:hAnsi="Times New Roman"/>
          <w:b/>
          <w:bCs/>
          <w:szCs w:val="28"/>
        </w:rPr>
        <w:t xml:space="preserve"> </w:t>
      </w:r>
      <w:r w:rsidRPr="00F966C1">
        <w:rPr>
          <w:rFonts w:ascii="Times New Roman" w:hAnsi="Times New Roman"/>
          <w:bCs/>
          <w:sz w:val="28"/>
          <w:szCs w:val="28"/>
        </w:rPr>
        <w:t xml:space="preserve">на 2025 год прогнозируется в сумме 14 058,0 тыс. рублей. </w:t>
      </w:r>
      <w:r w:rsidRPr="00F966C1">
        <w:rPr>
          <w:rFonts w:ascii="Times New Roman" w:hAnsi="Times New Roman"/>
          <w:spacing w:val="4"/>
          <w:sz w:val="28"/>
          <w:szCs w:val="28"/>
        </w:rPr>
        <w:t xml:space="preserve">Расчет суммы налога произведен на основе оценки 2024 года. </w:t>
      </w:r>
    </w:p>
    <w:p w:rsidR="00EE7C66" w:rsidRPr="00F966C1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F966C1">
        <w:rPr>
          <w:sz w:val="28"/>
          <w:szCs w:val="28"/>
        </w:rPr>
        <w:t>Прогноз поступления налога на 2026 год в сумме 14 857,96 тыс. рублей, на 2027 год 16 061,46 тыс. рублей.</w:t>
      </w:r>
    </w:p>
    <w:p w:rsidR="00EE7C66" w:rsidRPr="00F966C1" w:rsidRDefault="00EE7C66" w:rsidP="00EE7C66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6C1">
        <w:rPr>
          <w:rFonts w:ascii="Times New Roman" w:hAnsi="Times New Roman"/>
          <w:sz w:val="28"/>
          <w:szCs w:val="28"/>
        </w:rPr>
        <w:t xml:space="preserve"> </w:t>
      </w:r>
      <w:r w:rsidRPr="00F966C1">
        <w:rPr>
          <w:rFonts w:ascii="Times New Roman" w:hAnsi="Times New Roman"/>
          <w:i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</w:t>
      </w:r>
      <w:r w:rsidRPr="00F966C1">
        <w:rPr>
          <w:rFonts w:ascii="Times New Roman" w:hAnsi="Times New Roman"/>
          <w:sz w:val="28"/>
          <w:szCs w:val="28"/>
        </w:rPr>
        <w:t>планируется  на 2025 год 99,0 тыс. рублей. Прогноз поступления налога на 2026 год в сумме 104,63 тыс. рублей, на 2027 год 113,11 тыс. рублей.</w:t>
      </w:r>
    </w:p>
    <w:p w:rsidR="00EE7C66" w:rsidRPr="00F966C1" w:rsidRDefault="00EE7C66" w:rsidP="00EE7C66">
      <w:pPr>
        <w:pStyle w:val="a3"/>
        <w:numPr>
          <w:ilvl w:val="0"/>
          <w:numId w:val="15"/>
        </w:numPr>
        <w:spacing w:before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6C1">
        <w:rPr>
          <w:rFonts w:ascii="Times New Roman" w:hAnsi="Times New Roman"/>
          <w:i/>
          <w:sz w:val="28"/>
          <w:szCs w:val="28"/>
        </w:rPr>
        <w:t xml:space="preserve">Налог на доходы физических лиц части суммы налога, превышающей 650 тыс. рублей, относящейся к части налоговой базы, превышающей 5 млн.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 </w:t>
      </w:r>
      <w:r w:rsidRPr="00F966C1">
        <w:rPr>
          <w:rFonts w:ascii="Times New Roman" w:hAnsi="Times New Roman"/>
          <w:sz w:val="28"/>
          <w:szCs w:val="28"/>
        </w:rPr>
        <w:t xml:space="preserve">на 2025 год прогнозируется исходя из оценки исполнения 2024 года в сумме 11 814,0 тыс. рублей. </w:t>
      </w:r>
    </w:p>
    <w:p w:rsidR="00EE7C66" w:rsidRPr="00443895" w:rsidRDefault="00EE7C66" w:rsidP="00EE7C66">
      <w:pPr>
        <w:pStyle w:val="a3"/>
        <w:spacing w:before="120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F966C1">
        <w:rPr>
          <w:rFonts w:ascii="Times New Roman" w:hAnsi="Times New Roman"/>
          <w:spacing w:val="4"/>
          <w:sz w:val="28"/>
          <w:szCs w:val="28"/>
        </w:rPr>
        <w:t>Поступление налога на 2026 и 2027 годы прогнозируется в суммах 12 </w:t>
      </w:r>
      <w:r w:rsidRPr="00443895">
        <w:rPr>
          <w:rFonts w:ascii="Times New Roman" w:hAnsi="Times New Roman"/>
          <w:spacing w:val="4"/>
          <w:sz w:val="28"/>
          <w:szCs w:val="28"/>
        </w:rPr>
        <w:t>486,27 тыс. рублей и 13 497,66 тыс. рублей соответственно.</w:t>
      </w:r>
    </w:p>
    <w:p w:rsidR="00EE7C66" w:rsidRPr="00443895" w:rsidRDefault="00EE7C66" w:rsidP="00EE7C66">
      <w:pPr>
        <w:pStyle w:val="a3"/>
        <w:numPr>
          <w:ilvl w:val="0"/>
          <w:numId w:val="15"/>
        </w:numPr>
        <w:spacing w:before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3895">
        <w:rPr>
          <w:rFonts w:ascii="Times New Roman" w:hAnsi="Times New Roman"/>
          <w:i/>
          <w:sz w:val="28"/>
          <w:szCs w:val="28"/>
        </w:rPr>
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</w:r>
      <w:r w:rsidRPr="00443895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443895">
        <w:rPr>
          <w:rFonts w:ascii="Times New Roman" w:hAnsi="Times New Roman"/>
          <w:sz w:val="28"/>
          <w:szCs w:val="28"/>
        </w:rPr>
        <w:t xml:space="preserve"> год прогнозируется исходя из оценки исполнения 2024 года в сумме </w:t>
      </w:r>
      <w:r>
        <w:rPr>
          <w:rFonts w:ascii="Times New Roman" w:hAnsi="Times New Roman"/>
          <w:sz w:val="28"/>
          <w:szCs w:val="28"/>
        </w:rPr>
        <w:t>8 190,27</w:t>
      </w:r>
      <w:r w:rsidRPr="00443895">
        <w:rPr>
          <w:rFonts w:ascii="Times New Roman" w:hAnsi="Times New Roman"/>
          <w:sz w:val="28"/>
          <w:szCs w:val="28"/>
        </w:rPr>
        <w:t xml:space="preserve"> тыс. рублей. </w:t>
      </w:r>
    </w:p>
    <w:p w:rsidR="00EE7C66" w:rsidRPr="00EB4519" w:rsidRDefault="00EE7C66" w:rsidP="00EE7C66">
      <w:pPr>
        <w:pStyle w:val="a3"/>
        <w:spacing w:before="120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EB4519">
        <w:rPr>
          <w:rFonts w:ascii="Times New Roman" w:hAnsi="Times New Roman"/>
          <w:spacing w:val="4"/>
          <w:sz w:val="28"/>
          <w:szCs w:val="28"/>
        </w:rPr>
        <w:t>Поступление налога на 2026 и 2027 годы прогнозируется в</w:t>
      </w:r>
      <w:r w:rsidR="00FC505B">
        <w:rPr>
          <w:rFonts w:ascii="Times New Roman" w:hAnsi="Times New Roman"/>
          <w:spacing w:val="4"/>
          <w:sz w:val="28"/>
          <w:szCs w:val="28"/>
        </w:rPr>
        <w:t xml:space="preserve"> суммах 8 656,33 тыс. рублей и 9</w:t>
      </w:r>
      <w:r w:rsidRPr="00EB4519">
        <w:rPr>
          <w:rFonts w:ascii="Times New Roman" w:hAnsi="Times New Roman"/>
          <w:spacing w:val="4"/>
          <w:sz w:val="28"/>
          <w:szCs w:val="28"/>
        </w:rPr>
        <w:t> 357,49 тыс. рублей соответственно.</w:t>
      </w:r>
    </w:p>
    <w:p w:rsidR="00EE7C66" w:rsidRPr="00EB4519" w:rsidRDefault="00EE7C66" w:rsidP="00EE7C66">
      <w:pPr>
        <w:pStyle w:val="a3"/>
        <w:numPr>
          <w:ilvl w:val="0"/>
          <w:numId w:val="15"/>
        </w:numPr>
        <w:spacing w:before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4519">
        <w:rPr>
          <w:rFonts w:ascii="Times New Roman" w:hAnsi="Times New Roman"/>
          <w:i/>
          <w:sz w:val="28"/>
          <w:szCs w:val="28"/>
        </w:rPr>
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 превышающей 650 000 рублей) </w:t>
      </w:r>
      <w:r w:rsidRPr="00EB4519">
        <w:rPr>
          <w:rFonts w:ascii="Times New Roman" w:hAnsi="Times New Roman"/>
          <w:sz w:val="28"/>
          <w:szCs w:val="28"/>
        </w:rPr>
        <w:t xml:space="preserve">на 2025 год прогнозируется исходя из оценки исполнения 2024 года в сумме 7 711,49 тыс. рублей. </w:t>
      </w:r>
    </w:p>
    <w:p w:rsidR="00EE7C66" w:rsidRPr="00EB4519" w:rsidRDefault="00EE7C66" w:rsidP="00EE7C66">
      <w:pPr>
        <w:pStyle w:val="a3"/>
        <w:spacing w:before="120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EB4519">
        <w:rPr>
          <w:rFonts w:ascii="Times New Roman" w:hAnsi="Times New Roman"/>
          <w:spacing w:val="4"/>
          <w:sz w:val="28"/>
          <w:szCs w:val="28"/>
        </w:rPr>
        <w:t>Поступление налога на 2026 и 2027 годы прогнозируется в суммах 8 150,31 тыс. рублей и 8 810,48 тыс. рублей соответственно.</w:t>
      </w:r>
    </w:p>
    <w:p w:rsidR="004E620A" w:rsidRPr="00EE7C66" w:rsidRDefault="004E620A" w:rsidP="004E620A">
      <w:pPr>
        <w:spacing w:before="120"/>
        <w:ind w:firstLine="709"/>
        <w:contextualSpacing/>
        <w:jc w:val="both"/>
        <w:rPr>
          <w:b/>
          <w:sz w:val="28"/>
          <w:szCs w:val="28"/>
        </w:rPr>
      </w:pPr>
      <w:r w:rsidRPr="00EE7C66">
        <w:rPr>
          <w:b/>
          <w:sz w:val="28"/>
          <w:szCs w:val="28"/>
        </w:rPr>
        <w:t>АКЦИЗЫ ПО ПОДАКЦИЗНЫМИ ТОВАРАМИ (ПРОДУКЦИИ), ПРОИЗВОДИМЫМ НА ТЕРРИТОРИИ РОССИЙСКОЙ ФЕДЕРАЦИИ</w:t>
      </w:r>
    </w:p>
    <w:p w:rsidR="004E620A" w:rsidRPr="00FA3D2C" w:rsidRDefault="004E620A" w:rsidP="004E620A">
      <w:pPr>
        <w:spacing w:before="120"/>
        <w:ind w:firstLine="709"/>
        <w:contextualSpacing/>
        <w:jc w:val="both"/>
        <w:rPr>
          <w:sz w:val="28"/>
          <w:szCs w:val="28"/>
          <w:highlight w:val="yellow"/>
        </w:rPr>
      </w:pPr>
    </w:p>
    <w:p w:rsidR="00D80210" w:rsidRPr="00235429" w:rsidRDefault="00D80210" w:rsidP="00D80210">
      <w:pPr>
        <w:spacing w:before="120"/>
        <w:ind w:firstLine="741"/>
        <w:jc w:val="both"/>
        <w:rPr>
          <w:sz w:val="28"/>
          <w:szCs w:val="28"/>
        </w:rPr>
      </w:pPr>
      <w:r w:rsidRPr="00235429">
        <w:rPr>
          <w:sz w:val="28"/>
          <w:szCs w:val="28"/>
        </w:rPr>
        <w:t xml:space="preserve">Расчет суммы акцизов по подакцизным товарам (продукции), производимым на территории Российской Федерации, осуществлен в соответствии с действующим налоговым и бюджетным законодательством </w:t>
      </w:r>
      <w:r w:rsidRPr="00235429">
        <w:rPr>
          <w:sz w:val="28"/>
          <w:szCs w:val="28"/>
        </w:rPr>
        <w:lastRenderedPageBreak/>
        <w:t>с учетом изменений, вводимых и планируемых к введению в действие в очередном финансовом году и плановом периоде:</w:t>
      </w:r>
    </w:p>
    <w:p w:rsidR="00D80210" w:rsidRPr="00235429" w:rsidRDefault="00D80210" w:rsidP="00D80210">
      <w:pPr>
        <w:numPr>
          <w:ilvl w:val="0"/>
          <w:numId w:val="2"/>
        </w:numPr>
        <w:tabs>
          <w:tab w:val="clear" w:pos="1353"/>
          <w:tab w:val="num" w:pos="0"/>
          <w:tab w:val="num" w:pos="709"/>
          <w:tab w:val="num" w:pos="1134"/>
          <w:tab w:val="num" w:pos="1211"/>
          <w:tab w:val="num" w:pos="1386"/>
          <w:tab w:val="num" w:pos="1785"/>
          <w:tab w:val="num" w:pos="305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235429">
        <w:rPr>
          <w:sz w:val="28"/>
          <w:szCs w:val="28"/>
        </w:rPr>
        <w:t>Федеральным законом от 12 июля 2024 года № 176-ФЗ «О внесении изменений в части первую и вторую Налогового кодекса Российской Федерации, отдельные законодательные акты Российской Федерации и признании утратившими силу отдельных положений законодательных актов Российской Федерации», скорректировавшим ставки акцизов на подакцизные товары с 1 января 2025 года, а также у</w:t>
      </w:r>
      <w:r>
        <w:rPr>
          <w:sz w:val="28"/>
          <w:szCs w:val="28"/>
        </w:rPr>
        <w:t>становившим налоговые ставки на </w:t>
      </w:r>
      <w:r w:rsidRPr="00235429">
        <w:rPr>
          <w:sz w:val="28"/>
          <w:szCs w:val="28"/>
        </w:rPr>
        <w:t>2027</w:t>
      </w:r>
      <w:r>
        <w:rPr>
          <w:sz w:val="28"/>
          <w:szCs w:val="28"/>
        </w:rPr>
        <w:t> </w:t>
      </w:r>
      <w:r w:rsidRPr="00235429">
        <w:rPr>
          <w:sz w:val="28"/>
          <w:szCs w:val="28"/>
        </w:rPr>
        <w:t>год;</w:t>
      </w:r>
    </w:p>
    <w:p w:rsidR="00D80210" w:rsidRPr="00235429" w:rsidRDefault="00D80210" w:rsidP="00D80210">
      <w:pPr>
        <w:numPr>
          <w:ilvl w:val="0"/>
          <w:numId w:val="2"/>
        </w:numPr>
        <w:tabs>
          <w:tab w:val="clear" w:pos="1353"/>
          <w:tab w:val="num" w:pos="0"/>
          <w:tab w:val="num" w:pos="709"/>
          <w:tab w:val="num" w:pos="1134"/>
          <w:tab w:val="num" w:pos="1211"/>
          <w:tab w:val="num" w:pos="1386"/>
          <w:tab w:val="num" w:pos="1785"/>
          <w:tab w:val="num" w:pos="305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235429">
        <w:rPr>
          <w:sz w:val="28"/>
          <w:szCs w:val="28"/>
        </w:rPr>
        <w:t xml:space="preserve">проектом Федерального закона № 727330-8 «О внесении изменений </w:t>
      </w:r>
      <w:r>
        <w:rPr>
          <w:sz w:val="28"/>
          <w:szCs w:val="28"/>
        </w:rPr>
        <w:t>в </w:t>
      </w:r>
      <w:r w:rsidRPr="00235429">
        <w:rPr>
          <w:sz w:val="28"/>
          <w:szCs w:val="28"/>
        </w:rPr>
        <w:t>часть вторую Налогового кодекса Российской Федерации и отдельные законодательные акты Российской Федерации», предусматривающим изменение с 1 января 2025 года ставок акцизов на нефтепродукты;</w:t>
      </w:r>
    </w:p>
    <w:p w:rsidR="00D80210" w:rsidRPr="00235429" w:rsidRDefault="00D80210" w:rsidP="00D80210">
      <w:pPr>
        <w:numPr>
          <w:ilvl w:val="0"/>
          <w:numId w:val="2"/>
        </w:numPr>
        <w:tabs>
          <w:tab w:val="clear" w:pos="1353"/>
          <w:tab w:val="num" w:pos="0"/>
          <w:tab w:val="num" w:pos="709"/>
          <w:tab w:val="num" w:pos="1134"/>
          <w:tab w:val="num" w:pos="1211"/>
          <w:tab w:val="num" w:pos="1386"/>
          <w:tab w:val="num" w:pos="1785"/>
          <w:tab w:val="num" w:pos="305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235429">
        <w:rPr>
          <w:sz w:val="28"/>
          <w:szCs w:val="28"/>
        </w:rPr>
        <w:t>проектом Федерального закона № 727327-8 «</w:t>
      </w:r>
      <w:r w:rsidRPr="00235429">
        <w:rPr>
          <w:spacing w:val="2"/>
          <w:sz w:val="28"/>
          <w:szCs w:val="28"/>
          <w:shd w:val="clear" w:color="auto" w:fill="FFFFFF"/>
        </w:rPr>
        <w:t>О приостановлении действия отдельных положений Бюджетного кодекса Российской Федерации, 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</w:t>
      </w:r>
      <w:r w:rsidRPr="00235429">
        <w:rPr>
          <w:sz w:val="28"/>
          <w:szCs w:val="28"/>
        </w:rPr>
        <w:t>», устанавливающим с 1 февраля 2025 года норматив зачисления акцизов на нефтепродукты в бюджеты субъектов Российской Федерации в размере 68,5%;</w:t>
      </w:r>
    </w:p>
    <w:p w:rsidR="00D80210" w:rsidRDefault="00D80210" w:rsidP="00D80210">
      <w:pPr>
        <w:numPr>
          <w:ilvl w:val="0"/>
          <w:numId w:val="2"/>
        </w:numPr>
        <w:tabs>
          <w:tab w:val="clear" w:pos="1353"/>
          <w:tab w:val="num" w:pos="0"/>
          <w:tab w:val="num" w:pos="993"/>
          <w:tab w:val="num" w:pos="1211"/>
          <w:tab w:val="num" w:pos="1386"/>
          <w:tab w:val="num" w:pos="1429"/>
          <w:tab w:val="num" w:pos="3054"/>
        </w:tabs>
        <w:spacing w:before="120"/>
        <w:ind w:left="0" w:firstLine="709"/>
        <w:jc w:val="both"/>
        <w:rPr>
          <w:sz w:val="28"/>
          <w:szCs w:val="28"/>
        </w:rPr>
      </w:pPr>
      <w:r w:rsidRPr="00235429">
        <w:rPr>
          <w:sz w:val="28"/>
          <w:szCs w:val="28"/>
        </w:rPr>
        <w:t>проектом закона о федеральном бюджете, определяющим порядок и нормативы (доли) распределения в бюджеты субъектов Российской Федерации дох</w:t>
      </w:r>
      <w:r>
        <w:rPr>
          <w:sz w:val="28"/>
          <w:szCs w:val="28"/>
        </w:rPr>
        <w:t>одов от отдельных видов акцизов;</w:t>
      </w:r>
    </w:p>
    <w:p w:rsidR="004E620A" w:rsidRPr="00D80210" w:rsidRDefault="00D80210" w:rsidP="004E620A">
      <w:pPr>
        <w:widowControl w:val="0"/>
        <w:numPr>
          <w:ilvl w:val="0"/>
          <w:numId w:val="2"/>
        </w:numPr>
        <w:tabs>
          <w:tab w:val="clear" w:pos="1353"/>
          <w:tab w:val="num" w:pos="0"/>
          <w:tab w:val="num" w:pos="993"/>
          <w:tab w:val="num" w:pos="1211"/>
          <w:tab w:val="num" w:pos="1386"/>
          <w:tab w:val="num" w:pos="1429"/>
          <w:tab w:val="num" w:pos="3054"/>
        </w:tabs>
        <w:spacing w:before="120"/>
        <w:ind w:left="0" w:firstLine="709"/>
        <w:contextualSpacing/>
        <w:jc w:val="both"/>
        <w:rPr>
          <w:sz w:val="28"/>
          <w:szCs w:val="28"/>
        </w:rPr>
      </w:pPr>
      <w:r w:rsidRPr="00D80210">
        <w:rPr>
          <w:sz w:val="28"/>
          <w:szCs w:val="28"/>
        </w:rPr>
        <w:t>проектом Закона Красноярского края  «О краевом бюджете на 2025 год  и плановый период  2026-2027 годов» (с</w:t>
      </w:r>
      <w:r w:rsidR="004E620A" w:rsidRPr="00D80210">
        <w:rPr>
          <w:sz w:val="28"/>
          <w:szCs w:val="28"/>
        </w:rPr>
        <w:t>огласно приложению № 6</w:t>
      </w:r>
      <w:r w:rsidRPr="00D80210">
        <w:rPr>
          <w:sz w:val="28"/>
          <w:szCs w:val="28"/>
        </w:rPr>
        <w:t>1</w:t>
      </w:r>
      <w:r w:rsidR="004E620A" w:rsidRPr="00D80210">
        <w:rPr>
          <w:sz w:val="28"/>
          <w:szCs w:val="28"/>
        </w:rPr>
        <w:t xml:space="preserve"> установлен размер дифференцированного норматива  отчислений для ЗАТО Железногорск </w:t>
      </w:r>
      <w:r w:rsidR="004E620A" w:rsidRPr="00D80210">
        <w:rPr>
          <w:bCs/>
          <w:color w:val="000000"/>
          <w:sz w:val="28"/>
          <w:szCs w:val="28"/>
        </w:rPr>
        <w:t>2,691</w:t>
      </w:r>
      <w:r w:rsidRPr="00D80210">
        <w:rPr>
          <w:bCs/>
          <w:color w:val="000000"/>
          <w:sz w:val="28"/>
          <w:szCs w:val="28"/>
        </w:rPr>
        <w:t>1</w:t>
      </w:r>
      <w:r w:rsidR="004E620A" w:rsidRPr="00D80210">
        <w:rPr>
          <w:bCs/>
          <w:color w:val="000000"/>
          <w:sz w:val="24"/>
          <w:szCs w:val="24"/>
        </w:rPr>
        <w:t xml:space="preserve"> </w:t>
      </w:r>
      <w:r w:rsidR="004E620A" w:rsidRPr="00D80210">
        <w:rPr>
          <w:sz w:val="28"/>
          <w:szCs w:val="28"/>
        </w:rPr>
        <w:t>% (в 202</w:t>
      </w:r>
      <w:r w:rsidRPr="00D80210">
        <w:rPr>
          <w:sz w:val="28"/>
          <w:szCs w:val="28"/>
        </w:rPr>
        <w:t>4</w:t>
      </w:r>
      <w:r w:rsidR="004E620A" w:rsidRPr="00D80210">
        <w:rPr>
          <w:sz w:val="28"/>
          <w:szCs w:val="28"/>
        </w:rPr>
        <w:t xml:space="preserve"> году - </w:t>
      </w:r>
      <w:r w:rsidRPr="00D80210">
        <w:rPr>
          <w:bCs/>
          <w:color w:val="000000"/>
          <w:sz w:val="28"/>
          <w:szCs w:val="28"/>
        </w:rPr>
        <w:t>2,6915</w:t>
      </w:r>
      <w:r w:rsidRPr="00D80210">
        <w:rPr>
          <w:bCs/>
          <w:color w:val="000000"/>
          <w:sz w:val="24"/>
          <w:szCs w:val="24"/>
        </w:rPr>
        <w:t xml:space="preserve"> </w:t>
      </w:r>
      <w:r w:rsidRPr="00D80210">
        <w:rPr>
          <w:sz w:val="28"/>
          <w:szCs w:val="28"/>
        </w:rPr>
        <w:t>%)</w:t>
      </w:r>
      <w:r w:rsidR="004E620A" w:rsidRPr="00D80210">
        <w:rPr>
          <w:sz w:val="28"/>
          <w:szCs w:val="28"/>
        </w:rPr>
        <w:t>.</w:t>
      </w:r>
    </w:p>
    <w:p w:rsidR="004E620A" w:rsidRPr="00453D03" w:rsidRDefault="004E620A" w:rsidP="004E620A">
      <w:pPr>
        <w:pStyle w:val="ConsPlusNormal"/>
        <w:spacing w:before="120" w:after="200" w:line="276" w:lineRule="auto"/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3D03">
        <w:rPr>
          <w:rFonts w:ascii="Times New Roman" w:hAnsi="Times New Roman" w:cs="Times New Roman"/>
          <w:sz w:val="28"/>
          <w:szCs w:val="28"/>
        </w:rPr>
        <w:t>Доходы от акцизов по подакцизным товарам (продукции), производимым на территории Российской Федерации на 202</w:t>
      </w:r>
      <w:r w:rsidR="00D80210" w:rsidRPr="00453D03">
        <w:rPr>
          <w:rFonts w:ascii="Times New Roman" w:hAnsi="Times New Roman" w:cs="Times New Roman"/>
          <w:sz w:val="28"/>
          <w:szCs w:val="28"/>
        </w:rPr>
        <w:t>5</w:t>
      </w:r>
      <w:r w:rsidRPr="00453D03">
        <w:rPr>
          <w:rFonts w:ascii="Times New Roman" w:hAnsi="Times New Roman" w:cs="Times New Roman"/>
          <w:sz w:val="28"/>
          <w:szCs w:val="28"/>
        </w:rPr>
        <w:t xml:space="preserve"> год спрогнозированы в размере </w:t>
      </w:r>
      <w:r w:rsidR="00D80210" w:rsidRPr="00453D03">
        <w:rPr>
          <w:rFonts w:ascii="Times New Roman" w:hAnsi="Times New Roman" w:cs="Times New Roman"/>
          <w:sz w:val="28"/>
          <w:szCs w:val="28"/>
        </w:rPr>
        <w:t>68 358,0</w:t>
      </w:r>
      <w:r w:rsidRPr="00453D03">
        <w:rPr>
          <w:rFonts w:ascii="Times New Roman" w:hAnsi="Times New Roman" w:cs="Times New Roman"/>
          <w:sz w:val="28"/>
          <w:szCs w:val="28"/>
        </w:rPr>
        <w:t>тыс. рублей</w:t>
      </w:r>
      <w:r w:rsidR="00D80210" w:rsidRPr="00453D03">
        <w:rPr>
          <w:rFonts w:ascii="Times New Roman" w:hAnsi="Times New Roman" w:cs="Times New Roman"/>
          <w:sz w:val="28"/>
          <w:szCs w:val="28"/>
        </w:rPr>
        <w:t>, в том числе</w:t>
      </w:r>
      <w:r w:rsidRPr="00453D03">
        <w:rPr>
          <w:rFonts w:ascii="Times New Roman" w:hAnsi="Times New Roman" w:cs="Times New Roman"/>
          <w:sz w:val="28"/>
          <w:szCs w:val="28"/>
        </w:rPr>
        <w:t xml:space="preserve"> по подстатьям бюджетной классификации: </w:t>
      </w:r>
    </w:p>
    <w:p w:rsidR="004E620A" w:rsidRPr="00453D03" w:rsidRDefault="004E620A" w:rsidP="00D80210">
      <w:pPr>
        <w:pStyle w:val="ConsPlusNormal"/>
        <w:ind w:firstLine="700"/>
        <w:jc w:val="right"/>
        <w:rPr>
          <w:rFonts w:ascii="Times New Roman" w:hAnsi="Times New Roman" w:cs="Times New Roman"/>
          <w:sz w:val="22"/>
          <w:szCs w:val="22"/>
        </w:rPr>
      </w:pPr>
      <w:r w:rsidRPr="00453D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453D03">
        <w:rPr>
          <w:rFonts w:ascii="Times New Roman" w:hAnsi="Times New Roman" w:cs="Times New Roman"/>
          <w:sz w:val="22"/>
          <w:szCs w:val="22"/>
        </w:rPr>
        <w:t>тыс. рублей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5386"/>
        <w:gridCol w:w="1383"/>
      </w:tblGrid>
      <w:tr w:rsidR="004E620A" w:rsidRPr="00D80210" w:rsidTr="00BE3CA8">
        <w:trPr>
          <w:trHeight w:val="558"/>
        </w:trPr>
        <w:tc>
          <w:tcPr>
            <w:tcW w:w="2694" w:type="dxa"/>
          </w:tcPr>
          <w:p w:rsidR="004E620A" w:rsidRPr="00453D03" w:rsidRDefault="004E620A" w:rsidP="00BE3C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5386" w:type="dxa"/>
          </w:tcPr>
          <w:p w:rsidR="004E620A" w:rsidRPr="00453D03" w:rsidRDefault="004E620A" w:rsidP="00BE3C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383" w:type="dxa"/>
          </w:tcPr>
          <w:p w:rsidR="004E620A" w:rsidRPr="00453D03" w:rsidRDefault="004E620A" w:rsidP="00D802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80210" w:rsidRPr="00453D0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4E620A" w:rsidRPr="00D80210" w:rsidTr="00BE3CA8">
        <w:tc>
          <w:tcPr>
            <w:tcW w:w="2694" w:type="dxa"/>
          </w:tcPr>
          <w:p w:rsidR="004E620A" w:rsidRPr="00453D03" w:rsidRDefault="004E620A" w:rsidP="00BE3CA8">
            <w:pPr>
              <w:jc w:val="center"/>
              <w:rPr>
                <w:sz w:val="22"/>
                <w:szCs w:val="22"/>
              </w:rPr>
            </w:pPr>
            <w:r w:rsidRPr="00453D03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4E620A" w:rsidRPr="00453D03" w:rsidRDefault="004E620A" w:rsidP="00BE3C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83" w:type="dxa"/>
          </w:tcPr>
          <w:p w:rsidR="004E620A" w:rsidRPr="00453D03" w:rsidRDefault="004E620A" w:rsidP="00BE3C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E620A" w:rsidRPr="00D80210" w:rsidTr="00BE3CA8">
        <w:tc>
          <w:tcPr>
            <w:tcW w:w="2694" w:type="dxa"/>
          </w:tcPr>
          <w:p w:rsidR="004E620A" w:rsidRPr="00453D03" w:rsidRDefault="00D80210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 xml:space="preserve">1 03 02231 01 0000 110 </w:t>
            </w:r>
          </w:p>
        </w:tc>
        <w:tc>
          <w:tcPr>
            <w:tcW w:w="5386" w:type="dxa"/>
          </w:tcPr>
          <w:p w:rsidR="004E620A" w:rsidRPr="00453D03" w:rsidRDefault="004E620A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4E620A" w:rsidRPr="00453D03" w:rsidRDefault="00D80210" w:rsidP="00BE3CA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36 420,1</w:t>
            </w:r>
          </w:p>
        </w:tc>
      </w:tr>
      <w:tr w:rsidR="004E620A" w:rsidRPr="00D80210" w:rsidTr="00BE3CA8">
        <w:tc>
          <w:tcPr>
            <w:tcW w:w="2694" w:type="dxa"/>
          </w:tcPr>
          <w:p w:rsidR="004E620A" w:rsidRPr="00453D03" w:rsidRDefault="00D80210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1 03 02241 01 0000 110</w:t>
            </w:r>
          </w:p>
        </w:tc>
        <w:tc>
          <w:tcPr>
            <w:tcW w:w="5386" w:type="dxa"/>
          </w:tcPr>
          <w:p w:rsidR="004E620A" w:rsidRPr="00453D03" w:rsidRDefault="004E620A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453D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местные бюджеты</w:t>
            </w:r>
          </w:p>
        </w:tc>
        <w:tc>
          <w:tcPr>
            <w:tcW w:w="1383" w:type="dxa"/>
          </w:tcPr>
          <w:p w:rsidR="004E620A" w:rsidRPr="00453D03" w:rsidRDefault="00D80210" w:rsidP="00BE3CA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186,9</w:t>
            </w:r>
          </w:p>
        </w:tc>
      </w:tr>
      <w:tr w:rsidR="004E620A" w:rsidRPr="00D80210" w:rsidTr="00BE3CA8">
        <w:tc>
          <w:tcPr>
            <w:tcW w:w="2694" w:type="dxa"/>
          </w:tcPr>
          <w:p w:rsidR="004E620A" w:rsidRPr="00453D03" w:rsidRDefault="00D80210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1 03 02251 01 0000 110</w:t>
            </w:r>
          </w:p>
        </w:tc>
        <w:tc>
          <w:tcPr>
            <w:tcW w:w="5386" w:type="dxa"/>
          </w:tcPr>
          <w:p w:rsidR="004E620A" w:rsidRPr="00453D03" w:rsidRDefault="004E620A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4E620A" w:rsidRPr="00453D03" w:rsidRDefault="00D80210" w:rsidP="00BE3CA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37 418,1</w:t>
            </w:r>
          </w:p>
        </w:tc>
      </w:tr>
      <w:tr w:rsidR="004E620A" w:rsidRPr="00D80210" w:rsidTr="00BE3CA8">
        <w:tc>
          <w:tcPr>
            <w:tcW w:w="2694" w:type="dxa"/>
          </w:tcPr>
          <w:p w:rsidR="004E620A" w:rsidRPr="00453D03" w:rsidRDefault="00D80210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103 02261 01 0000 110</w:t>
            </w:r>
          </w:p>
        </w:tc>
        <w:tc>
          <w:tcPr>
            <w:tcW w:w="5386" w:type="dxa"/>
          </w:tcPr>
          <w:p w:rsidR="004E620A" w:rsidRPr="00453D03" w:rsidRDefault="004E620A" w:rsidP="00BE3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4E620A" w:rsidRPr="00453D03" w:rsidRDefault="00D80210" w:rsidP="00BE3CA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3">
              <w:rPr>
                <w:rFonts w:ascii="Times New Roman" w:hAnsi="Times New Roman" w:cs="Times New Roman"/>
                <w:sz w:val="22"/>
                <w:szCs w:val="22"/>
              </w:rPr>
              <w:t>-5 667,1</w:t>
            </w:r>
          </w:p>
        </w:tc>
      </w:tr>
    </w:tbl>
    <w:p w:rsidR="00EE7C66" w:rsidRPr="00C35B20" w:rsidRDefault="00EE7C66" w:rsidP="00EE7C66">
      <w:pPr>
        <w:widowControl w:val="0"/>
        <w:tabs>
          <w:tab w:val="left" w:pos="993"/>
        </w:tabs>
        <w:spacing w:before="120"/>
        <w:ind w:firstLine="709"/>
        <w:jc w:val="both"/>
        <w:rPr>
          <w:spacing w:val="4"/>
          <w:sz w:val="28"/>
          <w:szCs w:val="28"/>
        </w:rPr>
      </w:pPr>
      <w:r w:rsidRPr="00235429">
        <w:rPr>
          <w:spacing w:val="4"/>
          <w:sz w:val="28"/>
          <w:szCs w:val="28"/>
        </w:rPr>
        <w:t xml:space="preserve">На 2026 и 2027 год поступление </w:t>
      </w:r>
      <w:r w:rsidRPr="00235429">
        <w:rPr>
          <w:i/>
          <w:spacing w:val="4"/>
          <w:sz w:val="28"/>
          <w:szCs w:val="28"/>
        </w:rPr>
        <w:t>доходов от уплаты акцизов на нефтепродукты</w:t>
      </w:r>
      <w:r w:rsidRPr="00235429">
        <w:rPr>
          <w:spacing w:val="4"/>
          <w:sz w:val="28"/>
          <w:szCs w:val="28"/>
        </w:rPr>
        <w:t xml:space="preserve"> прогнозируется в </w:t>
      </w:r>
      <w:r w:rsidRPr="00C35B20">
        <w:rPr>
          <w:spacing w:val="4"/>
          <w:sz w:val="28"/>
          <w:szCs w:val="28"/>
        </w:rPr>
        <w:t>сумме 71 092,32 тыс. рублей</w:t>
      </w:r>
      <w:r w:rsidRPr="00235429">
        <w:rPr>
          <w:spacing w:val="4"/>
          <w:sz w:val="28"/>
          <w:szCs w:val="28"/>
        </w:rPr>
        <w:t xml:space="preserve"> </w:t>
      </w:r>
      <w:r w:rsidRPr="00C35B20">
        <w:rPr>
          <w:spacing w:val="4"/>
          <w:sz w:val="28"/>
          <w:szCs w:val="28"/>
        </w:rPr>
        <w:t>и 73 936,01 тыс. рублей соответственно.</w:t>
      </w:r>
    </w:p>
    <w:p w:rsidR="004E620A" w:rsidRPr="00FA3D2C" w:rsidRDefault="004E620A" w:rsidP="004E620A">
      <w:pPr>
        <w:spacing w:before="120"/>
        <w:ind w:firstLine="709"/>
        <w:contextualSpacing/>
        <w:jc w:val="both"/>
        <w:rPr>
          <w:sz w:val="28"/>
          <w:szCs w:val="28"/>
          <w:highlight w:val="yellow"/>
        </w:rPr>
      </w:pPr>
    </w:p>
    <w:p w:rsidR="00EE7C66" w:rsidRPr="00302391" w:rsidRDefault="00EE7C66" w:rsidP="00EE7C66">
      <w:pPr>
        <w:pStyle w:val="2"/>
      </w:pPr>
      <w:bookmarkStart w:id="18" w:name="_Toc244658359"/>
      <w:bookmarkStart w:id="19" w:name="_Toc244660574"/>
      <w:bookmarkStart w:id="20" w:name="_Toc529955637"/>
      <w:r w:rsidRPr="00302391">
        <w:t>НАЛОГИ НА СОВОКУПНЫЙ ДОХОД</w:t>
      </w:r>
      <w:bookmarkEnd w:id="18"/>
      <w:bookmarkEnd w:id="19"/>
      <w:bookmarkEnd w:id="20"/>
    </w:p>
    <w:p w:rsidR="00EE7C66" w:rsidRPr="00302391" w:rsidRDefault="00EE7C66" w:rsidP="00EE7C66">
      <w:pPr>
        <w:tabs>
          <w:tab w:val="left" w:pos="2817"/>
        </w:tabs>
      </w:pPr>
      <w:r>
        <w:tab/>
      </w:r>
    </w:p>
    <w:p w:rsidR="00EE7C66" w:rsidRPr="00302391" w:rsidRDefault="00EE7C66" w:rsidP="00EE7C66">
      <w:pPr>
        <w:pStyle w:val="3"/>
        <w:spacing w:before="120"/>
        <w:ind w:firstLine="0"/>
        <w:jc w:val="center"/>
        <w:rPr>
          <w:spacing w:val="4"/>
        </w:rPr>
      </w:pPr>
      <w:bookmarkStart w:id="21" w:name="_Toc21682519"/>
      <w:bookmarkStart w:id="22" w:name="_Toc52976279"/>
      <w:bookmarkStart w:id="23" w:name="_Toc53499332"/>
      <w:r w:rsidRPr="00302391">
        <w:rPr>
          <w:spacing w:val="4"/>
        </w:rPr>
        <w:t>Налог, взимаемый в связи с применением упрощенной системы налогообложения</w:t>
      </w:r>
      <w:bookmarkEnd w:id="21"/>
      <w:bookmarkEnd w:id="22"/>
      <w:bookmarkEnd w:id="23"/>
    </w:p>
    <w:p w:rsidR="00EE7C66" w:rsidRPr="00302391" w:rsidRDefault="00EE7C66" w:rsidP="00EE7C66">
      <w:pPr>
        <w:spacing w:before="120" w:after="200" w:line="276" w:lineRule="auto"/>
        <w:ind w:firstLine="720"/>
        <w:contextualSpacing/>
        <w:jc w:val="both"/>
        <w:rPr>
          <w:spacing w:val="4"/>
          <w:sz w:val="28"/>
          <w:szCs w:val="28"/>
        </w:rPr>
      </w:pPr>
      <w:r w:rsidRPr="00302391">
        <w:rPr>
          <w:spacing w:val="4"/>
          <w:sz w:val="28"/>
          <w:szCs w:val="28"/>
        </w:rPr>
        <w:t>Расчет суммы</w:t>
      </w:r>
      <w:r w:rsidRPr="00302391">
        <w:rPr>
          <w:iCs/>
          <w:spacing w:val="4"/>
          <w:sz w:val="28"/>
          <w:szCs w:val="28"/>
        </w:rPr>
        <w:t xml:space="preserve"> налога, взимаемого в связи с применением упрощенной системы налогообложения, </w:t>
      </w:r>
      <w:r w:rsidRPr="00302391">
        <w:rPr>
          <w:sz w:val="28"/>
          <w:szCs w:val="28"/>
        </w:rPr>
        <w:t xml:space="preserve">произведен на основании информации УФНС по краю по форме №5-УСН «Отчет о налоговой базе и структуре начислений по налогу, уплачиваемому в связи с применением упрощенной системы налогообложения» по итогам 2023 года и показателей деятельности субъектов малого предпринимательства, применяющих упрощенную систему налогообложения. </w:t>
      </w:r>
    </w:p>
    <w:p w:rsidR="00EE7C66" w:rsidRPr="001327A9" w:rsidRDefault="00EE7C66" w:rsidP="00EE7C66">
      <w:pPr>
        <w:spacing w:before="120" w:after="200" w:line="276" w:lineRule="auto"/>
        <w:ind w:firstLine="720"/>
        <w:contextualSpacing/>
        <w:jc w:val="both"/>
        <w:rPr>
          <w:iCs/>
          <w:spacing w:val="4"/>
          <w:sz w:val="28"/>
          <w:szCs w:val="28"/>
        </w:rPr>
      </w:pPr>
      <w:r w:rsidRPr="001327A9">
        <w:rPr>
          <w:spacing w:val="4"/>
          <w:sz w:val="28"/>
          <w:szCs w:val="28"/>
        </w:rPr>
        <w:t>Расчет суммы</w:t>
      </w:r>
      <w:r w:rsidRPr="001327A9">
        <w:rPr>
          <w:iCs/>
          <w:spacing w:val="4"/>
          <w:sz w:val="28"/>
          <w:szCs w:val="28"/>
        </w:rPr>
        <w:t xml:space="preserve"> налога, взимаемого в связи с применением упрощенной системы налогообложения, на 2025-2027 годы произведен в соответствии с действующим налоговым и бюджетным законодательством, с учетом:</w:t>
      </w:r>
    </w:p>
    <w:p w:rsidR="00EE7C66" w:rsidRPr="00235429" w:rsidRDefault="00EE7C66" w:rsidP="00EE7C66">
      <w:pPr>
        <w:numPr>
          <w:ilvl w:val="0"/>
          <w:numId w:val="35"/>
        </w:numPr>
        <w:tabs>
          <w:tab w:val="num" w:pos="1134"/>
          <w:tab w:val="num" w:pos="1211"/>
          <w:tab w:val="num" w:pos="1560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1327A9">
        <w:rPr>
          <w:sz w:val="28"/>
          <w:szCs w:val="28"/>
        </w:rPr>
        <w:t>Федерального закона от 12 июля 2024 года № 176-ФЗ «О внесении</w:t>
      </w:r>
      <w:r w:rsidRPr="00235429">
        <w:rPr>
          <w:sz w:val="28"/>
          <w:szCs w:val="28"/>
        </w:rPr>
        <w:t xml:space="preserve"> изменений в части первую и вторую Налогового кодекса Российской Федерации, отдельные законодательные акты Российской Федерации </w:t>
      </w:r>
      <w:r>
        <w:rPr>
          <w:sz w:val="28"/>
          <w:szCs w:val="28"/>
        </w:rPr>
        <w:t>и </w:t>
      </w:r>
      <w:r w:rsidRPr="00235429">
        <w:rPr>
          <w:sz w:val="28"/>
          <w:szCs w:val="28"/>
        </w:rPr>
        <w:t>признании утратившими силу отдельных положений законодательных актов Российской Федерации», устанавливающим:</w:t>
      </w:r>
    </w:p>
    <w:p w:rsidR="00EE7C66" w:rsidRPr="00235429" w:rsidRDefault="00EE7C66" w:rsidP="00EE7C6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 w:rsidRPr="00235429">
        <w:rPr>
          <w:spacing w:val="4"/>
          <w:sz w:val="28"/>
          <w:szCs w:val="28"/>
        </w:rPr>
        <w:t>изменение критериев для перехода на упрощенную систему налогообложения и применения данного режима налогообложения</w:t>
      </w:r>
      <w:r w:rsidRPr="00F45320">
        <w:rPr>
          <w:spacing w:val="4"/>
          <w:sz w:val="28"/>
          <w:szCs w:val="28"/>
          <w:vertAlign w:val="superscript"/>
        </w:rPr>
        <w:footnoteReference w:id="1"/>
      </w:r>
      <w:r w:rsidRPr="00F45320">
        <w:rPr>
          <w:spacing w:val="4"/>
          <w:sz w:val="28"/>
          <w:szCs w:val="28"/>
          <w:vertAlign w:val="superscript"/>
        </w:rPr>
        <w:t>;</w:t>
      </w:r>
    </w:p>
    <w:p w:rsidR="00EE7C66" w:rsidRPr="00235429" w:rsidRDefault="00EE7C66" w:rsidP="00EE7C6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 w:rsidRPr="00235429">
        <w:rPr>
          <w:spacing w:val="4"/>
          <w:sz w:val="28"/>
          <w:szCs w:val="28"/>
        </w:rPr>
        <w:t>отмену с 1 января 2025 года повышенных ставок в размере 8</w:t>
      </w:r>
      <w:r>
        <w:rPr>
          <w:spacing w:val="4"/>
          <w:sz w:val="28"/>
          <w:szCs w:val="28"/>
        </w:rPr>
        <w:t>,0</w:t>
      </w:r>
      <w:r w:rsidRPr="00235429">
        <w:rPr>
          <w:spacing w:val="4"/>
          <w:sz w:val="28"/>
          <w:szCs w:val="28"/>
        </w:rPr>
        <w:t>% по объекту налогообложения «доходы» и 20</w:t>
      </w:r>
      <w:r>
        <w:rPr>
          <w:spacing w:val="4"/>
          <w:sz w:val="28"/>
          <w:szCs w:val="28"/>
        </w:rPr>
        <w:t>,0</w:t>
      </w:r>
      <w:r w:rsidRPr="00235429">
        <w:rPr>
          <w:spacing w:val="4"/>
          <w:sz w:val="28"/>
          <w:szCs w:val="28"/>
        </w:rPr>
        <w:t xml:space="preserve">% по объекту налогообложения </w:t>
      </w:r>
      <w:r w:rsidRPr="00235429">
        <w:rPr>
          <w:spacing w:val="4"/>
          <w:sz w:val="28"/>
          <w:szCs w:val="28"/>
        </w:rPr>
        <w:lastRenderedPageBreak/>
        <w:t>«доходы за минусом расходов»</w:t>
      </w:r>
      <w:r>
        <w:rPr>
          <w:spacing w:val="4"/>
          <w:sz w:val="28"/>
          <w:szCs w:val="28"/>
        </w:rPr>
        <w:t xml:space="preserve"> при нарушении лимитов по доходам и численности</w:t>
      </w:r>
      <w:r w:rsidRPr="00235429">
        <w:rPr>
          <w:spacing w:val="4"/>
          <w:sz w:val="28"/>
          <w:szCs w:val="28"/>
        </w:rPr>
        <w:t>;</w:t>
      </w:r>
    </w:p>
    <w:p w:rsidR="00EE7C66" w:rsidRPr="00235429" w:rsidRDefault="00EE7C66" w:rsidP="00EE7C66">
      <w:pPr>
        <w:numPr>
          <w:ilvl w:val="0"/>
          <w:numId w:val="35"/>
        </w:numPr>
        <w:tabs>
          <w:tab w:val="left" w:pos="1134"/>
          <w:tab w:val="num" w:pos="1211"/>
          <w:tab w:val="num" w:pos="1276"/>
          <w:tab w:val="num" w:pos="1386"/>
          <w:tab w:val="num" w:pos="1418"/>
          <w:tab w:val="num" w:pos="184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проекта</w:t>
      </w:r>
      <w:r w:rsidRPr="00235429">
        <w:rPr>
          <w:sz w:val="28"/>
          <w:szCs w:val="28"/>
        </w:rPr>
        <w:t xml:space="preserve"> закона Красноярского края «О внесении изменения в статью 2 Закона края «Об установлении ставок налогов для налогоплательщиков, впервые зарегистрированных в качестве индивидуальных предпринимателей и перешедших на упрощенную систему налогообложения и (или) патентную систему налогообложения», предусматривающим продление «налоговых каникул» для вновь зарегистрированных индивидуальных предпринимателей, осуществляющих предпринимательскую деятельность в производственной, социальной и научной сферах и в сф</w:t>
      </w:r>
      <w:r>
        <w:rPr>
          <w:sz w:val="28"/>
          <w:szCs w:val="28"/>
        </w:rPr>
        <w:t xml:space="preserve">ере бытовых услуг населению, до </w:t>
      </w:r>
      <w:r w:rsidRPr="00235429">
        <w:rPr>
          <w:sz w:val="28"/>
          <w:szCs w:val="28"/>
        </w:rPr>
        <w:t>1 января 2027 года.</w:t>
      </w:r>
    </w:p>
    <w:p w:rsidR="00EE7C66" w:rsidRPr="001327A9" w:rsidRDefault="00EE7C66" w:rsidP="00EE7C66">
      <w:pPr>
        <w:pStyle w:val="a3"/>
        <w:tabs>
          <w:tab w:val="num" w:pos="0"/>
          <w:tab w:val="num" w:pos="644"/>
          <w:tab w:val="num" w:pos="709"/>
          <w:tab w:val="num" w:pos="1134"/>
          <w:tab w:val="num" w:pos="1386"/>
          <w:tab w:val="num" w:pos="1495"/>
          <w:tab w:val="num" w:pos="1785"/>
          <w:tab w:val="num" w:pos="3495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/>
          <w:spacing w:val="4"/>
          <w:sz w:val="28"/>
          <w:szCs w:val="28"/>
        </w:rPr>
      </w:pPr>
      <w:r w:rsidRPr="001327A9">
        <w:rPr>
          <w:rFonts w:ascii="Times New Roman" w:hAnsi="Times New Roman"/>
          <w:spacing w:val="4"/>
          <w:sz w:val="28"/>
          <w:szCs w:val="28"/>
        </w:rPr>
        <w:t>Поступление налога, взимаемого в связи с применением упрощенной системы налогообложения, на 2025 год прогнозируется в сумме 171 975,06 тыс. рублей, в том числе:</w:t>
      </w:r>
    </w:p>
    <w:p w:rsidR="00EE7C66" w:rsidRPr="001327A9" w:rsidRDefault="00EE7C66" w:rsidP="00EE7C66">
      <w:pPr>
        <w:tabs>
          <w:tab w:val="num" w:pos="0"/>
          <w:tab w:val="num" w:pos="1386"/>
        </w:tabs>
        <w:spacing w:before="120"/>
        <w:ind w:firstLine="686"/>
        <w:jc w:val="both"/>
        <w:rPr>
          <w:spacing w:val="4"/>
          <w:sz w:val="28"/>
          <w:szCs w:val="28"/>
        </w:rPr>
      </w:pPr>
      <w:r w:rsidRPr="001327A9">
        <w:rPr>
          <w:i/>
          <w:spacing w:val="4"/>
          <w:sz w:val="28"/>
          <w:szCs w:val="28"/>
        </w:rPr>
        <w:t>налог, взимаемый с налогоплательщиков, выбравших в качестве объекта налогообложения доходы</w:t>
      </w:r>
      <w:r w:rsidRPr="001327A9">
        <w:rPr>
          <w:spacing w:val="4"/>
          <w:sz w:val="28"/>
          <w:szCs w:val="28"/>
        </w:rPr>
        <w:t xml:space="preserve">, </w:t>
      </w:r>
      <w:r w:rsidRPr="001327A9">
        <w:rPr>
          <w:sz w:val="28"/>
          <w:szCs w:val="28"/>
        </w:rPr>
        <w:t>–</w:t>
      </w:r>
      <w:r w:rsidRPr="001327A9">
        <w:rPr>
          <w:spacing w:val="4"/>
          <w:sz w:val="28"/>
          <w:szCs w:val="28"/>
        </w:rPr>
        <w:t xml:space="preserve"> в сумме 118 404,5</w:t>
      </w:r>
      <w:r>
        <w:rPr>
          <w:spacing w:val="4"/>
          <w:sz w:val="28"/>
          <w:szCs w:val="28"/>
        </w:rPr>
        <w:t>40</w:t>
      </w:r>
      <w:r w:rsidRPr="001327A9">
        <w:rPr>
          <w:spacing w:val="4"/>
          <w:sz w:val="28"/>
          <w:szCs w:val="28"/>
        </w:rPr>
        <w:t xml:space="preserve"> тыс. рублей. </w:t>
      </w:r>
    </w:p>
    <w:p w:rsidR="00EE7C66" w:rsidRPr="001327A9" w:rsidRDefault="00EE7C66" w:rsidP="00EE7C6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1327A9">
        <w:rPr>
          <w:i/>
          <w:spacing w:val="4"/>
          <w:sz w:val="28"/>
          <w:szCs w:val="28"/>
        </w:rPr>
        <w:t>налог, взимаемый с налогоплательщиков, выбравших в качестве объекта налогообложения доходы, уменьшенные на величину расходов,</w:t>
      </w:r>
      <w:r w:rsidRPr="001327A9">
        <w:rPr>
          <w:spacing w:val="4"/>
          <w:sz w:val="28"/>
          <w:szCs w:val="28"/>
        </w:rPr>
        <w:t xml:space="preserve"> – в сумме </w:t>
      </w:r>
      <w:r>
        <w:rPr>
          <w:spacing w:val="4"/>
          <w:sz w:val="28"/>
          <w:szCs w:val="28"/>
        </w:rPr>
        <w:t>53 570,52</w:t>
      </w:r>
      <w:r w:rsidRPr="001327A9">
        <w:rPr>
          <w:spacing w:val="4"/>
          <w:sz w:val="28"/>
          <w:szCs w:val="28"/>
        </w:rPr>
        <w:t xml:space="preserve"> тыс. рублей. </w:t>
      </w:r>
    </w:p>
    <w:p w:rsidR="00EE7C66" w:rsidRPr="00641BCA" w:rsidRDefault="00EE7C66" w:rsidP="00EE7C66">
      <w:pPr>
        <w:spacing w:before="120" w:after="200"/>
        <w:ind w:firstLine="720"/>
        <w:contextualSpacing/>
        <w:jc w:val="both"/>
        <w:rPr>
          <w:spacing w:val="4"/>
          <w:sz w:val="28"/>
          <w:szCs w:val="28"/>
        </w:rPr>
      </w:pPr>
      <w:r w:rsidRPr="00641BCA">
        <w:rPr>
          <w:spacing w:val="4"/>
          <w:sz w:val="28"/>
          <w:szCs w:val="28"/>
        </w:rPr>
        <w:t>Общая сумма налога, взимаемого в связи с применением упрощенной системы налогообложения, на 2026 год прогнозируется в сумме 183 854,07 тыс. рублей, в том числе:</w:t>
      </w:r>
    </w:p>
    <w:p w:rsidR="00EE7C66" w:rsidRPr="00641BCA" w:rsidRDefault="00EE7C66" w:rsidP="00EE7C66">
      <w:pPr>
        <w:spacing w:before="120" w:after="200"/>
        <w:ind w:firstLine="720"/>
        <w:contextualSpacing/>
        <w:jc w:val="both"/>
        <w:rPr>
          <w:spacing w:val="4"/>
          <w:sz w:val="28"/>
          <w:szCs w:val="28"/>
        </w:rPr>
      </w:pPr>
      <w:r w:rsidRPr="00641BCA">
        <w:rPr>
          <w:i/>
          <w:spacing w:val="4"/>
          <w:sz w:val="28"/>
          <w:szCs w:val="28"/>
        </w:rPr>
        <w:t>налог, взимаемый с налогоплательщиков, выбравших в качестве объекта налогообложения доходы</w:t>
      </w:r>
      <w:r w:rsidRPr="00641BCA">
        <w:rPr>
          <w:spacing w:val="4"/>
          <w:sz w:val="28"/>
          <w:szCs w:val="28"/>
        </w:rPr>
        <w:t>, – в сумме 127 140,73 тыс. рублей;</w:t>
      </w:r>
    </w:p>
    <w:p w:rsidR="00EE7C66" w:rsidRPr="00641BCA" w:rsidRDefault="00EE7C66" w:rsidP="00EE7C66">
      <w:pPr>
        <w:spacing w:before="120" w:after="200"/>
        <w:ind w:firstLine="720"/>
        <w:contextualSpacing/>
        <w:jc w:val="both"/>
        <w:rPr>
          <w:spacing w:val="4"/>
          <w:sz w:val="28"/>
          <w:szCs w:val="28"/>
        </w:rPr>
      </w:pPr>
      <w:r w:rsidRPr="00641BCA">
        <w:rPr>
          <w:i/>
          <w:spacing w:val="4"/>
          <w:sz w:val="28"/>
          <w:szCs w:val="28"/>
        </w:rPr>
        <w:t>налог, взимаемый с налогоплательщиков, выбравших в качестве объекта налогообложения доходы, уменьшенные на величину расходов,</w:t>
      </w:r>
      <w:r w:rsidRPr="00641BCA">
        <w:rPr>
          <w:spacing w:val="4"/>
          <w:sz w:val="28"/>
          <w:szCs w:val="28"/>
        </w:rPr>
        <w:t xml:space="preserve"> – в сумме 56 713,34 тыс. рублей. </w:t>
      </w:r>
    </w:p>
    <w:p w:rsidR="00EE7C66" w:rsidRPr="00641BCA" w:rsidRDefault="00EE7C66" w:rsidP="00EE7C66">
      <w:pPr>
        <w:spacing w:before="120" w:after="200"/>
        <w:ind w:firstLine="720"/>
        <w:contextualSpacing/>
        <w:jc w:val="both"/>
        <w:rPr>
          <w:spacing w:val="4"/>
          <w:sz w:val="28"/>
          <w:szCs w:val="28"/>
        </w:rPr>
      </w:pPr>
      <w:r w:rsidRPr="00641BCA">
        <w:rPr>
          <w:spacing w:val="4"/>
          <w:sz w:val="28"/>
          <w:szCs w:val="28"/>
        </w:rPr>
        <w:t>Общая сумма налога, взимаемого в связи с применением упрощенной системы налогообложения, на 2027 год прогнозируется в сумме 186 008,23 тыс. рублей, в том числе:</w:t>
      </w:r>
    </w:p>
    <w:p w:rsidR="00EE7C66" w:rsidRPr="00641BCA" w:rsidRDefault="00EE7C66" w:rsidP="00EE7C66">
      <w:pPr>
        <w:spacing w:before="120" w:after="200"/>
        <w:ind w:firstLine="720"/>
        <w:contextualSpacing/>
        <w:jc w:val="both"/>
        <w:rPr>
          <w:spacing w:val="4"/>
          <w:sz w:val="28"/>
          <w:szCs w:val="28"/>
        </w:rPr>
      </w:pPr>
      <w:r w:rsidRPr="00641BCA">
        <w:rPr>
          <w:i/>
          <w:spacing w:val="4"/>
          <w:sz w:val="28"/>
          <w:szCs w:val="28"/>
        </w:rPr>
        <w:t>налог, взимаемый с налогоплательщиков, выбравших в качестве объекта налогообложения доходы</w:t>
      </w:r>
      <w:r w:rsidRPr="00641BCA">
        <w:rPr>
          <w:spacing w:val="4"/>
          <w:sz w:val="28"/>
          <w:szCs w:val="28"/>
        </w:rPr>
        <w:t xml:space="preserve">, </w:t>
      </w:r>
      <w:r w:rsidRPr="00641BCA">
        <w:rPr>
          <w:sz w:val="28"/>
          <w:szCs w:val="28"/>
        </w:rPr>
        <w:t>–</w:t>
      </w:r>
      <w:r w:rsidRPr="00641BCA">
        <w:rPr>
          <w:spacing w:val="4"/>
          <w:sz w:val="28"/>
          <w:szCs w:val="28"/>
        </w:rPr>
        <w:t xml:space="preserve"> в сумме 128 066,36 тыс. рублей;</w:t>
      </w:r>
    </w:p>
    <w:p w:rsidR="00EE7C66" w:rsidRPr="00641BCA" w:rsidRDefault="00EE7C66" w:rsidP="00EE7C66">
      <w:pPr>
        <w:spacing w:before="120" w:after="200"/>
        <w:ind w:firstLine="720"/>
        <w:contextualSpacing/>
        <w:jc w:val="both"/>
        <w:rPr>
          <w:spacing w:val="4"/>
          <w:sz w:val="28"/>
          <w:szCs w:val="28"/>
        </w:rPr>
      </w:pPr>
      <w:r w:rsidRPr="00641BCA">
        <w:rPr>
          <w:i/>
          <w:spacing w:val="4"/>
          <w:sz w:val="28"/>
          <w:szCs w:val="28"/>
        </w:rPr>
        <w:t>налог, взимаемый с налогоплательщиков, выбравших в качестве объекта налогообложения доходы, уменьшенные на величину расходов (в том числе минимальный налог, зачисляемый в бюджеты субъектов Российской Федерации),</w:t>
      </w:r>
      <w:r w:rsidRPr="00641BCA">
        <w:rPr>
          <w:spacing w:val="4"/>
          <w:sz w:val="28"/>
          <w:szCs w:val="28"/>
        </w:rPr>
        <w:t xml:space="preserve"> – в сумме 57 941,87 тыс. рублей. </w:t>
      </w:r>
    </w:p>
    <w:p w:rsidR="00EE7C66" w:rsidRPr="00D94467" w:rsidRDefault="00EE7C66" w:rsidP="00EE7C66">
      <w:pPr>
        <w:jc w:val="center"/>
        <w:rPr>
          <w:sz w:val="28"/>
          <w:szCs w:val="28"/>
        </w:rPr>
      </w:pPr>
    </w:p>
    <w:p w:rsidR="00EE7C66" w:rsidRPr="00D94467" w:rsidRDefault="00EE7C66" w:rsidP="00EE7C66">
      <w:pPr>
        <w:pStyle w:val="3"/>
        <w:jc w:val="center"/>
      </w:pPr>
      <w:bookmarkStart w:id="24" w:name="_Toc529955640"/>
      <w:bookmarkStart w:id="25" w:name="_Toc244658360"/>
      <w:bookmarkStart w:id="26" w:name="_Toc244660575"/>
      <w:r w:rsidRPr="00D94467">
        <w:t>Единый сельскохозяйственный налог</w:t>
      </w:r>
      <w:bookmarkEnd w:id="24"/>
    </w:p>
    <w:p w:rsidR="00EE7C66" w:rsidRPr="00D94467" w:rsidRDefault="00EE7C66" w:rsidP="00EE7C66">
      <w:pPr>
        <w:rPr>
          <w:sz w:val="28"/>
          <w:szCs w:val="28"/>
        </w:rPr>
      </w:pPr>
    </w:p>
    <w:p w:rsidR="00EE7C66" w:rsidRPr="00D94467" w:rsidRDefault="00EE7C66" w:rsidP="00EE7C66">
      <w:pPr>
        <w:ind w:firstLine="709"/>
        <w:jc w:val="both"/>
        <w:rPr>
          <w:sz w:val="28"/>
          <w:szCs w:val="28"/>
        </w:rPr>
      </w:pPr>
      <w:r w:rsidRPr="00D94467">
        <w:rPr>
          <w:sz w:val="28"/>
          <w:szCs w:val="28"/>
        </w:rPr>
        <w:t xml:space="preserve">Сумма </w:t>
      </w:r>
      <w:r w:rsidRPr="00D94467">
        <w:rPr>
          <w:iCs/>
          <w:sz w:val="28"/>
          <w:szCs w:val="28"/>
        </w:rPr>
        <w:t>единого сельскохозяйственного налога</w:t>
      </w:r>
      <w:r w:rsidRPr="00D94467">
        <w:rPr>
          <w:sz w:val="28"/>
          <w:szCs w:val="28"/>
        </w:rPr>
        <w:t xml:space="preserve"> определена на основе:</w:t>
      </w:r>
    </w:p>
    <w:p w:rsidR="00EE7C66" w:rsidRPr="00D94467" w:rsidRDefault="00EE7C66" w:rsidP="00EE7C66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D94467">
        <w:rPr>
          <w:sz w:val="28"/>
          <w:szCs w:val="28"/>
        </w:rPr>
        <w:t>информации УФНС по Красноярскому краю, предоставленной в соответствии с приказом № 65н;</w:t>
      </w:r>
    </w:p>
    <w:p w:rsidR="00EE7C66" w:rsidRPr="00D94467" w:rsidRDefault="00EE7C66" w:rsidP="00EE7C66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D94467">
        <w:rPr>
          <w:sz w:val="28"/>
          <w:szCs w:val="28"/>
        </w:rPr>
        <w:lastRenderedPageBreak/>
        <w:t xml:space="preserve">отчета 5-ЕСХН «О налоговой базе и структуре начислений </w:t>
      </w:r>
      <w:r w:rsidRPr="00D94467">
        <w:rPr>
          <w:sz w:val="28"/>
          <w:szCs w:val="28"/>
        </w:rPr>
        <w:br/>
        <w:t>по единому сельскохозяйственному налогу» по итогам 202</w:t>
      </w:r>
      <w:r>
        <w:rPr>
          <w:sz w:val="28"/>
          <w:szCs w:val="28"/>
        </w:rPr>
        <w:t>3</w:t>
      </w:r>
      <w:r w:rsidRPr="00D94467">
        <w:rPr>
          <w:sz w:val="28"/>
          <w:szCs w:val="28"/>
        </w:rPr>
        <w:t xml:space="preserve"> года.</w:t>
      </w:r>
    </w:p>
    <w:p w:rsidR="00EE7C66" w:rsidRPr="009E6E6F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9E6E6F">
        <w:rPr>
          <w:spacing w:val="4"/>
          <w:sz w:val="28"/>
          <w:szCs w:val="28"/>
        </w:rPr>
        <w:t xml:space="preserve">Поступление единого сельскохозяйственного налога на 2025 год прогнозируется в сумме 560,0 тыс. рублей. </w:t>
      </w:r>
      <w:r w:rsidRPr="009E6E6F">
        <w:rPr>
          <w:sz w:val="28"/>
          <w:szCs w:val="28"/>
        </w:rPr>
        <w:t>На 2026 и 2027 годы сумма налога планируется по 565,0  тыс. руб. и 570,0 тыс. руб. соответственно.</w:t>
      </w:r>
    </w:p>
    <w:p w:rsidR="00EE7C66" w:rsidRPr="005F047A" w:rsidRDefault="00EE7C66" w:rsidP="00EE7C66">
      <w:pPr>
        <w:rPr>
          <w:sz w:val="28"/>
          <w:szCs w:val="28"/>
        </w:rPr>
      </w:pPr>
    </w:p>
    <w:p w:rsidR="00EE7C66" w:rsidRPr="005F047A" w:rsidRDefault="00EE7C66" w:rsidP="00EE7C66">
      <w:pPr>
        <w:pStyle w:val="3"/>
        <w:jc w:val="center"/>
      </w:pPr>
      <w:bookmarkStart w:id="27" w:name="_Toc529955641"/>
      <w:r w:rsidRPr="005F047A">
        <w:t>Налог, взимаемый в связи с применением патентной системы налогообложения</w:t>
      </w:r>
      <w:bookmarkEnd w:id="27"/>
    </w:p>
    <w:p w:rsidR="00EE7C66" w:rsidRPr="005F047A" w:rsidRDefault="00EE7C66" w:rsidP="00EE7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47A">
        <w:rPr>
          <w:sz w:val="28"/>
          <w:szCs w:val="28"/>
        </w:rPr>
        <w:t xml:space="preserve">Расчет суммы </w:t>
      </w:r>
      <w:r w:rsidRPr="005F047A">
        <w:rPr>
          <w:i/>
          <w:iCs/>
          <w:sz w:val="28"/>
          <w:szCs w:val="28"/>
        </w:rPr>
        <w:t>налога, взимаемого в связи с применением патентной системы налогообложения</w:t>
      </w:r>
      <w:r w:rsidRPr="005F047A">
        <w:rPr>
          <w:sz w:val="28"/>
          <w:szCs w:val="28"/>
        </w:rPr>
        <w:t>, произведен в соответствии с действующим налоговым законодательством, с учетом ежегодного роста на индекс потребительских цен по РФ предшествующего года</w:t>
      </w:r>
      <w:r w:rsidRPr="005F047A">
        <w:rPr>
          <w:rStyle w:val="afe"/>
          <w:sz w:val="28"/>
          <w:szCs w:val="28"/>
        </w:rPr>
        <w:footnoteReference w:id="2"/>
      </w:r>
      <w:r w:rsidRPr="005F047A">
        <w:rPr>
          <w:sz w:val="28"/>
          <w:szCs w:val="28"/>
        </w:rPr>
        <w:t xml:space="preserve"> и динамики количества выданных патентов по ставке 6 процентов. </w:t>
      </w:r>
    </w:p>
    <w:p w:rsidR="00EE7C66" w:rsidRDefault="00EE7C66" w:rsidP="00EE7C66">
      <w:pPr>
        <w:ind w:firstLine="709"/>
        <w:contextualSpacing/>
        <w:jc w:val="both"/>
        <w:rPr>
          <w:iCs/>
          <w:spacing w:val="4"/>
          <w:sz w:val="28"/>
          <w:szCs w:val="28"/>
        </w:rPr>
      </w:pPr>
      <w:r w:rsidRPr="005F047A">
        <w:rPr>
          <w:spacing w:val="4"/>
          <w:sz w:val="28"/>
          <w:szCs w:val="28"/>
        </w:rPr>
        <w:t>Расчет суммы</w:t>
      </w:r>
      <w:r w:rsidRPr="005F047A">
        <w:rPr>
          <w:iCs/>
          <w:spacing w:val="4"/>
          <w:sz w:val="28"/>
          <w:szCs w:val="28"/>
        </w:rPr>
        <w:t xml:space="preserve"> налога на 202</w:t>
      </w:r>
      <w:r w:rsidR="00475655">
        <w:rPr>
          <w:iCs/>
          <w:spacing w:val="4"/>
          <w:sz w:val="28"/>
          <w:szCs w:val="28"/>
        </w:rPr>
        <w:t>5</w:t>
      </w:r>
      <w:r w:rsidRPr="005F047A">
        <w:rPr>
          <w:iCs/>
          <w:spacing w:val="4"/>
          <w:sz w:val="28"/>
          <w:szCs w:val="28"/>
        </w:rPr>
        <w:t>-202</w:t>
      </w:r>
      <w:r w:rsidR="00475655">
        <w:rPr>
          <w:iCs/>
          <w:spacing w:val="4"/>
          <w:sz w:val="28"/>
          <w:szCs w:val="28"/>
        </w:rPr>
        <w:t>7</w:t>
      </w:r>
      <w:r w:rsidRPr="005F047A">
        <w:rPr>
          <w:iCs/>
          <w:spacing w:val="4"/>
          <w:sz w:val="28"/>
          <w:szCs w:val="28"/>
        </w:rPr>
        <w:t xml:space="preserve"> годы произведен с учетом</w:t>
      </w:r>
      <w:r>
        <w:rPr>
          <w:iCs/>
          <w:spacing w:val="4"/>
          <w:sz w:val="28"/>
          <w:szCs w:val="28"/>
        </w:rPr>
        <w:t>:</w:t>
      </w:r>
    </w:p>
    <w:p w:rsidR="00EE7C66" w:rsidRDefault="00EE7C66" w:rsidP="00EE7C66">
      <w:pPr>
        <w:ind w:firstLine="709"/>
        <w:contextualSpacing/>
        <w:jc w:val="both"/>
        <w:rPr>
          <w:iCs/>
          <w:spacing w:val="4"/>
          <w:sz w:val="28"/>
          <w:szCs w:val="28"/>
        </w:rPr>
      </w:pPr>
      <w:r>
        <w:rPr>
          <w:iCs/>
          <w:spacing w:val="4"/>
          <w:sz w:val="28"/>
          <w:szCs w:val="28"/>
        </w:rPr>
        <w:t>-</w:t>
      </w:r>
      <w:r w:rsidRPr="005F047A">
        <w:rPr>
          <w:iCs/>
          <w:spacing w:val="4"/>
          <w:sz w:val="28"/>
          <w:szCs w:val="28"/>
        </w:rPr>
        <w:t xml:space="preserve"> принятия изменений в Закон Красноярского края от 25.06.2015 № 8-3530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налогообложения», предусматривающего продление действия «налоговых каникул» до 01.01.2027 года</w:t>
      </w:r>
      <w:r>
        <w:rPr>
          <w:iCs/>
          <w:spacing w:val="4"/>
          <w:sz w:val="28"/>
          <w:szCs w:val="28"/>
        </w:rPr>
        <w:t>;</w:t>
      </w:r>
    </w:p>
    <w:p w:rsidR="00EE7C66" w:rsidRPr="005F047A" w:rsidRDefault="00EE7C66" w:rsidP="00EE7C66">
      <w:pPr>
        <w:ind w:firstLine="709"/>
        <w:contextualSpacing/>
        <w:jc w:val="both"/>
        <w:rPr>
          <w:iCs/>
          <w:spacing w:val="4"/>
          <w:sz w:val="28"/>
          <w:szCs w:val="28"/>
        </w:rPr>
      </w:pPr>
      <w:r>
        <w:rPr>
          <w:iCs/>
          <w:spacing w:val="4"/>
          <w:sz w:val="28"/>
          <w:szCs w:val="28"/>
        </w:rPr>
        <w:t>- переноса срока уплаты налога по патентам, срок окончания которых приходится на 31 декабря, на 28 декабря в целях зачисления платежей по соответствующему налогу в местные бюджеты в текущем, а не в следующем году.</w:t>
      </w:r>
    </w:p>
    <w:p w:rsidR="00EE7C66" w:rsidRPr="009E6E6F" w:rsidRDefault="00EE7C66" w:rsidP="00EE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47A">
        <w:rPr>
          <w:rFonts w:ascii="Times New Roman" w:hAnsi="Times New Roman"/>
          <w:sz w:val="28"/>
          <w:szCs w:val="28"/>
        </w:rPr>
        <w:t xml:space="preserve">Прогноз поступления налога, взимаемого в связи с применением патентной системы налогообложения, определен с учетом норматива распределения в местные </w:t>
      </w:r>
      <w:r w:rsidRPr="009E6E6F">
        <w:rPr>
          <w:rFonts w:ascii="Times New Roman" w:hAnsi="Times New Roman"/>
          <w:sz w:val="28"/>
          <w:szCs w:val="28"/>
        </w:rPr>
        <w:t>бюджеты в размере 100% и собираемости налога 100%.</w:t>
      </w:r>
    </w:p>
    <w:p w:rsidR="00EE7C66" w:rsidRPr="009E6E6F" w:rsidRDefault="00EE7C66" w:rsidP="00EE7C66">
      <w:pPr>
        <w:ind w:firstLine="709"/>
        <w:contextualSpacing/>
        <w:jc w:val="both"/>
        <w:rPr>
          <w:sz w:val="28"/>
          <w:szCs w:val="28"/>
        </w:rPr>
      </w:pPr>
      <w:r w:rsidRPr="009E6E6F">
        <w:rPr>
          <w:i/>
          <w:sz w:val="28"/>
          <w:szCs w:val="28"/>
        </w:rPr>
        <w:t xml:space="preserve">Поступление данного налога планируется </w:t>
      </w:r>
      <w:r w:rsidRPr="009E6E6F">
        <w:rPr>
          <w:sz w:val="28"/>
          <w:szCs w:val="28"/>
        </w:rPr>
        <w:t xml:space="preserve"> на 2025 год – 41 592,0 тыс. рублей, на 2026 год – 30 001,96 тыс. рублей, на 2027 год – 27 196,32 тыс. рублей. </w:t>
      </w:r>
    </w:p>
    <w:p w:rsidR="00EE7C66" w:rsidRPr="00FA3D2C" w:rsidRDefault="00EE7C66" w:rsidP="00EE7C66">
      <w:pPr>
        <w:pStyle w:val="2"/>
        <w:rPr>
          <w:highlight w:val="yellow"/>
        </w:rPr>
      </w:pPr>
      <w:bookmarkStart w:id="28" w:name="_Toc529955642"/>
      <w:bookmarkStart w:id="29" w:name="_Toc244658361"/>
      <w:bookmarkStart w:id="30" w:name="_Toc244660576"/>
      <w:bookmarkEnd w:id="25"/>
      <w:bookmarkEnd w:id="26"/>
    </w:p>
    <w:p w:rsidR="00EE7C66" w:rsidRPr="005F047A" w:rsidRDefault="00EE7C66" w:rsidP="00EE7C66">
      <w:pPr>
        <w:pStyle w:val="2"/>
      </w:pPr>
      <w:r w:rsidRPr="005F047A">
        <w:t>НАЛОГИ  НА ИМУЩЕСТВО</w:t>
      </w:r>
      <w:bookmarkEnd w:id="28"/>
    </w:p>
    <w:p w:rsidR="00EE7C66" w:rsidRPr="005F047A" w:rsidRDefault="00EE7C66" w:rsidP="00EE7C66">
      <w:pPr>
        <w:rPr>
          <w:sz w:val="28"/>
          <w:szCs w:val="28"/>
        </w:rPr>
      </w:pPr>
    </w:p>
    <w:p w:rsidR="00EE7C66" w:rsidRPr="005F047A" w:rsidRDefault="00EE7C66" w:rsidP="00EE7C66">
      <w:pPr>
        <w:pStyle w:val="3"/>
        <w:jc w:val="center"/>
      </w:pPr>
      <w:bookmarkStart w:id="31" w:name="_Toc529955643"/>
      <w:r w:rsidRPr="005F047A">
        <w:t>Налог на имущество физических лиц</w:t>
      </w:r>
      <w:bookmarkEnd w:id="31"/>
    </w:p>
    <w:p w:rsidR="00EE7C66" w:rsidRDefault="00EE7C66" w:rsidP="00EE7C66">
      <w:pPr>
        <w:autoSpaceDE w:val="0"/>
        <w:autoSpaceDN w:val="0"/>
        <w:adjustRightInd w:val="0"/>
        <w:spacing w:before="120" w:after="200" w:line="276" w:lineRule="auto"/>
        <w:ind w:firstLine="709"/>
        <w:contextualSpacing/>
        <w:jc w:val="both"/>
        <w:rPr>
          <w:sz w:val="28"/>
          <w:szCs w:val="28"/>
        </w:rPr>
      </w:pPr>
      <w:r w:rsidRPr="005F047A">
        <w:rPr>
          <w:sz w:val="28"/>
          <w:szCs w:val="28"/>
        </w:rPr>
        <w:t xml:space="preserve">Расчет </w:t>
      </w:r>
      <w:r w:rsidRPr="005F047A">
        <w:rPr>
          <w:i/>
          <w:sz w:val="28"/>
          <w:szCs w:val="28"/>
        </w:rPr>
        <w:t>налога на имущество физических лиц</w:t>
      </w:r>
      <w:r w:rsidRPr="005F047A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5F047A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5F047A">
        <w:rPr>
          <w:sz w:val="28"/>
          <w:szCs w:val="28"/>
        </w:rPr>
        <w:t xml:space="preserve"> годы произведен на основании данных отчета УФНС по краю № 5-</w:t>
      </w:r>
      <w:r w:rsidRPr="005F047A">
        <w:rPr>
          <w:rFonts w:eastAsia="Calibri"/>
          <w:sz w:val="28"/>
          <w:szCs w:val="28"/>
        </w:rPr>
        <w:t> М</w:t>
      </w:r>
      <w:r w:rsidRPr="005F047A">
        <w:rPr>
          <w:sz w:val="28"/>
          <w:szCs w:val="28"/>
        </w:rPr>
        <w:t xml:space="preserve">Н «Отчет о налоговой базе и структуре начислений по местным налогам» за 2023 год, расчетного уровня </w:t>
      </w:r>
      <w:r w:rsidRPr="00F556BA">
        <w:rPr>
          <w:sz w:val="28"/>
          <w:szCs w:val="28"/>
        </w:rPr>
        <w:t xml:space="preserve">собираемости. </w:t>
      </w:r>
    </w:p>
    <w:p w:rsidR="00EE7C66" w:rsidRDefault="00EE7C66" w:rsidP="00EE7C66">
      <w:pPr>
        <w:autoSpaceDE w:val="0"/>
        <w:autoSpaceDN w:val="0"/>
        <w:adjustRightInd w:val="0"/>
        <w:spacing w:before="120" w:after="200" w:line="276" w:lineRule="auto"/>
        <w:ind w:firstLine="709"/>
        <w:contextualSpacing/>
        <w:jc w:val="both"/>
        <w:rPr>
          <w:sz w:val="28"/>
          <w:szCs w:val="28"/>
        </w:rPr>
      </w:pPr>
      <w:r w:rsidRPr="00F556BA">
        <w:rPr>
          <w:sz w:val="28"/>
          <w:szCs w:val="28"/>
        </w:rPr>
        <w:t>При планирован</w:t>
      </w:r>
      <w:r>
        <w:rPr>
          <w:sz w:val="28"/>
          <w:szCs w:val="28"/>
        </w:rPr>
        <w:t>ии налога учтено:</w:t>
      </w:r>
    </w:p>
    <w:p w:rsidR="00EE7C66" w:rsidRDefault="00EE7C66" w:rsidP="00EE7C66">
      <w:pPr>
        <w:autoSpaceDE w:val="0"/>
        <w:autoSpaceDN w:val="0"/>
        <w:adjustRightInd w:val="0"/>
        <w:spacing w:before="120" w:after="20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коэффициент 1,1,</w:t>
      </w:r>
      <w:r w:rsidRPr="00F556BA">
        <w:rPr>
          <w:sz w:val="28"/>
          <w:szCs w:val="28"/>
        </w:rPr>
        <w:t xml:space="preserve"> ограничивающий ежегодное увеличение суммы налога, исчисленной исходя из кадастровой стоимости,  не более чем на 10 процентов по сравнению с предыдущим годом (пункт 8.1 статьи 408 НК РФ)</w:t>
      </w:r>
      <w:r>
        <w:rPr>
          <w:sz w:val="28"/>
          <w:szCs w:val="28"/>
        </w:rPr>
        <w:t>;</w:t>
      </w:r>
    </w:p>
    <w:p w:rsidR="00EE7C66" w:rsidRDefault="00EE7C66" w:rsidP="00EE7C66">
      <w:pPr>
        <w:autoSpaceDE w:val="0"/>
        <w:autoSpaceDN w:val="0"/>
        <w:adjustRightInd w:val="0"/>
        <w:spacing w:before="120" w:after="20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556BA">
        <w:rPr>
          <w:sz w:val="28"/>
          <w:szCs w:val="28"/>
        </w:rPr>
        <w:t xml:space="preserve"> освобождение лиц, принимающих (принимавших) участие в специальной военной операции, и членов их семей от уплаты налога на имущество физических лиц (действие распространено на правоотношения, связанные с исчислением налога за налоговые периоды 2022 и 2023 годов).</w:t>
      </w:r>
      <w:r>
        <w:rPr>
          <w:sz w:val="28"/>
          <w:szCs w:val="28"/>
        </w:rPr>
        <w:t xml:space="preserve"> </w:t>
      </w:r>
    </w:p>
    <w:p w:rsidR="00EE7C66" w:rsidRPr="00A17914" w:rsidRDefault="00EE7C66" w:rsidP="00EE7C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7914">
        <w:rPr>
          <w:sz w:val="28"/>
          <w:szCs w:val="28"/>
        </w:rPr>
        <w:t xml:space="preserve">За основу прогнозных поступлений по налогу на имущество физических лиц взяты данные, предоставленные Межрайонной ИФНС России № 24 по Красноярскому краю в рамках исполнения приказа ФНС России от 10.11.2023 </w:t>
      </w:r>
      <w:r w:rsidRPr="00A17914">
        <w:rPr>
          <w:color w:val="000000"/>
          <w:sz w:val="28"/>
          <w:szCs w:val="28"/>
        </w:rPr>
        <w:t>№ ЕА-7-8/841»</w:t>
      </w:r>
      <w:r w:rsidRPr="00A17914">
        <w:rPr>
          <w:sz w:val="28"/>
          <w:szCs w:val="28"/>
        </w:rPr>
        <w:t xml:space="preserve"> «Об осуществлении бюджетных полномочий главных администраторов доходов бюджетов субъектов Российской Федерации и местных бюджетов управлениями Федеральной налоговой службы по субъектам Российской Федерации»</w:t>
      </w:r>
      <w:r w:rsidRPr="00A17914">
        <w:rPr>
          <w:color w:val="000000"/>
          <w:sz w:val="28"/>
          <w:szCs w:val="28"/>
        </w:rPr>
        <w:t>.</w:t>
      </w:r>
    </w:p>
    <w:p w:rsidR="00EE7C66" w:rsidRPr="00A17914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9E6E6F">
        <w:rPr>
          <w:i/>
          <w:sz w:val="28"/>
          <w:szCs w:val="28"/>
        </w:rPr>
        <w:t xml:space="preserve">Поступление данного налога планируется </w:t>
      </w:r>
      <w:r w:rsidRPr="009E6E6F">
        <w:rPr>
          <w:sz w:val="28"/>
          <w:szCs w:val="28"/>
        </w:rPr>
        <w:t xml:space="preserve"> на 2025  год – 32 306,0 тыс. рублей, на 2026 год – 34 316,77 тыс. рублей, на 2027 год – 34 659,94 тыс. рублей. </w:t>
      </w:r>
    </w:p>
    <w:p w:rsidR="00EE7C66" w:rsidRPr="00A17914" w:rsidRDefault="00EE7C66" w:rsidP="00EE7C66">
      <w:pPr>
        <w:pStyle w:val="3"/>
        <w:jc w:val="center"/>
      </w:pPr>
      <w:bookmarkStart w:id="32" w:name="_Toc529955644"/>
      <w:r w:rsidRPr="00A17914">
        <w:t>Земельный налог</w:t>
      </w:r>
      <w:bookmarkEnd w:id="32"/>
    </w:p>
    <w:p w:rsidR="00EE7C66" w:rsidRPr="00A17914" w:rsidRDefault="00EE7C66" w:rsidP="00EE7C66">
      <w:pPr>
        <w:jc w:val="both"/>
        <w:rPr>
          <w:sz w:val="28"/>
          <w:szCs w:val="28"/>
        </w:rPr>
      </w:pPr>
      <w:r w:rsidRPr="00A17914">
        <w:rPr>
          <w:sz w:val="28"/>
          <w:szCs w:val="28"/>
        </w:rPr>
        <w:tab/>
      </w:r>
    </w:p>
    <w:p w:rsidR="00EE7C66" w:rsidRPr="00A17914" w:rsidRDefault="00EE7C66" w:rsidP="00EE7C66">
      <w:pPr>
        <w:ind w:firstLine="709"/>
        <w:jc w:val="both"/>
        <w:rPr>
          <w:sz w:val="28"/>
          <w:szCs w:val="28"/>
        </w:rPr>
      </w:pPr>
      <w:bookmarkStart w:id="33" w:name="_Toc432668156"/>
      <w:bookmarkStart w:id="34" w:name="_Toc432680544"/>
      <w:bookmarkStart w:id="35" w:name="_Toc432696932"/>
      <w:r w:rsidRPr="00A17914">
        <w:rPr>
          <w:sz w:val="28"/>
          <w:szCs w:val="28"/>
        </w:rPr>
        <w:t>При расчете прогноза поступления земельного налога учтено:</w:t>
      </w:r>
    </w:p>
    <w:p w:rsidR="00EE7C66" w:rsidRPr="00A17914" w:rsidRDefault="00EE7C66" w:rsidP="00EE7C66">
      <w:pPr>
        <w:numPr>
          <w:ilvl w:val="0"/>
          <w:numId w:val="12"/>
        </w:numPr>
        <w:tabs>
          <w:tab w:val="clear" w:pos="1080"/>
          <w:tab w:val="num" w:pos="0"/>
        </w:tabs>
        <w:ind w:left="0" w:firstLine="709"/>
        <w:jc w:val="both"/>
        <w:rPr>
          <w:sz w:val="28"/>
          <w:szCs w:val="28"/>
        </w:rPr>
      </w:pPr>
      <w:r w:rsidRPr="00A17914">
        <w:rPr>
          <w:sz w:val="28"/>
          <w:szCs w:val="28"/>
        </w:rPr>
        <w:t>данные о фактическом поступлении налога за 10 месяцев 2024 года и оценка 2024 года;</w:t>
      </w:r>
    </w:p>
    <w:p w:rsidR="00EE7C66" w:rsidRPr="00A17914" w:rsidRDefault="00EE7C66" w:rsidP="00EE7C66">
      <w:pPr>
        <w:numPr>
          <w:ilvl w:val="0"/>
          <w:numId w:val="12"/>
        </w:numPr>
        <w:tabs>
          <w:tab w:val="clear" w:pos="1080"/>
          <w:tab w:val="num" w:pos="0"/>
        </w:tabs>
        <w:ind w:left="0" w:firstLine="709"/>
        <w:jc w:val="both"/>
        <w:rPr>
          <w:sz w:val="28"/>
          <w:szCs w:val="28"/>
        </w:rPr>
      </w:pPr>
      <w:r w:rsidRPr="00A17914">
        <w:rPr>
          <w:sz w:val="28"/>
          <w:szCs w:val="28"/>
        </w:rPr>
        <w:t>данные налоговой статистики по форме № 5-МН «Отчет о налоговой базе и структуре начислений по местным налогам за 2023 год»;</w:t>
      </w:r>
    </w:p>
    <w:p w:rsidR="00EE7C66" w:rsidRPr="00A17914" w:rsidRDefault="00EE7C66" w:rsidP="00EE7C66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7914">
        <w:rPr>
          <w:rFonts w:ascii="Times New Roman" w:eastAsiaTheme="minorHAnsi" w:hAnsi="Times New Roman"/>
          <w:sz w:val="28"/>
          <w:szCs w:val="28"/>
        </w:rPr>
        <w:t>данные об оценке поступлений земельного налога с организаций за 2024 год и на 2025-2027 годы;</w:t>
      </w:r>
    </w:p>
    <w:p w:rsidR="00EE7C66" w:rsidRPr="00A17914" w:rsidRDefault="00EE7C66" w:rsidP="00EE7C66">
      <w:pPr>
        <w:ind w:firstLine="709"/>
        <w:jc w:val="both"/>
      </w:pPr>
      <w:r w:rsidRPr="00A17914">
        <w:rPr>
          <w:sz w:val="28"/>
          <w:szCs w:val="28"/>
        </w:rPr>
        <w:t>Расчет прогноза поступления налога</w:t>
      </w:r>
      <w:r w:rsidRPr="00A17914">
        <w:rPr>
          <w:i/>
          <w:sz w:val="28"/>
          <w:szCs w:val="28"/>
        </w:rPr>
        <w:t xml:space="preserve"> </w:t>
      </w:r>
      <w:r w:rsidRPr="00A17914">
        <w:rPr>
          <w:sz w:val="28"/>
          <w:szCs w:val="28"/>
        </w:rPr>
        <w:t xml:space="preserve">сформирован на основе информации о начислении налога по физическим лицам (отчет по форме </w:t>
      </w:r>
      <w:r w:rsidRPr="00A17914">
        <w:rPr>
          <w:sz w:val="28"/>
          <w:szCs w:val="28"/>
        </w:rPr>
        <w:br/>
        <w:t>№ 5-МН «Отчет о налоговой базе и структуре начислений по местным налогам за 2023 год») и объемах фактически поступивших суммах налога за отчетные периоды 2024 года (авансовые платежи). В части прогноза поступления налога</w:t>
      </w:r>
      <w:r w:rsidRPr="00A17914">
        <w:rPr>
          <w:i/>
          <w:sz w:val="28"/>
          <w:szCs w:val="28"/>
        </w:rPr>
        <w:t xml:space="preserve"> с физических лиц </w:t>
      </w:r>
      <w:r w:rsidRPr="00A17914">
        <w:rPr>
          <w:sz w:val="28"/>
          <w:szCs w:val="28"/>
        </w:rPr>
        <w:t>учтен расчетный уровень собираемости и включено погашение недоимки на 2025-2027 годы в размере 5 % от ее величины по состоянию на 01.11.2024 ежегодно</w:t>
      </w:r>
      <w:r w:rsidRPr="00A17914">
        <w:t>.</w:t>
      </w:r>
    </w:p>
    <w:bookmarkEnd w:id="33"/>
    <w:bookmarkEnd w:id="34"/>
    <w:bookmarkEnd w:id="35"/>
    <w:p w:rsidR="00EE7C66" w:rsidRPr="00FA3D2C" w:rsidRDefault="00E27B54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  <w:highlight w:val="yellow"/>
        </w:rPr>
      </w:pPr>
      <w:r w:rsidRPr="009E6E6F">
        <w:rPr>
          <w:sz w:val="28"/>
          <w:szCs w:val="28"/>
        </w:rPr>
        <w:t xml:space="preserve">Общая сумма земельного налога на 2025 год определена в размере 10 286,7 тыс. рублей,  на 2026 год </w:t>
      </w:r>
      <w:r>
        <w:rPr>
          <w:sz w:val="28"/>
          <w:szCs w:val="28"/>
        </w:rPr>
        <w:t xml:space="preserve">и </w:t>
      </w:r>
      <w:r w:rsidRPr="009E6E6F">
        <w:rPr>
          <w:sz w:val="28"/>
          <w:szCs w:val="28"/>
        </w:rPr>
        <w:t>2027 год</w:t>
      </w:r>
      <w:r>
        <w:rPr>
          <w:sz w:val="28"/>
          <w:szCs w:val="28"/>
        </w:rPr>
        <w:t>ы сохраняется на уровне плана 2025 года, по 10 286,7 тыс. рублей на каждый год.</w:t>
      </w:r>
      <w:r w:rsidR="00EE7C66" w:rsidRPr="009E6E6F">
        <w:rPr>
          <w:sz w:val="28"/>
          <w:szCs w:val="28"/>
        </w:rPr>
        <w:tab/>
      </w:r>
      <w:r w:rsidR="00EE7C66" w:rsidRPr="00FA3D2C">
        <w:rPr>
          <w:sz w:val="28"/>
          <w:szCs w:val="28"/>
          <w:highlight w:val="yellow"/>
        </w:rPr>
        <w:t xml:space="preserve"> </w:t>
      </w:r>
    </w:p>
    <w:p w:rsidR="00EE7C66" w:rsidRPr="00D93612" w:rsidRDefault="00EE7C66" w:rsidP="00EE7C66">
      <w:pPr>
        <w:pStyle w:val="2"/>
      </w:pPr>
      <w:bookmarkStart w:id="36" w:name="_Toc529955645"/>
      <w:bookmarkStart w:id="37" w:name="_Toc244658362"/>
      <w:bookmarkStart w:id="38" w:name="_Toc244660577"/>
      <w:bookmarkEnd w:id="29"/>
      <w:bookmarkEnd w:id="30"/>
      <w:r w:rsidRPr="00D93612">
        <w:t>ГОСУДАРСТВЕННАЯ ПОШЛИНА</w:t>
      </w:r>
      <w:bookmarkEnd w:id="36"/>
    </w:p>
    <w:p w:rsidR="00EE7C66" w:rsidRPr="00D93612" w:rsidRDefault="00EE7C66" w:rsidP="00EE7C66"/>
    <w:p w:rsidR="00EE7C66" w:rsidRPr="00D93612" w:rsidRDefault="00EE7C66" w:rsidP="00EE7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12">
        <w:rPr>
          <w:sz w:val="28"/>
          <w:szCs w:val="28"/>
        </w:rPr>
        <w:t xml:space="preserve">Прогноз государственной пошлины сформирован на основании данных, представленных главными администраторами доходов бюджета, с учетом </w:t>
      </w:r>
      <w:r w:rsidRPr="00D93612">
        <w:rPr>
          <w:sz w:val="28"/>
          <w:szCs w:val="28"/>
          <w:lang w:eastAsia="en-US"/>
        </w:rPr>
        <w:t>прогнозируемого количест</w:t>
      </w:r>
      <w:r>
        <w:rPr>
          <w:sz w:val="28"/>
          <w:szCs w:val="28"/>
          <w:lang w:eastAsia="en-US"/>
        </w:rPr>
        <w:t xml:space="preserve">ва юридически значимых действий,  с учетом </w:t>
      </w:r>
      <w:r w:rsidRPr="00235429">
        <w:rPr>
          <w:sz w:val="28"/>
          <w:szCs w:val="28"/>
        </w:rPr>
        <w:lastRenderedPageBreak/>
        <w:t>изменений</w:t>
      </w:r>
      <w:r>
        <w:rPr>
          <w:sz w:val="28"/>
          <w:szCs w:val="28"/>
        </w:rPr>
        <w:t>, внесенных в статью 333.19 Налогового кодекса Российской Федерации,</w:t>
      </w:r>
      <w:r>
        <w:rPr>
          <w:sz w:val="28"/>
          <w:szCs w:val="28"/>
          <w:lang w:eastAsia="en-US"/>
        </w:rPr>
        <w:t xml:space="preserve"> Федеральным Законом от 08.08.2024 № 259-ФЗ «</w:t>
      </w:r>
      <w:r>
        <w:rPr>
          <w:rFonts w:eastAsiaTheme="minorHAnsi"/>
          <w:sz w:val="28"/>
          <w:szCs w:val="28"/>
          <w:lang w:eastAsia="en-US"/>
        </w:rPr>
        <w:t>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 в части повышения размеров государственной пошлины с 09.08.2024 года.</w:t>
      </w:r>
    </w:p>
    <w:p w:rsidR="00EE7C66" w:rsidRPr="009E6E6F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9E6E6F">
        <w:rPr>
          <w:sz w:val="28"/>
          <w:szCs w:val="28"/>
        </w:rPr>
        <w:t>Поступление государственной пошлины в бюджет на 202</w:t>
      </w:r>
      <w:r>
        <w:rPr>
          <w:sz w:val="28"/>
          <w:szCs w:val="28"/>
        </w:rPr>
        <w:t>5</w:t>
      </w:r>
      <w:r w:rsidRPr="009E6E6F">
        <w:rPr>
          <w:sz w:val="28"/>
          <w:szCs w:val="28"/>
        </w:rPr>
        <w:t> год прогнозируется в сумме 25 020,0 тыс. рублей.</w:t>
      </w:r>
    </w:p>
    <w:p w:rsidR="00EE7C66" w:rsidRPr="00D93612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D93612">
        <w:rPr>
          <w:sz w:val="28"/>
          <w:szCs w:val="28"/>
        </w:rPr>
        <w:t xml:space="preserve">В соответствии с нормативами распределения доходных источников между бюджетами бюджетной системы Российской Федерации, установленными Бюджетным кодексом Российской Федерации, прогнозируется поступление государственной пошлины по следующим подстатьям: </w:t>
      </w:r>
    </w:p>
    <w:p w:rsidR="00EE7C66" w:rsidRPr="009E6E6F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D93612">
        <w:rPr>
          <w:sz w:val="28"/>
          <w:szCs w:val="28"/>
        </w:rPr>
        <w:t xml:space="preserve">- государственная пошлина по делам, рассматриваемым в судах общей юрисдикции, мировыми судьями (за исключением Верховного Суда Российской </w:t>
      </w:r>
      <w:r w:rsidRPr="009E6E6F">
        <w:rPr>
          <w:sz w:val="28"/>
          <w:szCs w:val="28"/>
        </w:rPr>
        <w:t>Федерации) – 25 000,0 тыс.рублей;</w:t>
      </w:r>
    </w:p>
    <w:p w:rsidR="00EE7C66" w:rsidRPr="009E6E6F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9E6E6F">
        <w:rPr>
          <w:sz w:val="28"/>
          <w:szCs w:val="28"/>
        </w:rPr>
        <w:t>- государственная пошлина за выдачу разрешения на установку рекламной конструкции – 20,0 тыс. рублей на основании данных главного администратора доходов местного бюджета – Администрации ЗАТО г. Железногорск;</w:t>
      </w:r>
    </w:p>
    <w:p w:rsidR="004047F0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9E6E6F">
        <w:rPr>
          <w:sz w:val="28"/>
          <w:szCs w:val="28"/>
        </w:rPr>
        <w:tab/>
        <w:t>На 2026 и 2027  годы общая сумма государственной пошлины планируется 25 520,0 тыс. рублей и 26 020,0 тыс. рублей соответственно.</w:t>
      </w:r>
    </w:p>
    <w:p w:rsidR="00EE7C66" w:rsidRPr="009E6E6F" w:rsidRDefault="00EE7C66" w:rsidP="00EE7C66">
      <w:pPr>
        <w:spacing w:before="120" w:after="200" w:line="276" w:lineRule="auto"/>
        <w:ind w:firstLine="720"/>
        <w:contextualSpacing/>
        <w:jc w:val="both"/>
        <w:rPr>
          <w:sz w:val="28"/>
          <w:szCs w:val="28"/>
        </w:rPr>
      </w:pPr>
      <w:r w:rsidRPr="009E6E6F">
        <w:rPr>
          <w:sz w:val="28"/>
          <w:szCs w:val="28"/>
        </w:rPr>
        <w:t xml:space="preserve"> </w:t>
      </w:r>
    </w:p>
    <w:p w:rsidR="00EE7C66" w:rsidRPr="00DD1DFB" w:rsidRDefault="00EE7C66" w:rsidP="00EE7C66">
      <w:pPr>
        <w:pStyle w:val="2"/>
      </w:pPr>
      <w:bookmarkStart w:id="39" w:name="_Toc529955646"/>
      <w:bookmarkStart w:id="40" w:name="_Toc244658363"/>
      <w:bookmarkStart w:id="41" w:name="_Toc244660578"/>
      <w:bookmarkEnd w:id="37"/>
      <w:bookmarkEnd w:id="38"/>
      <w:r w:rsidRPr="00DD1DFB">
        <w:t>ДОХОДЫ ОТ ИСПОЛЬЗОВАНИЯ ИМУЩЕСТВА, НАХОДЯЩЕГОСЯ В ГОСУДАРСТВЕННОЙ И МУНИЦИПАЛЬНОЙ СОБСТВЕННОСТИ</w:t>
      </w:r>
      <w:bookmarkEnd w:id="39"/>
    </w:p>
    <w:p w:rsidR="00EE7C66" w:rsidRPr="00DD1DFB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</w:p>
    <w:p w:rsidR="00EE7C66" w:rsidRPr="00FA3D2C" w:rsidRDefault="00EE7C66" w:rsidP="00EE7C66">
      <w:pPr>
        <w:ind w:firstLine="709"/>
        <w:jc w:val="both"/>
        <w:rPr>
          <w:spacing w:val="4"/>
          <w:sz w:val="28"/>
          <w:szCs w:val="28"/>
          <w:highlight w:val="yellow"/>
        </w:rPr>
      </w:pPr>
      <w:r w:rsidRPr="006D7E2A">
        <w:rPr>
          <w:i/>
          <w:spacing w:val="4"/>
          <w:sz w:val="28"/>
          <w:szCs w:val="28"/>
        </w:rPr>
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</w:t>
      </w:r>
      <w:r w:rsidRPr="006D7E2A">
        <w:rPr>
          <w:spacing w:val="4"/>
          <w:sz w:val="28"/>
          <w:szCs w:val="28"/>
        </w:rPr>
        <w:t xml:space="preserve">на 2025 год и плановый период 2026-2027 годов прогнозируются в размере 74,4 тыс. рублей ежегодно </w:t>
      </w:r>
      <w:r w:rsidRPr="006D7E2A">
        <w:rPr>
          <w:sz w:val="28"/>
          <w:szCs w:val="28"/>
        </w:rPr>
        <w:t>по данным главного администратора доходов местного бюджета – Администрации ЗАТО г. Железногорск</w:t>
      </w:r>
      <w:r w:rsidRPr="006D7E2A">
        <w:rPr>
          <w:spacing w:val="4"/>
          <w:sz w:val="28"/>
          <w:szCs w:val="28"/>
        </w:rPr>
        <w:t xml:space="preserve">. </w:t>
      </w:r>
    </w:p>
    <w:p w:rsidR="00EE7C66" w:rsidRPr="00711643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711643">
        <w:rPr>
          <w:spacing w:val="4"/>
          <w:sz w:val="28"/>
          <w:szCs w:val="28"/>
        </w:rPr>
        <w:t>Расчет произведен на основе ожидаемой прибыли обществ с ограниченной ответственностью  по итогам 2024 года.</w:t>
      </w:r>
    </w:p>
    <w:p w:rsidR="00EE7C66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</w:p>
    <w:p w:rsidR="00EE7C66" w:rsidRPr="00DD1DFB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  <w:r w:rsidRPr="00DD1DFB">
        <w:rPr>
          <w:i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 </w:t>
      </w:r>
    </w:p>
    <w:p w:rsidR="00EE7C66" w:rsidRPr="00FA3D2C" w:rsidRDefault="00EE7C66" w:rsidP="00EE7C66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DD1DFB">
        <w:rPr>
          <w:sz w:val="28"/>
          <w:szCs w:val="28"/>
        </w:rPr>
        <w:t xml:space="preserve">Прогноз поступления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на 2025 год в сумме </w:t>
      </w:r>
      <w:r>
        <w:rPr>
          <w:sz w:val="28"/>
          <w:szCs w:val="28"/>
        </w:rPr>
        <w:t xml:space="preserve">48 700,0 </w:t>
      </w:r>
      <w:r w:rsidRPr="00DD1DFB">
        <w:rPr>
          <w:sz w:val="28"/>
          <w:szCs w:val="28"/>
        </w:rPr>
        <w:t xml:space="preserve">тыс. рублей определен на основании данных </w:t>
      </w:r>
      <w:r w:rsidRPr="002568BE">
        <w:rPr>
          <w:sz w:val="28"/>
          <w:szCs w:val="28"/>
        </w:rPr>
        <w:t xml:space="preserve">главного администратора доходов бюджета – Администрации ЗАТО г. </w:t>
      </w:r>
      <w:r w:rsidRPr="002568BE">
        <w:rPr>
          <w:sz w:val="28"/>
          <w:szCs w:val="28"/>
        </w:rPr>
        <w:lastRenderedPageBreak/>
        <w:t>Железногорск. При условии годовых начислений арендной платы по заключенным договорам по состоянию на 01.11.2024 в объеме 48 700,0 тыс. рублей с учетом темпа роста начислений платежей  105,26% и уровня собираемости 95% (приложение № 4).</w:t>
      </w:r>
      <w:r w:rsidRPr="002568BE">
        <w:rPr>
          <w:color w:val="000000"/>
          <w:sz w:val="28"/>
          <w:szCs w:val="28"/>
        </w:rPr>
        <w:t xml:space="preserve"> </w:t>
      </w:r>
      <w:r w:rsidRPr="002568BE">
        <w:rPr>
          <w:sz w:val="28"/>
          <w:szCs w:val="28"/>
        </w:rPr>
        <w:t>Начисления осуществляются в соответствии с решением Совета деп</w:t>
      </w:r>
      <w:r>
        <w:rPr>
          <w:sz w:val="28"/>
          <w:szCs w:val="28"/>
        </w:rPr>
        <w:t>утатов ЗАТО г. Железногорск от 21.05.2024</w:t>
      </w:r>
      <w:r w:rsidRPr="002568BE">
        <w:rPr>
          <w:sz w:val="28"/>
          <w:szCs w:val="28"/>
        </w:rPr>
        <w:t xml:space="preserve"> № 41-443Р “</w:t>
      </w:r>
      <w:r w:rsidRPr="002568BE">
        <w:rPr>
          <w:rFonts w:eastAsiaTheme="minorHAnsi"/>
          <w:sz w:val="28"/>
          <w:szCs w:val="28"/>
          <w:lang w:eastAsia="en-US"/>
        </w:rPr>
        <w:t>Об утверждении Положения об арендной плате за использование земельных</w:t>
      </w:r>
      <w:r>
        <w:rPr>
          <w:rFonts w:eastAsiaTheme="minorHAnsi"/>
          <w:sz w:val="28"/>
          <w:szCs w:val="28"/>
          <w:lang w:eastAsia="en-US"/>
        </w:rPr>
        <w:t xml:space="preserve"> участков на территории городского округа "Закрытое административно-территориальное образование Железногорск Красноярского края", предоставленных в аренду без проведения торгов", а также об определении значений коэффициентов, применяемых при определении арендной платы за использование земельных участков, государственная собственность на которые не разграничена, и находящихся в муниципальной </w:t>
      </w:r>
      <w:r w:rsidRPr="002568BE">
        <w:rPr>
          <w:rFonts w:eastAsiaTheme="minorHAnsi"/>
          <w:sz w:val="28"/>
          <w:szCs w:val="28"/>
          <w:lang w:eastAsia="en-US"/>
        </w:rPr>
        <w:t>собственности</w:t>
      </w:r>
      <w:r w:rsidRPr="002568BE">
        <w:rPr>
          <w:sz w:val="28"/>
          <w:szCs w:val="28"/>
        </w:rPr>
        <w:t xml:space="preserve">”.  </w:t>
      </w:r>
    </w:p>
    <w:p w:rsidR="00EE7C66" w:rsidRPr="002568BE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  <w:r w:rsidRPr="002568BE">
        <w:rPr>
          <w:sz w:val="28"/>
          <w:szCs w:val="28"/>
        </w:rPr>
        <w:t>На 202</w:t>
      </w:r>
      <w:r w:rsidR="00D44341">
        <w:rPr>
          <w:sz w:val="28"/>
          <w:szCs w:val="28"/>
        </w:rPr>
        <w:t>6</w:t>
      </w:r>
      <w:r w:rsidRPr="002568BE">
        <w:rPr>
          <w:sz w:val="28"/>
          <w:szCs w:val="28"/>
        </w:rPr>
        <w:t xml:space="preserve"> и 202</w:t>
      </w:r>
      <w:r w:rsidR="00D44341">
        <w:rPr>
          <w:sz w:val="28"/>
          <w:szCs w:val="28"/>
        </w:rPr>
        <w:t>7</w:t>
      </w:r>
      <w:r w:rsidRPr="002568BE">
        <w:rPr>
          <w:sz w:val="28"/>
          <w:szCs w:val="28"/>
        </w:rPr>
        <w:t xml:space="preserve"> годы сумма арендной платы за землю планируется в размере 48 800,0 тыс.рублей и 48 900,0 тыс.рублей  соответственно</w:t>
      </w:r>
    </w:p>
    <w:p w:rsidR="00EE7C66" w:rsidRDefault="00EE7C66" w:rsidP="00EE7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7C66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  <w:r w:rsidRPr="002568BE">
        <w:rPr>
          <w:i/>
          <w:sz w:val="28"/>
          <w:szCs w:val="28"/>
        </w:rPr>
        <w:t>Доходы, получаемые в виде арендной платы, а также средства от продажи права на заключение 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учреждений).</w:t>
      </w:r>
    </w:p>
    <w:p w:rsidR="00EE7C66" w:rsidRPr="00131C3A" w:rsidRDefault="00EE7C66" w:rsidP="00EE7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1DFB">
        <w:rPr>
          <w:sz w:val="28"/>
          <w:szCs w:val="28"/>
        </w:rPr>
        <w:t>Прогноз поступления арендной платы</w:t>
      </w:r>
      <w:r w:rsidRPr="0094154A">
        <w:rPr>
          <w:sz w:val="28"/>
          <w:szCs w:val="28"/>
        </w:rPr>
        <w:t>, а также средств от продажи права на заключение  договоров аренды за земли, находящиеся в собственности городских округов (за исключением земельных участков муниципальных бюд</w:t>
      </w:r>
      <w:r>
        <w:rPr>
          <w:sz w:val="28"/>
          <w:szCs w:val="28"/>
        </w:rPr>
        <w:t xml:space="preserve">жетных и </w:t>
      </w:r>
      <w:r w:rsidRPr="00131C3A">
        <w:rPr>
          <w:sz w:val="28"/>
          <w:szCs w:val="28"/>
        </w:rPr>
        <w:t>автономных учреждений) на 2025 год в сумме 68 061,8 тыс. рублей определен на основании данных главного администратора доходов бюджета – Администрации ЗАТО г. Железногорск. При условии годовых начислений арендной платы по заключенным договорам по состоянию н</w:t>
      </w:r>
      <w:r w:rsidR="00EB23F9">
        <w:rPr>
          <w:sz w:val="28"/>
          <w:szCs w:val="28"/>
        </w:rPr>
        <w:t>а 01.11.2024 в объеме 30 039,05</w:t>
      </w:r>
      <w:r w:rsidRPr="00131C3A">
        <w:rPr>
          <w:sz w:val="28"/>
          <w:szCs w:val="28"/>
        </w:rPr>
        <w:t xml:space="preserve"> тыс. рублей с учетом темпа роста начислений платежей  238,5% и уровня собираемости 95% (приложение № 4).</w:t>
      </w:r>
      <w:r w:rsidRPr="00131C3A">
        <w:rPr>
          <w:color w:val="000000"/>
          <w:sz w:val="28"/>
          <w:szCs w:val="28"/>
        </w:rPr>
        <w:t xml:space="preserve"> </w:t>
      </w:r>
      <w:r w:rsidRPr="00131C3A">
        <w:rPr>
          <w:sz w:val="28"/>
          <w:szCs w:val="28"/>
        </w:rPr>
        <w:t>Начисления осуществляются в соответствии с решением Совета депутатов ЗАТО г. Железногорск от 21.05.2024 № 41-443Р “</w:t>
      </w:r>
      <w:r w:rsidRPr="00131C3A">
        <w:rPr>
          <w:rFonts w:eastAsiaTheme="minorHAnsi"/>
          <w:sz w:val="28"/>
          <w:szCs w:val="28"/>
          <w:lang w:eastAsia="en-US"/>
        </w:rPr>
        <w:t>Об утверждении Положения об арендной плате за использование земельных участков на территории городского округа "Закрытое административно-территориальное образование Железногорск Красноярского края", предоставленных в аренду без проведения торгов", а также об определении значений коэффициентов, применяемых при определении арендной платы за использование земельных участков, государственная собственность на которые не разграничена, и находящихся в муниципальной собственности</w:t>
      </w:r>
      <w:r w:rsidRPr="00131C3A">
        <w:rPr>
          <w:sz w:val="28"/>
          <w:szCs w:val="28"/>
        </w:rPr>
        <w:t xml:space="preserve">”.  </w:t>
      </w:r>
    </w:p>
    <w:p w:rsidR="00EE7C66" w:rsidRPr="002568BE" w:rsidRDefault="00E27B54" w:rsidP="00EE7C66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EE7C66" w:rsidRPr="00131C3A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E7C66" w:rsidRPr="00131C3A">
        <w:rPr>
          <w:sz w:val="28"/>
          <w:szCs w:val="28"/>
        </w:rPr>
        <w:t xml:space="preserve"> годы сумма арендной платы за землю планируется в размере 68 061,8 тыс.рублей на каждый год.</w:t>
      </w:r>
    </w:p>
    <w:p w:rsidR="00EE7C66" w:rsidRPr="00B848B4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  <w:r w:rsidRPr="00B848B4">
        <w:rPr>
          <w:i/>
          <w:sz w:val="28"/>
          <w:szCs w:val="28"/>
        </w:rPr>
        <w:t>Доходы от сдачи в аренду имущества, составляющего казну городских округов (за исключением земельных участков).</w:t>
      </w:r>
    </w:p>
    <w:p w:rsidR="00EE7C66" w:rsidRPr="00B848B4" w:rsidRDefault="00EE7C66" w:rsidP="00EE7C66">
      <w:pPr>
        <w:pStyle w:val="ac"/>
        <w:ind w:firstLine="708"/>
        <w:jc w:val="both"/>
        <w:rPr>
          <w:sz w:val="28"/>
          <w:szCs w:val="28"/>
        </w:rPr>
      </w:pPr>
      <w:r w:rsidRPr="00B848B4">
        <w:rPr>
          <w:sz w:val="28"/>
          <w:szCs w:val="28"/>
        </w:rPr>
        <w:t xml:space="preserve">Прогноз доходов от сдачи в аренду имущества, составляющего муниципальную казну на 2025 год в сумме 31 000,0 тыс. рублей определен на основании данных главного администратора доходов бюджета – Администрации </w:t>
      </w:r>
      <w:r w:rsidRPr="00B848B4">
        <w:rPr>
          <w:sz w:val="28"/>
          <w:szCs w:val="28"/>
        </w:rPr>
        <w:lastRenderedPageBreak/>
        <w:t xml:space="preserve">ЗАТО г. Железногорск о начисленных суммах арендной платы по заключенным договорам аренды с уровнем собираемости 95%. В расчете также учтено погашение задолженности на 01.01.2025 реальной к взысканию в  размере 52,77 тыс. рублей (приложение № 5). </w:t>
      </w:r>
    </w:p>
    <w:p w:rsidR="00EE7C66" w:rsidRPr="00B848B4" w:rsidRDefault="00EE7C66" w:rsidP="00EE7C66">
      <w:pPr>
        <w:pStyle w:val="ac"/>
        <w:ind w:firstLine="708"/>
        <w:jc w:val="both"/>
        <w:rPr>
          <w:sz w:val="28"/>
          <w:szCs w:val="28"/>
        </w:rPr>
      </w:pPr>
      <w:r w:rsidRPr="00B848B4">
        <w:rPr>
          <w:sz w:val="28"/>
          <w:szCs w:val="28"/>
        </w:rPr>
        <w:t xml:space="preserve">Прогноз поступления данных доходов на 2026 и 2027 годы определен на основании данных главного администратора доходов бюджета – Администрации ЗАТО г. Железногорск с учетом прогнозируемого погашения задолженности  по 31 000,0 тыс. рублей ежегодно.  </w:t>
      </w:r>
    </w:p>
    <w:p w:rsidR="00EE7C66" w:rsidRPr="00512A47" w:rsidRDefault="00EE7C66" w:rsidP="00EE7C66">
      <w:pPr>
        <w:pStyle w:val="ac"/>
        <w:ind w:firstLine="708"/>
        <w:jc w:val="both"/>
        <w:rPr>
          <w:i/>
          <w:sz w:val="28"/>
          <w:szCs w:val="28"/>
        </w:rPr>
      </w:pPr>
      <w:r w:rsidRPr="00512A47">
        <w:rPr>
          <w:i/>
          <w:sz w:val="28"/>
          <w:szCs w:val="28"/>
        </w:rPr>
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</w:t>
      </w:r>
    </w:p>
    <w:p w:rsidR="00EE7C66" w:rsidRPr="00A5060A" w:rsidRDefault="00EE7C66" w:rsidP="00EE7C66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5060A">
        <w:rPr>
          <w:sz w:val="28"/>
          <w:szCs w:val="28"/>
        </w:rPr>
        <w:t xml:space="preserve">На основании прогноза главного администратора доходов местного бюджета (Администрация ЗАТО г. Железногорск) доходы по указанному источнику устанавливаются на 2025 год в размере 18 066,67 тыс. рублей и плановый период 2026-2027 годов в размере 18 466,67 тыс. рублей  и 18 966,67 тыс. рублей соответственно в части доходов за наем жилых помещений, находящихся в муниципальной собственности и предоставляемых в соответствии с </w:t>
      </w:r>
      <w:r w:rsidRPr="00A5060A">
        <w:rPr>
          <w:rFonts w:eastAsiaTheme="minorHAnsi"/>
          <w:sz w:val="28"/>
          <w:szCs w:val="28"/>
          <w:lang w:eastAsia="en-US"/>
        </w:rPr>
        <w:t>решением Совета депутатов ЗАТО г. Железногорск от 30.05.2013 N 36-198Р "Об утверждении Положения о порядке и условиях коммерческого найма жилых помещений, находящихся в муниципальном жилищном фонде коммерческого использования ЗАТО Железногорск" и постановлением Администрации ЗАТО г. Железногорск от 21.03.2022 N 543 "Об утверждении Административного регламента предоставления муниципальной услуги "Предоставление жилого помещения по договору социального найма" на территории ЗАТО Железногорск".</w:t>
      </w:r>
    </w:p>
    <w:p w:rsidR="00EE7C66" w:rsidRPr="00FA3D2C" w:rsidRDefault="00EE7C66" w:rsidP="00EE7C6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EE7C66" w:rsidRPr="00486D3E" w:rsidRDefault="00EE7C66" w:rsidP="00EE7C66">
      <w:pPr>
        <w:pStyle w:val="ac"/>
        <w:ind w:firstLine="709"/>
        <w:contextualSpacing/>
        <w:jc w:val="both"/>
        <w:rPr>
          <w:sz w:val="28"/>
          <w:szCs w:val="28"/>
        </w:rPr>
      </w:pPr>
    </w:p>
    <w:p w:rsidR="00EE7C66" w:rsidRPr="00486D3E" w:rsidRDefault="00EE7C66" w:rsidP="00EE7C66">
      <w:pPr>
        <w:pStyle w:val="2"/>
      </w:pPr>
      <w:bookmarkStart w:id="42" w:name="_Toc529955647"/>
      <w:bookmarkEnd w:id="40"/>
      <w:bookmarkEnd w:id="41"/>
      <w:r w:rsidRPr="00486D3E">
        <w:t>ПЛАТЕЖИ ПРИ ПОЛЬЗОВАНИИ ПРИРОДНЫМИ РЕСУРСАМИ</w:t>
      </w:r>
      <w:bookmarkEnd w:id="42"/>
    </w:p>
    <w:p w:rsidR="00EE7C66" w:rsidRPr="00486D3E" w:rsidRDefault="00EE7C66" w:rsidP="00EE7C66">
      <w:pPr>
        <w:rPr>
          <w:sz w:val="28"/>
          <w:szCs w:val="28"/>
        </w:rPr>
      </w:pPr>
    </w:p>
    <w:p w:rsidR="00EE7C66" w:rsidRPr="00486D3E" w:rsidRDefault="00EE7C66" w:rsidP="00EE7C66">
      <w:pPr>
        <w:pStyle w:val="3"/>
        <w:jc w:val="center"/>
      </w:pPr>
      <w:bookmarkStart w:id="43" w:name="_Toc529955648"/>
      <w:r w:rsidRPr="00486D3E">
        <w:t>Плата за негативное воздействие на окружающую среду</w:t>
      </w:r>
      <w:bookmarkEnd w:id="43"/>
    </w:p>
    <w:p w:rsidR="00EE7C66" w:rsidRPr="00FA3D2C" w:rsidRDefault="00EE7C66" w:rsidP="00EE7C66">
      <w:pPr>
        <w:rPr>
          <w:highlight w:val="yellow"/>
        </w:rPr>
      </w:pPr>
    </w:p>
    <w:p w:rsidR="00EE7C66" w:rsidRPr="000E788B" w:rsidRDefault="00EE7C66" w:rsidP="00EE7C66">
      <w:pPr>
        <w:spacing w:before="120" w:after="200" w:line="276" w:lineRule="auto"/>
        <w:ind w:firstLine="720"/>
        <w:contextualSpacing/>
        <w:jc w:val="both"/>
        <w:rPr>
          <w:szCs w:val="28"/>
        </w:rPr>
      </w:pPr>
      <w:r w:rsidRPr="000E788B">
        <w:rPr>
          <w:sz w:val="28"/>
          <w:szCs w:val="28"/>
        </w:rPr>
        <w:t xml:space="preserve">Расчет платы за негативное воздействие на окружающую среду </w:t>
      </w:r>
      <w:r w:rsidRPr="000E788B">
        <w:rPr>
          <w:sz w:val="28"/>
          <w:szCs w:val="28"/>
        </w:rPr>
        <w:br/>
        <w:t xml:space="preserve">на 2025 год произведен </w:t>
      </w:r>
      <w:r w:rsidRPr="000E788B">
        <w:rPr>
          <w:spacing w:val="4"/>
          <w:sz w:val="28"/>
          <w:szCs w:val="28"/>
        </w:rPr>
        <w:t xml:space="preserve">в соответствии с действующим законодательством, на основе оценки 2024 года, с учетом данных главного администратора доходов бюджета - Межрегионального управления Росприроднадзора  по Красноярскому краю и Республике Тыва, с учетом порядка и сроков внесения платы, </w:t>
      </w:r>
      <w:r w:rsidRPr="000E788B">
        <w:rPr>
          <w:sz w:val="28"/>
          <w:szCs w:val="28"/>
        </w:rPr>
        <w:t>нормативов отчисления в бюджеты.</w:t>
      </w:r>
      <w:r w:rsidRPr="000E788B">
        <w:rPr>
          <w:szCs w:val="28"/>
        </w:rPr>
        <w:t xml:space="preserve"> </w:t>
      </w:r>
    </w:p>
    <w:p w:rsidR="00EE7C66" w:rsidRPr="0077562E" w:rsidRDefault="00EE7C66" w:rsidP="00EE7C66">
      <w:pPr>
        <w:spacing w:before="120"/>
        <w:ind w:firstLine="708"/>
        <w:jc w:val="both"/>
        <w:rPr>
          <w:sz w:val="28"/>
          <w:szCs w:val="28"/>
        </w:rPr>
      </w:pPr>
      <w:r w:rsidRPr="0077562E">
        <w:rPr>
          <w:sz w:val="28"/>
          <w:szCs w:val="28"/>
        </w:rPr>
        <w:t xml:space="preserve">В 2025 году прогнозируется поступление доплаты по итогам декларирования за 2024 год и трех авансовых платежей с учетом применения коэффициента, предусмотренного </w:t>
      </w:r>
      <w:hyperlink r:id="rId9" w:anchor="dst100008" w:history="1">
        <w:r w:rsidRPr="0077562E">
          <w:rPr>
            <w:sz w:val="28"/>
            <w:szCs w:val="28"/>
          </w:rPr>
          <w:t>постановлением</w:t>
        </w:r>
      </w:hyperlink>
      <w:r w:rsidRPr="0077562E">
        <w:rPr>
          <w:sz w:val="28"/>
          <w:szCs w:val="28"/>
        </w:rPr>
        <w:t xml:space="preserve"> Правительства Российской Федерации от 20.03.2023 № 437, к ставкам платы, установленным на 2018 год, исключая платежи, носящие разовый характер (погашение задолженности </w:t>
      </w:r>
      <w:r w:rsidRPr="0077562E">
        <w:rPr>
          <w:sz w:val="28"/>
          <w:szCs w:val="28"/>
        </w:rPr>
        <w:lastRenderedPageBreak/>
        <w:t>прошлых лет, возврат из бюджета переплаты, образовавшейся по итогам предыдущих периодов).</w:t>
      </w:r>
    </w:p>
    <w:p w:rsidR="00EE7C66" w:rsidRPr="0077562E" w:rsidRDefault="00EE7C66" w:rsidP="00EE7C66">
      <w:pPr>
        <w:spacing w:before="120" w:after="200" w:line="276" w:lineRule="auto"/>
        <w:ind w:firstLine="720"/>
        <w:contextualSpacing/>
        <w:jc w:val="both"/>
        <w:rPr>
          <w:iCs/>
          <w:sz w:val="28"/>
          <w:szCs w:val="28"/>
        </w:rPr>
      </w:pPr>
      <w:r w:rsidRPr="0077562E">
        <w:rPr>
          <w:iCs/>
          <w:sz w:val="28"/>
          <w:szCs w:val="28"/>
        </w:rPr>
        <w:t>Поступление платы за негативное воздействие на окружающую среду на 2025 год прогнозируется в сумме 9 732,53 тыс. рублей, в том числе по плате за выбросы загрязняющих веществ в атмосферный воздух стационарными объектами – 629,95 тыс. рублей, по плате за сбросы загрязняющих веществ в водные объекты – 8 658,94 тыс. рублей, по плате за размещение отходов производства и потребления – 443,64 тыс. рублей.</w:t>
      </w:r>
    </w:p>
    <w:p w:rsidR="00EE7C66" w:rsidRPr="00683BA8" w:rsidRDefault="00EE7C66" w:rsidP="00EE7C66">
      <w:pPr>
        <w:spacing w:before="120" w:after="200" w:line="276" w:lineRule="auto"/>
        <w:ind w:firstLine="720"/>
        <w:contextualSpacing/>
        <w:jc w:val="both"/>
        <w:rPr>
          <w:spacing w:val="4"/>
          <w:sz w:val="28"/>
          <w:szCs w:val="28"/>
        </w:rPr>
      </w:pPr>
      <w:r w:rsidRPr="00683BA8">
        <w:rPr>
          <w:spacing w:val="4"/>
          <w:sz w:val="28"/>
          <w:szCs w:val="28"/>
        </w:rPr>
        <w:t xml:space="preserve">Поступление платы за негативное воздействие на окружающую среду на 2026 и 2027 годы прогнозируется в сумме 10 115,59 тыс. рублей и 10 520,21 тыс. рублей соответственно. </w:t>
      </w:r>
    </w:p>
    <w:p w:rsidR="00EE7C66" w:rsidRPr="00FA3D2C" w:rsidRDefault="00EE7C66" w:rsidP="00EE7C66">
      <w:pPr>
        <w:jc w:val="center"/>
        <w:rPr>
          <w:b/>
          <w:highlight w:val="yellow"/>
        </w:rPr>
      </w:pPr>
    </w:p>
    <w:p w:rsidR="00EE7C66" w:rsidRPr="00FA3D2C" w:rsidRDefault="00EE7C66" w:rsidP="00EE7C66">
      <w:pPr>
        <w:pStyle w:val="afd"/>
        <w:ind w:firstLine="708"/>
        <w:rPr>
          <w:sz w:val="8"/>
          <w:szCs w:val="8"/>
          <w:highlight w:val="yellow"/>
        </w:rPr>
      </w:pPr>
      <w:bookmarkStart w:id="44" w:name="_Toc244658365"/>
      <w:bookmarkStart w:id="45" w:name="_Toc244660580"/>
    </w:p>
    <w:p w:rsidR="00EE7C66" w:rsidRPr="00545A22" w:rsidRDefault="00EE7C66" w:rsidP="00EE7C66">
      <w:pPr>
        <w:pStyle w:val="2"/>
        <w:rPr>
          <w:sz w:val="27"/>
          <w:szCs w:val="27"/>
        </w:rPr>
      </w:pPr>
      <w:bookmarkStart w:id="46" w:name="_Toc244658364"/>
      <w:bookmarkStart w:id="47" w:name="_Toc244660579"/>
      <w:bookmarkStart w:id="48" w:name="_Toc529955650"/>
      <w:r w:rsidRPr="00545A22">
        <w:rPr>
          <w:sz w:val="27"/>
          <w:szCs w:val="27"/>
        </w:rPr>
        <w:t>ДОХОДЫ ОТ ОКАЗАНИЯ ПЛАТНЫХ УСЛУГ И КОМПЕНСАЦИИ ЗАТРАТ ГОСУДАРСТВА</w:t>
      </w:r>
      <w:bookmarkEnd w:id="46"/>
      <w:bookmarkEnd w:id="47"/>
      <w:bookmarkEnd w:id="48"/>
    </w:p>
    <w:p w:rsidR="00EE7C66" w:rsidRPr="00FA3D2C" w:rsidRDefault="00EE7C66" w:rsidP="00EE7C66">
      <w:pPr>
        <w:rPr>
          <w:sz w:val="28"/>
          <w:szCs w:val="28"/>
          <w:highlight w:val="yellow"/>
        </w:rPr>
      </w:pPr>
    </w:p>
    <w:p w:rsidR="00EE7C66" w:rsidRPr="00545A22" w:rsidRDefault="00EE7C66" w:rsidP="00EE7C66">
      <w:pPr>
        <w:ind w:firstLine="709"/>
        <w:jc w:val="both"/>
        <w:rPr>
          <w:sz w:val="28"/>
          <w:szCs w:val="28"/>
        </w:rPr>
      </w:pPr>
      <w:r w:rsidRPr="00545A22">
        <w:rPr>
          <w:sz w:val="28"/>
          <w:szCs w:val="28"/>
        </w:rPr>
        <w:t>Доходы сформирован</w:t>
      </w:r>
      <w:r>
        <w:rPr>
          <w:sz w:val="28"/>
          <w:szCs w:val="28"/>
        </w:rPr>
        <w:t>ы на основании прогнозов главных</w:t>
      </w:r>
      <w:r w:rsidRPr="00545A22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ов</w:t>
      </w:r>
      <w:r w:rsidRPr="00545A22">
        <w:rPr>
          <w:sz w:val="28"/>
          <w:szCs w:val="28"/>
        </w:rPr>
        <w:t xml:space="preserve"> доходов бюджета - Администрации ЗАТО г. Железногорск</w:t>
      </w:r>
      <w:r>
        <w:rPr>
          <w:sz w:val="28"/>
          <w:szCs w:val="28"/>
        </w:rPr>
        <w:t>, МКУ «Управление образования»</w:t>
      </w:r>
      <w:r w:rsidRPr="00545A22">
        <w:rPr>
          <w:sz w:val="28"/>
          <w:szCs w:val="28"/>
        </w:rPr>
        <w:t>.</w:t>
      </w:r>
    </w:p>
    <w:p w:rsidR="00EE7C66" w:rsidRPr="00FA3D2C" w:rsidRDefault="00EE7C66" w:rsidP="00EE7C66">
      <w:pPr>
        <w:ind w:firstLine="709"/>
        <w:jc w:val="both"/>
        <w:rPr>
          <w:sz w:val="28"/>
          <w:szCs w:val="28"/>
          <w:highlight w:val="yellow"/>
        </w:rPr>
      </w:pPr>
      <w:r w:rsidRPr="004A7916">
        <w:rPr>
          <w:sz w:val="28"/>
          <w:szCs w:val="28"/>
        </w:rPr>
        <w:t xml:space="preserve"> Прогноз</w:t>
      </w:r>
      <w:r w:rsidRPr="00545A22">
        <w:rPr>
          <w:sz w:val="28"/>
          <w:szCs w:val="28"/>
        </w:rPr>
        <w:t xml:space="preserve"> поступлений на 202</w:t>
      </w:r>
      <w:r>
        <w:rPr>
          <w:sz w:val="28"/>
          <w:szCs w:val="28"/>
        </w:rPr>
        <w:t>5</w:t>
      </w:r>
      <w:r w:rsidRPr="00545A22">
        <w:rPr>
          <w:sz w:val="28"/>
          <w:szCs w:val="28"/>
        </w:rPr>
        <w:t xml:space="preserve"> год составляет – 57 659,82 тыс.рублей, который складывается из следующих поступлений:</w:t>
      </w:r>
    </w:p>
    <w:p w:rsidR="00EE7C66" w:rsidRPr="00545A22" w:rsidRDefault="00EE7C66" w:rsidP="00EE7C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45A22">
        <w:rPr>
          <w:sz w:val="28"/>
          <w:szCs w:val="28"/>
        </w:rPr>
        <w:t xml:space="preserve">- оплата восстановительной стоимости зеленых насаждений при вынужденном сносе и ущербе при незаконных рубках, повреждений, уничтожений зеленых насаждений на территории ЗАТО г. Железногорск взимаемая в соответствии с постановлением Администрации ЗАТО г. Железногорск от 12.12.2022 N 2632 </w:t>
      </w:r>
      <w:r w:rsidRPr="00545A22">
        <w:rPr>
          <w:rFonts w:eastAsiaTheme="minorHAnsi"/>
          <w:sz w:val="28"/>
          <w:szCs w:val="28"/>
          <w:lang w:eastAsia="en-US"/>
        </w:rPr>
        <w:t xml:space="preserve">«Об утверждении Административного регламента Администрации ЗАТО г. Железногорск по предоставлению муниципальной услуги "Выдача разрешений на право вырубки зеленых насаждений на территории городского округа ЗАТО Железногорск» </w:t>
      </w:r>
      <w:r w:rsidRPr="00545A22">
        <w:rPr>
          <w:sz w:val="28"/>
          <w:szCs w:val="28"/>
        </w:rPr>
        <w:t>запланирована на 2025 год в объеме 500,0 тыс.рублей;</w:t>
      </w:r>
    </w:p>
    <w:p w:rsidR="00EE7C66" w:rsidRPr="00545A22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545A22">
        <w:rPr>
          <w:spacing w:val="4"/>
          <w:sz w:val="28"/>
          <w:szCs w:val="28"/>
        </w:rPr>
        <w:t>- доходы от оказания платных услуг казенными учреждениями в сумме 5 401,92 тыс. рублей учтены на основании данных главного администратора доходов бюджета;</w:t>
      </w:r>
    </w:p>
    <w:p w:rsidR="00EE7C66" w:rsidRPr="00545A22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545A22">
        <w:rPr>
          <w:spacing w:val="4"/>
          <w:sz w:val="28"/>
          <w:szCs w:val="28"/>
        </w:rPr>
        <w:t>- доходы, поступающие в порядке возмещения расходов, понесенных в связи с эксплуатацией имущества городских округов – 51 700,0 тыс.рублей;</w:t>
      </w:r>
    </w:p>
    <w:p w:rsidR="00EE7C66" w:rsidRPr="00545A22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545A22">
        <w:rPr>
          <w:spacing w:val="4"/>
          <w:sz w:val="28"/>
          <w:szCs w:val="28"/>
        </w:rPr>
        <w:t>- прочие доходы от компенсации затрат бюджетов городских округов (возмещение расходов) в сумме 51,18 тыс. рублей;</w:t>
      </w:r>
    </w:p>
    <w:p w:rsidR="00EE7C66" w:rsidRPr="00545A22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545A22">
        <w:rPr>
          <w:spacing w:val="4"/>
          <w:sz w:val="28"/>
          <w:szCs w:val="28"/>
        </w:rPr>
        <w:t>- плата за эвакуацию  транспортных средств, имеющих признаки бесхозяйных и брошенных в сумме 6,72 тыс. рублей.</w:t>
      </w:r>
    </w:p>
    <w:p w:rsidR="00EE7C66" w:rsidRPr="007876FA" w:rsidRDefault="00EE7C66" w:rsidP="00EE7C66">
      <w:pPr>
        <w:pStyle w:val="ac"/>
        <w:ind w:firstLine="708"/>
        <w:jc w:val="both"/>
        <w:rPr>
          <w:sz w:val="28"/>
          <w:szCs w:val="28"/>
        </w:rPr>
      </w:pPr>
      <w:r w:rsidRPr="00545A22">
        <w:rPr>
          <w:sz w:val="28"/>
          <w:szCs w:val="28"/>
        </w:rPr>
        <w:t xml:space="preserve">На 2026 и 2027 годы доходы от оказания платных услуг и компенсации затрат государства планируются в размере 59 719,82 тыс.рублей и 61 859,82 </w:t>
      </w:r>
      <w:r w:rsidRPr="007876FA">
        <w:rPr>
          <w:sz w:val="28"/>
          <w:szCs w:val="28"/>
        </w:rPr>
        <w:t>соответственно.</w:t>
      </w:r>
    </w:p>
    <w:p w:rsidR="00EE7C66" w:rsidRPr="007876FA" w:rsidRDefault="00EE7C66" w:rsidP="00EE7C66">
      <w:pPr>
        <w:pStyle w:val="2"/>
      </w:pPr>
      <w:bookmarkStart w:id="49" w:name="_Toc529955651"/>
      <w:r w:rsidRPr="007876FA">
        <w:lastRenderedPageBreak/>
        <w:t>ДОХОДЫ ОТ ПРОДАЖИ МАТЕРИАЛЬНЫХ И НЕМАТЕРИАЛЬНЫХ АКТИВОВ</w:t>
      </w:r>
      <w:bookmarkEnd w:id="44"/>
      <w:bookmarkEnd w:id="45"/>
      <w:bookmarkEnd w:id="49"/>
    </w:p>
    <w:p w:rsidR="00EE7C66" w:rsidRPr="007876FA" w:rsidRDefault="00EE7C66" w:rsidP="00EE7C66">
      <w:pPr>
        <w:pStyle w:val="3"/>
        <w:jc w:val="center"/>
      </w:pPr>
    </w:p>
    <w:p w:rsidR="00EE7C66" w:rsidRPr="007876FA" w:rsidRDefault="00EE7C66" w:rsidP="00EE7C66">
      <w:pPr>
        <w:jc w:val="both"/>
        <w:rPr>
          <w:sz w:val="28"/>
          <w:szCs w:val="28"/>
        </w:rPr>
      </w:pPr>
      <w:r w:rsidRPr="007876FA">
        <w:rPr>
          <w:sz w:val="28"/>
          <w:szCs w:val="28"/>
        </w:rPr>
        <w:tab/>
        <w:t>План доходов от продажи материальных и нематериальных активов на 2025 год определен на основе данных, представленных главным администратором доходов местного бюджета - Администрацией ЗАТО г. Железногорск и составит 10 890,0 тыс.рублей.</w:t>
      </w:r>
    </w:p>
    <w:p w:rsidR="00EE7C66" w:rsidRPr="007876FA" w:rsidRDefault="00EE7C66" w:rsidP="00EE7C66">
      <w:pPr>
        <w:jc w:val="both"/>
        <w:rPr>
          <w:sz w:val="28"/>
          <w:szCs w:val="28"/>
        </w:rPr>
      </w:pPr>
    </w:p>
    <w:p w:rsidR="00EE7C66" w:rsidRPr="007876FA" w:rsidRDefault="00EE7C66" w:rsidP="00EE7C66">
      <w:pPr>
        <w:pStyle w:val="ac"/>
        <w:ind w:firstLine="708"/>
        <w:rPr>
          <w:i/>
          <w:sz w:val="28"/>
          <w:szCs w:val="28"/>
        </w:rPr>
      </w:pPr>
      <w:r w:rsidRPr="007876FA">
        <w:rPr>
          <w:i/>
          <w:sz w:val="28"/>
          <w:szCs w:val="28"/>
        </w:rPr>
        <w:t>Доходы от продажи квартир</w:t>
      </w:r>
    </w:p>
    <w:p w:rsidR="00EE7C66" w:rsidRPr="007876FA" w:rsidRDefault="00EE7C66" w:rsidP="00EE7C66">
      <w:pPr>
        <w:pStyle w:val="ac"/>
        <w:ind w:firstLine="708"/>
        <w:jc w:val="both"/>
        <w:rPr>
          <w:sz w:val="28"/>
          <w:szCs w:val="28"/>
        </w:rPr>
      </w:pPr>
      <w:r w:rsidRPr="007876FA">
        <w:rPr>
          <w:sz w:val="28"/>
          <w:szCs w:val="28"/>
        </w:rPr>
        <w:t xml:space="preserve">Поступление доходов от продажи квартир на 2025 год планируется в сумме 2 500,0 тыс.рублей. </w:t>
      </w:r>
    </w:p>
    <w:p w:rsidR="00EE7C66" w:rsidRPr="007876FA" w:rsidRDefault="00EE7C66" w:rsidP="00EE7C66">
      <w:pPr>
        <w:pStyle w:val="ac"/>
        <w:ind w:firstLine="708"/>
        <w:jc w:val="both"/>
        <w:rPr>
          <w:sz w:val="28"/>
          <w:szCs w:val="28"/>
        </w:rPr>
      </w:pPr>
      <w:r w:rsidRPr="007876FA">
        <w:rPr>
          <w:sz w:val="28"/>
          <w:szCs w:val="28"/>
        </w:rPr>
        <w:t>На 2026 и 2027 годы сумма доходов от продажи квартир планируется по  2 500,0 тыс.рублей. Отсутствие роста поступлений связано с тем, что многие владельцы квартир оформляют льготу по стажу и досрочное оформление права собственности.  Сумма поступлений рассчитана,  исходя из заключенных договоров и возможных дополнительных возмездных договоров, заключаемых по решению суда.</w:t>
      </w:r>
    </w:p>
    <w:p w:rsidR="00EE7C66" w:rsidRPr="007876FA" w:rsidRDefault="00EE7C66" w:rsidP="00EE7C66">
      <w:pPr>
        <w:pStyle w:val="ac"/>
        <w:jc w:val="both"/>
        <w:rPr>
          <w:i/>
          <w:sz w:val="28"/>
          <w:szCs w:val="28"/>
        </w:rPr>
      </w:pPr>
      <w:r w:rsidRPr="007876FA">
        <w:rPr>
          <w:sz w:val="28"/>
          <w:szCs w:val="28"/>
        </w:rPr>
        <w:tab/>
      </w:r>
      <w:r w:rsidRPr="007876FA">
        <w:rPr>
          <w:i/>
          <w:sz w:val="28"/>
          <w:szCs w:val="28"/>
        </w:rPr>
        <w:t xml:space="preserve">Доходы от приватизации имущества, находящегося в собственности городских округов, в части приватизации нефинансовых активов имущества казны </w:t>
      </w:r>
    </w:p>
    <w:p w:rsidR="00EE7C66" w:rsidRPr="00FA3D2C" w:rsidRDefault="00EE7C66" w:rsidP="00EE7C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highlight w:val="yellow"/>
        </w:rPr>
      </w:pPr>
      <w:r w:rsidRPr="007876FA">
        <w:rPr>
          <w:sz w:val="28"/>
          <w:szCs w:val="28"/>
        </w:rPr>
        <w:t>На 2025 год доходы от реализации муниципального имущества запланированы в объеме 8 390,0 тыс. рублей. Расчет произведен, исходя из заключенных договоров  купли-продажи арендованного имущества, с учетом использования преимущественного права при приватизации  согласно Федеральному закону от 22.07.2008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решения Совета депутатов ЗАТО г. Железногорск от 15.10.2024 № 46-485Р «Об утверждении Прогнозного плана (программы) приватизации муниципального имущества ЗАТО Железногорск на 2025 год».</w:t>
      </w:r>
    </w:p>
    <w:p w:rsidR="00EE7C66" w:rsidRPr="00CC6623" w:rsidRDefault="00EE7C66" w:rsidP="00EE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6623">
        <w:rPr>
          <w:rFonts w:ascii="Times New Roman" w:hAnsi="Times New Roman"/>
          <w:sz w:val="28"/>
          <w:szCs w:val="28"/>
        </w:rPr>
        <w:t xml:space="preserve">На  2026 и 2027 годы  доходы от приватизации имущества, находящегося в собственности городских округов планируются в размере 8 390,0 тыс. рублей на каждый год. </w:t>
      </w:r>
    </w:p>
    <w:p w:rsidR="00EE7C66" w:rsidRPr="005A2F19" w:rsidRDefault="00EE7C66" w:rsidP="00EE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E7C66" w:rsidRPr="005A2F19" w:rsidRDefault="00EE7C66" w:rsidP="00EE7C66">
      <w:pPr>
        <w:pStyle w:val="ac"/>
        <w:ind w:firstLine="709"/>
        <w:jc w:val="center"/>
        <w:rPr>
          <w:b/>
          <w:sz w:val="28"/>
          <w:szCs w:val="28"/>
        </w:rPr>
      </w:pPr>
      <w:r w:rsidRPr="005A2F19">
        <w:rPr>
          <w:b/>
          <w:sz w:val="28"/>
          <w:szCs w:val="28"/>
        </w:rPr>
        <w:t>АДМИНИСТРАТИВНЫЕ ПЛАТЕЖИ И СБОРЫ</w:t>
      </w:r>
    </w:p>
    <w:p w:rsidR="00EE7C66" w:rsidRPr="005A2F19" w:rsidRDefault="00EE7C66" w:rsidP="00EE7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F19">
        <w:rPr>
          <w:sz w:val="28"/>
          <w:szCs w:val="28"/>
        </w:rPr>
        <w:t>Прогноз платежей за создание семейного захоронения на муниципальных кладбищах ЗАТО Железногорск  на 2025 год определен в соответствии с Постановлением Администрации ЗАТО г. Железногорск Красноярского края от 09.09.2016 № 1480 «</w:t>
      </w:r>
      <w:r w:rsidRPr="005A2F19">
        <w:rPr>
          <w:rFonts w:eastAsiaTheme="minorHAnsi"/>
          <w:sz w:val="28"/>
          <w:szCs w:val="28"/>
          <w:lang w:eastAsia="en-US"/>
        </w:rPr>
        <w:t xml:space="preserve">Об утверждении Положения об организации ритуальных услуг и содержании мест захоронений на территории ЗАТО Железногорск» и </w:t>
      </w:r>
      <w:r w:rsidRPr="005A2F19">
        <w:rPr>
          <w:sz w:val="28"/>
          <w:szCs w:val="28"/>
        </w:rPr>
        <w:t xml:space="preserve">на основе данных, представленных главным администратором доходов местного </w:t>
      </w:r>
      <w:r w:rsidRPr="005A2F19">
        <w:rPr>
          <w:sz w:val="28"/>
          <w:szCs w:val="28"/>
        </w:rPr>
        <w:lastRenderedPageBreak/>
        <w:t>бюджета - Администрацией ЗАТО г. Железногорск   и составит 88,22 тыс.рублей. На 2026-2027 годы план  на уровне 2025 года 88,22 тыс. рублей на каждый год.</w:t>
      </w:r>
    </w:p>
    <w:p w:rsidR="00EE7C66" w:rsidRPr="00FA3D2C" w:rsidRDefault="00EE7C66" w:rsidP="00EE7C66">
      <w:pPr>
        <w:pStyle w:val="2"/>
        <w:rPr>
          <w:highlight w:val="yellow"/>
        </w:rPr>
      </w:pPr>
    </w:p>
    <w:p w:rsidR="00EE7C66" w:rsidRPr="00586AD8" w:rsidRDefault="00EE7C66" w:rsidP="00EE7C6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50" w:name="_Toc529955652"/>
      <w:r w:rsidRPr="00586AD8">
        <w:rPr>
          <w:b/>
          <w:sz w:val="28"/>
          <w:szCs w:val="28"/>
        </w:rPr>
        <w:t>ШТРАФЫ, САНКЦИИ, ВОЗМЕЩЕНИЕ УЩЕРБА</w:t>
      </w:r>
      <w:bookmarkEnd w:id="50"/>
    </w:p>
    <w:p w:rsidR="00EE7C66" w:rsidRPr="00586AD8" w:rsidRDefault="00EE7C66" w:rsidP="00EE7C6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EE7C66" w:rsidRPr="00586AD8" w:rsidRDefault="00EE7C66" w:rsidP="00EE7C66">
      <w:pPr>
        <w:ind w:firstLine="709"/>
        <w:jc w:val="both"/>
        <w:rPr>
          <w:sz w:val="28"/>
          <w:szCs w:val="28"/>
        </w:rPr>
      </w:pPr>
      <w:r w:rsidRPr="00586AD8">
        <w:rPr>
          <w:sz w:val="28"/>
          <w:szCs w:val="28"/>
        </w:rPr>
        <w:t>Прогнозирование суммы штрафов, санкций, возмещения вреда осуществляется,</w:t>
      </w:r>
      <w:r w:rsidRPr="00586AD8">
        <w:rPr>
          <w:sz w:val="28"/>
          <w:szCs w:val="28"/>
        </w:rPr>
        <w:tab/>
        <w:t xml:space="preserve"> исходя из информации главных администраторов доходов бюджетов,  оценки поступления 2024 года и планируется на 2025 год в размере 6 278,37 тыс. рублей: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в размере 5</w:t>
      </w:r>
      <w:r>
        <w:rPr>
          <w:rFonts w:ascii="Times New Roman" w:hAnsi="Times New Roman"/>
          <w:sz w:val="28"/>
          <w:szCs w:val="28"/>
        </w:rPr>
        <w:t>2</w:t>
      </w:r>
      <w:r w:rsidRPr="00586AD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586AD8">
        <w:rPr>
          <w:rFonts w:ascii="Times New Roman" w:hAnsi="Times New Roman"/>
          <w:sz w:val="28"/>
          <w:szCs w:val="28"/>
        </w:rPr>
        <w:t xml:space="preserve">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в размере 370,96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в размере 28,0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в размере 2,5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энергетики, налагаемые мировыми судьями, комиссиями по делам несовершеннолетних и защите их прав в размере 33,6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в размере 163,7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</w:t>
      </w:r>
      <w:r w:rsidRPr="00586AD8">
        <w:rPr>
          <w:rFonts w:ascii="Times New Roman" w:hAnsi="Times New Roman"/>
          <w:sz w:val="28"/>
          <w:szCs w:val="28"/>
        </w:rPr>
        <w:lastRenderedPageBreak/>
        <w:t>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в размере 78,43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в размере 11,78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в размере 99,2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в размере 1 038,0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в размере 180,0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в размере 4 130,0 тыс. рублей;</w:t>
      </w:r>
    </w:p>
    <w:p w:rsidR="00EE7C66" w:rsidRPr="00586AD8" w:rsidRDefault="00EE7C66" w:rsidP="00EE7C66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8">
        <w:rPr>
          <w:rFonts w:ascii="Times New Roman" w:hAnsi="Times New Roman"/>
          <w:sz w:val="28"/>
          <w:szCs w:val="28"/>
        </w:rPr>
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 в размере 90,0 тыс. рублей.</w:t>
      </w:r>
    </w:p>
    <w:p w:rsidR="00EE7C66" w:rsidRPr="00586AD8" w:rsidRDefault="00EE7C66" w:rsidP="00EE7C66">
      <w:pPr>
        <w:pStyle w:val="a3"/>
        <w:spacing w:after="0" w:line="240" w:lineRule="auto"/>
        <w:ind w:left="0" w:firstLine="709"/>
        <w:jc w:val="both"/>
      </w:pPr>
      <w:r w:rsidRPr="00586AD8">
        <w:rPr>
          <w:rFonts w:ascii="Times New Roman" w:hAnsi="Times New Roman"/>
          <w:sz w:val="28"/>
          <w:szCs w:val="28"/>
        </w:rPr>
        <w:t xml:space="preserve">Доходы по штрафам, санкциям, возмещению ущерба планируются на 2026-2027 годы в размере 6 343,75 тыс. рублей 6 411,74 тыс. рублей соответственно. </w:t>
      </w:r>
    </w:p>
    <w:p w:rsidR="00EE7C66" w:rsidRPr="00FA3D2C" w:rsidRDefault="00EE7C66" w:rsidP="00EE7C66">
      <w:pPr>
        <w:pStyle w:val="a3"/>
        <w:spacing w:after="0" w:line="240" w:lineRule="auto"/>
        <w:ind w:left="708"/>
        <w:jc w:val="both"/>
        <w:rPr>
          <w:highlight w:val="yellow"/>
        </w:rPr>
      </w:pPr>
    </w:p>
    <w:p w:rsidR="00EE7C66" w:rsidRPr="008C68F7" w:rsidRDefault="00EE7C66" w:rsidP="00EE7C66">
      <w:pPr>
        <w:pStyle w:val="2"/>
      </w:pPr>
      <w:bookmarkStart w:id="51" w:name="_Toc529955653"/>
      <w:r w:rsidRPr="008C68F7">
        <w:t>БЕЗВОЗМЕЗДНЫЕ ПОСТУПЛЕНИЯ</w:t>
      </w:r>
      <w:bookmarkEnd w:id="51"/>
    </w:p>
    <w:p w:rsidR="00EE7C66" w:rsidRPr="00FA3D2C" w:rsidRDefault="00EE7C66" w:rsidP="00EE7C66">
      <w:pPr>
        <w:ind w:firstLine="709"/>
        <w:jc w:val="center"/>
        <w:rPr>
          <w:b/>
          <w:spacing w:val="4"/>
          <w:sz w:val="28"/>
          <w:szCs w:val="28"/>
          <w:highlight w:val="yellow"/>
        </w:rPr>
      </w:pPr>
    </w:p>
    <w:p w:rsidR="00EE7C66" w:rsidRPr="00210BAF" w:rsidRDefault="00EE7C66" w:rsidP="00EE7C66">
      <w:pPr>
        <w:ind w:firstLine="709"/>
        <w:jc w:val="both"/>
        <w:rPr>
          <w:spacing w:val="4"/>
          <w:sz w:val="28"/>
          <w:szCs w:val="28"/>
        </w:rPr>
      </w:pPr>
      <w:r w:rsidRPr="00210BAF">
        <w:rPr>
          <w:spacing w:val="4"/>
          <w:sz w:val="28"/>
          <w:szCs w:val="28"/>
        </w:rPr>
        <w:t>Безвозмездные поступления бюджету ЗАТО Железногорск от других бюджетов бюджетной системы Российской Федерации на 2025 год составят 2 963 787,76 тыс.рублей</w:t>
      </w:r>
    </w:p>
    <w:p w:rsidR="00EE7C66" w:rsidRPr="000D0EB0" w:rsidRDefault="00EE7C66" w:rsidP="00EE7C66">
      <w:pPr>
        <w:ind w:firstLine="709"/>
        <w:jc w:val="right"/>
        <w:rPr>
          <w:spacing w:val="4"/>
          <w:sz w:val="24"/>
          <w:szCs w:val="24"/>
        </w:rPr>
      </w:pPr>
      <w:r w:rsidRPr="000D0EB0">
        <w:rPr>
          <w:spacing w:val="4"/>
          <w:sz w:val="24"/>
          <w:szCs w:val="24"/>
        </w:rPr>
        <w:t>(тыс.руб.)</w:t>
      </w:r>
    </w:p>
    <w:tbl>
      <w:tblPr>
        <w:tblW w:w="10065" w:type="dxa"/>
        <w:tblInd w:w="-34" w:type="dxa"/>
        <w:tblLayout w:type="fixed"/>
        <w:tblLook w:val="04A0"/>
      </w:tblPr>
      <w:tblGrid>
        <w:gridCol w:w="2552"/>
        <w:gridCol w:w="1418"/>
        <w:gridCol w:w="1559"/>
        <w:gridCol w:w="1417"/>
        <w:gridCol w:w="1560"/>
        <w:gridCol w:w="1559"/>
      </w:tblGrid>
      <w:tr w:rsidR="00EE7C66" w:rsidRPr="00FA3D2C" w:rsidTr="004047F0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E458B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FE458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E458B" w:rsidRDefault="00EE7C66" w:rsidP="00487305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E458B">
              <w:rPr>
                <w:b/>
                <w:bCs/>
                <w:sz w:val="22"/>
                <w:szCs w:val="22"/>
              </w:rPr>
              <w:t>Первоначальный план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E458B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FE458B">
              <w:rPr>
                <w:b/>
                <w:bCs/>
                <w:sz w:val="22"/>
                <w:szCs w:val="22"/>
              </w:rPr>
              <w:t>Уточненный план  2024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10BAF">
              <w:rPr>
                <w:b/>
                <w:bCs/>
                <w:sz w:val="22"/>
                <w:szCs w:val="22"/>
              </w:rPr>
              <w:t>План на 2025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C66" w:rsidRPr="0085550D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85550D">
              <w:rPr>
                <w:b/>
                <w:bCs/>
                <w:sz w:val="22"/>
                <w:szCs w:val="22"/>
              </w:rPr>
              <w:t xml:space="preserve">отклонение </w:t>
            </w:r>
          </w:p>
        </w:tc>
      </w:tr>
      <w:tr w:rsidR="00EE7C66" w:rsidRPr="00FA3D2C" w:rsidTr="004047F0">
        <w:trPr>
          <w:trHeight w:val="126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66" w:rsidRPr="00FA3D2C" w:rsidRDefault="00EE7C66" w:rsidP="0048730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85550D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85550D">
              <w:rPr>
                <w:b/>
                <w:bCs/>
                <w:sz w:val="22"/>
                <w:szCs w:val="22"/>
              </w:rPr>
              <w:t>от первоначального плана на 2024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85550D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85550D">
              <w:rPr>
                <w:b/>
                <w:bCs/>
                <w:sz w:val="22"/>
                <w:szCs w:val="22"/>
              </w:rPr>
              <w:t>от уточненного плана на 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5550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EE7C66" w:rsidRPr="00FA3D2C" w:rsidTr="004047F0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both"/>
              <w:rPr>
                <w:b/>
                <w:bCs/>
                <w:sz w:val="22"/>
                <w:szCs w:val="22"/>
              </w:rPr>
            </w:pPr>
            <w:r w:rsidRPr="007C01F6">
              <w:rPr>
                <w:b/>
                <w:bCs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7C01F6">
              <w:rPr>
                <w:b/>
                <w:bCs/>
                <w:sz w:val="22"/>
                <w:szCs w:val="22"/>
              </w:rPr>
              <w:t>2 869 669,72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4 042 964,3</w:t>
            </w:r>
            <w:r w:rsidRPr="0067510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10BAF">
              <w:rPr>
                <w:b/>
                <w:bCs/>
                <w:sz w:val="22"/>
                <w:szCs w:val="22"/>
              </w:rPr>
              <w:t>2 963 787,76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10BAF">
              <w:rPr>
                <w:b/>
                <w:bCs/>
                <w:sz w:val="22"/>
                <w:szCs w:val="22"/>
              </w:rPr>
              <w:t>94 118,04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85550D">
              <w:rPr>
                <w:b/>
                <w:bCs/>
                <w:sz w:val="22"/>
                <w:szCs w:val="22"/>
              </w:rPr>
              <w:t>-1 079 </w:t>
            </w:r>
            <w:r>
              <w:rPr>
                <w:b/>
                <w:bCs/>
                <w:sz w:val="22"/>
                <w:szCs w:val="22"/>
              </w:rPr>
              <w:t>176,6</w:t>
            </w:r>
            <w:r w:rsidRPr="0085550D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E7C66" w:rsidRPr="00FA3D2C" w:rsidTr="004047F0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both"/>
              <w:rPr>
                <w:b/>
                <w:bCs/>
                <w:sz w:val="22"/>
                <w:szCs w:val="22"/>
              </w:rPr>
            </w:pPr>
            <w:r w:rsidRPr="007C01F6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b/>
                <w:bCs/>
                <w:sz w:val="22"/>
                <w:szCs w:val="22"/>
              </w:rPr>
            </w:pPr>
            <w:r w:rsidRPr="007C01F6">
              <w:rPr>
                <w:b/>
                <w:bCs/>
                <w:sz w:val="22"/>
                <w:szCs w:val="22"/>
              </w:rPr>
              <w:t>957 194,1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75103">
              <w:rPr>
                <w:b/>
                <w:bCs/>
                <w:sz w:val="22"/>
                <w:szCs w:val="22"/>
              </w:rPr>
              <w:t>1 047 651,4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10BAF">
              <w:rPr>
                <w:b/>
                <w:bCs/>
                <w:sz w:val="22"/>
                <w:szCs w:val="22"/>
              </w:rPr>
              <w:t>848 863,0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10BAF">
              <w:rPr>
                <w:b/>
                <w:bCs/>
                <w:sz w:val="22"/>
                <w:szCs w:val="22"/>
              </w:rPr>
              <w:t>-108 331,11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8C1231">
              <w:rPr>
                <w:b/>
                <w:bCs/>
                <w:sz w:val="22"/>
                <w:szCs w:val="22"/>
              </w:rPr>
              <w:t>-198 788,4</w:t>
            </w:r>
          </w:p>
        </w:tc>
      </w:tr>
      <w:tr w:rsidR="00EE7C66" w:rsidRPr="00FA3D2C" w:rsidTr="004047F0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both"/>
              <w:rPr>
                <w:sz w:val="22"/>
                <w:szCs w:val="22"/>
              </w:rPr>
            </w:pPr>
            <w:r w:rsidRPr="007C01F6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675103">
              <w:rPr>
                <w:sz w:val="22"/>
                <w:szCs w:val="22"/>
              </w:rPr>
              <w:t>23 900,0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210BAF" w:rsidRDefault="00EE7C66" w:rsidP="004873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C1231">
              <w:rPr>
                <w:sz w:val="22"/>
                <w:szCs w:val="22"/>
              </w:rPr>
              <w:t>-23 900,0</w:t>
            </w:r>
          </w:p>
        </w:tc>
      </w:tr>
      <w:tr w:rsidR="00EE7C66" w:rsidRPr="00FA3D2C" w:rsidTr="004047F0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both"/>
              <w:rPr>
                <w:sz w:val="22"/>
                <w:szCs w:val="22"/>
              </w:rPr>
            </w:pPr>
            <w:r w:rsidRPr="007C01F6">
              <w:rPr>
                <w:sz w:val="22"/>
                <w:szCs w:val="22"/>
              </w:rPr>
              <w:t>Дотации бюджетам городских округов,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sz w:val="22"/>
                <w:szCs w:val="22"/>
              </w:rPr>
            </w:pPr>
            <w:r w:rsidRPr="007C01F6">
              <w:rPr>
                <w:sz w:val="22"/>
                <w:szCs w:val="22"/>
              </w:rPr>
              <w:t>848 863,0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675103">
              <w:rPr>
                <w:sz w:val="22"/>
                <w:szCs w:val="22"/>
              </w:rPr>
              <w:t>848 863,0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210BAF" w:rsidRDefault="00EE7C66" w:rsidP="00487305">
            <w:pPr>
              <w:jc w:val="center"/>
              <w:rPr>
                <w:sz w:val="22"/>
                <w:szCs w:val="22"/>
              </w:rPr>
            </w:pPr>
            <w:r w:rsidRPr="00210BAF">
              <w:rPr>
                <w:sz w:val="22"/>
                <w:szCs w:val="22"/>
              </w:rPr>
              <w:t>848 863,0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C123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C1231">
              <w:rPr>
                <w:sz w:val="22"/>
                <w:szCs w:val="22"/>
              </w:rPr>
              <w:t>0</w:t>
            </w:r>
          </w:p>
        </w:tc>
      </w:tr>
      <w:tr w:rsidR="00EE7C66" w:rsidRPr="00FA3D2C" w:rsidTr="004047F0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both"/>
              <w:rPr>
                <w:sz w:val="22"/>
                <w:szCs w:val="22"/>
              </w:rPr>
            </w:pPr>
            <w:r w:rsidRPr="007C01F6">
              <w:rPr>
                <w:sz w:val="22"/>
                <w:szCs w:val="22"/>
              </w:rPr>
              <w:t>Прочие дотации бюджетам городских округов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sz w:val="22"/>
                <w:szCs w:val="22"/>
              </w:rPr>
            </w:pPr>
            <w:r w:rsidRPr="007C01F6">
              <w:rPr>
                <w:sz w:val="22"/>
                <w:szCs w:val="22"/>
              </w:rPr>
              <w:t>108 331,1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675103">
              <w:rPr>
                <w:sz w:val="22"/>
                <w:szCs w:val="22"/>
              </w:rPr>
              <w:t>174 888,4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210BAF" w:rsidRDefault="00EE7C66" w:rsidP="004873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210BAF">
              <w:rPr>
                <w:sz w:val="22"/>
                <w:szCs w:val="22"/>
              </w:rPr>
              <w:t>-108 331,1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sz w:val="22"/>
                <w:szCs w:val="22"/>
                <w:highlight w:val="yellow"/>
              </w:rPr>
            </w:pPr>
            <w:r w:rsidRPr="008C1231">
              <w:rPr>
                <w:sz w:val="22"/>
                <w:szCs w:val="22"/>
              </w:rPr>
              <w:t>-174 888,4</w:t>
            </w:r>
          </w:p>
        </w:tc>
      </w:tr>
      <w:tr w:rsidR="00EE7C66" w:rsidRPr="00FA3D2C" w:rsidTr="004047F0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7C01F6">
              <w:rPr>
                <w:bCs/>
                <w:sz w:val="22"/>
                <w:szCs w:val="22"/>
              </w:rPr>
              <w:t>Субсидии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282 377,42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675103">
              <w:rPr>
                <w:bCs/>
                <w:sz w:val="22"/>
                <w:szCs w:val="22"/>
              </w:rPr>
              <w:t>807</w:t>
            </w:r>
            <w:r>
              <w:rPr>
                <w:bCs/>
                <w:sz w:val="22"/>
                <w:szCs w:val="22"/>
              </w:rPr>
              <w:t> </w:t>
            </w:r>
            <w:r w:rsidRPr="00675103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210BAF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210BAF">
              <w:rPr>
                <w:bCs/>
                <w:sz w:val="22"/>
                <w:szCs w:val="22"/>
              </w:rPr>
              <w:t>153 511,86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210BAF">
              <w:rPr>
                <w:bCs/>
                <w:sz w:val="22"/>
                <w:szCs w:val="22"/>
              </w:rPr>
              <w:t>-128 865,56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8C1231">
              <w:rPr>
                <w:bCs/>
                <w:sz w:val="22"/>
                <w:szCs w:val="22"/>
              </w:rPr>
              <w:t>-654 454,1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EE7C66" w:rsidRPr="00FA3D2C" w:rsidTr="004047F0">
        <w:trPr>
          <w:trHeight w:val="85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C66" w:rsidRPr="007C01F6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7C01F6">
              <w:rPr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7C01F6" w:rsidRDefault="00EE7C66" w:rsidP="00487305">
            <w:pPr>
              <w:jc w:val="center"/>
              <w:rPr>
                <w:sz w:val="22"/>
                <w:szCs w:val="22"/>
              </w:rPr>
            </w:pPr>
            <w:r w:rsidRPr="007C01F6">
              <w:rPr>
                <w:sz w:val="22"/>
                <w:szCs w:val="22"/>
              </w:rPr>
              <w:t>1 531 392,7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675103">
              <w:rPr>
                <w:bCs/>
                <w:sz w:val="22"/>
                <w:szCs w:val="22"/>
              </w:rPr>
              <w:t>1 721 601,28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210BAF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210BAF">
              <w:rPr>
                <w:bCs/>
                <w:sz w:val="22"/>
                <w:szCs w:val="22"/>
              </w:rPr>
              <w:t>1 638 832,9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210BAF">
              <w:rPr>
                <w:bCs/>
                <w:sz w:val="22"/>
                <w:szCs w:val="22"/>
              </w:rPr>
              <w:t>107 440,2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8C1231">
              <w:rPr>
                <w:bCs/>
                <w:sz w:val="22"/>
                <w:szCs w:val="22"/>
              </w:rPr>
              <w:t>-82 768,38</w:t>
            </w:r>
          </w:p>
        </w:tc>
      </w:tr>
      <w:tr w:rsidR="00EE7C66" w:rsidRPr="00FA3D2C" w:rsidTr="004047F0">
        <w:trPr>
          <w:trHeight w:val="5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C66" w:rsidRPr="007C01F6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7C01F6">
              <w:rPr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7C01F6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7C01F6">
              <w:rPr>
                <w:bCs/>
                <w:sz w:val="22"/>
                <w:szCs w:val="22"/>
              </w:rPr>
              <w:t>98 705,5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146 852,5</w:t>
            </w:r>
            <w:r w:rsidRPr="0067510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210BAF" w:rsidRDefault="00EE7C66" w:rsidP="004873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210BAF">
              <w:rPr>
                <w:bCs/>
                <w:sz w:val="22"/>
                <w:szCs w:val="22"/>
              </w:rPr>
              <w:t>-98 705,5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-146 852,5</w:t>
            </w:r>
            <w:r w:rsidRPr="008C1231">
              <w:rPr>
                <w:bCs/>
                <w:sz w:val="22"/>
                <w:szCs w:val="22"/>
              </w:rPr>
              <w:t>3</w:t>
            </w:r>
          </w:p>
        </w:tc>
      </w:tr>
      <w:tr w:rsidR="00EE7C66" w:rsidRPr="00FA3D2C" w:rsidTr="004047F0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C66" w:rsidRPr="00210BAF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92092D">
              <w:rPr>
                <w:bCs/>
                <w:sz w:val="22"/>
                <w:szCs w:val="22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675103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210BAF" w:rsidRDefault="00EE7C66" w:rsidP="004873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210BAF" w:rsidRDefault="00EE7C66" w:rsidP="004873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8C1231">
              <w:rPr>
                <w:bCs/>
                <w:sz w:val="22"/>
                <w:szCs w:val="22"/>
              </w:rPr>
              <w:t>-388,0</w:t>
            </w:r>
          </w:p>
        </w:tc>
      </w:tr>
      <w:tr w:rsidR="00EE7C66" w:rsidRPr="00FA3D2C" w:rsidTr="004047F0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C66" w:rsidRPr="00FA3D2C" w:rsidRDefault="00EE7C66" w:rsidP="00487305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210BAF">
              <w:rPr>
                <w:bCs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675103">
              <w:rPr>
                <w:bCs/>
                <w:sz w:val="22"/>
                <w:szCs w:val="22"/>
              </w:rPr>
              <w:t>322 583,9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210BAF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210BAF">
              <w:rPr>
                <w:bCs/>
                <w:sz w:val="22"/>
                <w:szCs w:val="22"/>
              </w:rPr>
              <w:t>322 580,0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210BAF">
              <w:rPr>
                <w:bCs/>
                <w:sz w:val="22"/>
                <w:szCs w:val="22"/>
              </w:rPr>
              <w:t>322 580,0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8C1231">
              <w:rPr>
                <w:bCs/>
                <w:sz w:val="22"/>
                <w:szCs w:val="22"/>
              </w:rPr>
              <w:t>-3,9</w:t>
            </w:r>
          </w:p>
        </w:tc>
      </w:tr>
      <w:tr w:rsidR="00EE7C66" w:rsidRPr="00FA3D2C" w:rsidTr="004047F0">
        <w:trPr>
          <w:trHeight w:val="6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C66" w:rsidRPr="0092092D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92092D">
              <w:rPr>
                <w:bCs/>
                <w:sz w:val="22"/>
                <w:szCs w:val="22"/>
              </w:rPr>
              <w:t xml:space="preserve">Доходы бюджетов бюджетной системы Российской Федерации от возврата остатков субсидий, субвенций, иных межбюджетных трансфертов, имеющих </w:t>
            </w:r>
            <w:r w:rsidRPr="0092092D">
              <w:rPr>
                <w:bCs/>
                <w:sz w:val="22"/>
                <w:szCs w:val="22"/>
              </w:rPr>
              <w:lastRenderedPageBreak/>
              <w:t>целевое назначение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92092D" w:rsidRDefault="00EE7C66" w:rsidP="004873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92092D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92092D">
              <w:rPr>
                <w:bCs/>
                <w:sz w:val="22"/>
                <w:szCs w:val="22"/>
              </w:rPr>
              <w:t>2 275,76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8C1231">
              <w:rPr>
                <w:bCs/>
                <w:sz w:val="22"/>
                <w:szCs w:val="22"/>
              </w:rPr>
              <w:t>- 2 275,76</w:t>
            </w:r>
          </w:p>
        </w:tc>
      </w:tr>
      <w:tr w:rsidR="00EE7C66" w:rsidRPr="00FA3D2C" w:rsidTr="004047F0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C66" w:rsidRPr="0092092D" w:rsidRDefault="00EE7C66" w:rsidP="00487305">
            <w:pPr>
              <w:jc w:val="both"/>
              <w:rPr>
                <w:bCs/>
                <w:sz w:val="22"/>
                <w:szCs w:val="22"/>
              </w:rPr>
            </w:pPr>
            <w:r w:rsidRPr="0092092D">
              <w:rPr>
                <w:bCs/>
                <w:sz w:val="22"/>
                <w:szCs w:val="22"/>
              </w:rPr>
              <w:lastRenderedPageBreak/>
              <w:t>Возврат остатков субсидий, субвенций, иных межбюджетных трансфертов, имеющих целевое назначение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92092D" w:rsidRDefault="00EE7C66" w:rsidP="004873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92092D" w:rsidRDefault="00EE7C66" w:rsidP="00487305">
            <w:pPr>
              <w:jc w:val="center"/>
              <w:rPr>
                <w:bCs/>
                <w:sz w:val="22"/>
                <w:szCs w:val="22"/>
              </w:rPr>
            </w:pPr>
            <w:r w:rsidRPr="0092092D">
              <w:rPr>
                <w:bCs/>
                <w:sz w:val="22"/>
                <w:szCs w:val="22"/>
              </w:rPr>
              <w:t>-6 354,47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66" w:rsidRPr="00FA3D2C" w:rsidRDefault="00EE7C66" w:rsidP="0048730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8C1231">
              <w:rPr>
                <w:bCs/>
                <w:sz w:val="22"/>
                <w:szCs w:val="22"/>
              </w:rPr>
              <w:t xml:space="preserve"> 6 354,47</w:t>
            </w:r>
          </w:p>
        </w:tc>
      </w:tr>
    </w:tbl>
    <w:p w:rsidR="00EE7C66" w:rsidRPr="001372D4" w:rsidRDefault="00EE7C66" w:rsidP="00EE7C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372D4">
        <w:rPr>
          <w:color w:val="000000"/>
          <w:sz w:val="28"/>
          <w:szCs w:val="28"/>
        </w:rPr>
        <w:t>В проекте краевого бюджета на 2025 год и плановый период 2026– 2027 годов предусмотрены нераспределенные средства для предоставления межбюджетных трансфертов.  В предстоящем бюджетном цикле планируется проводить активную работу по взаимодействию с исполнительными органами Красноярского края по увеличению объема финансовой поддержки ЗАТО Железногорск.</w:t>
      </w:r>
    </w:p>
    <w:p w:rsidR="008973EB" w:rsidRPr="00FA3D2C" w:rsidRDefault="008973EB" w:rsidP="004E620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highlight w:val="yellow"/>
        </w:rPr>
      </w:pPr>
    </w:p>
    <w:p w:rsidR="00B23C43" w:rsidRPr="00193CAD" w:rsidRDefault="00B23C43" w:rsidP="00B23C43">
      <w:pPr>
        <w:pStyle w:val="1"/>
        <w:spacing w:before="0" w:after="0" w:line="240" w:lineRule="auto"/>
        <w:ind w:firstLine="709"/>
        <w:rPr>
          <w:rFonts w:cs="Times New Roman"/>
          <w:szCs w:val="28"/>
        </w:rPr>
      </w:pPr>
      <w:r w:rsidRPr="00193CAD">
        <w:rPr>
          <w:rFonts w:cs="Times New Roman"/>
          <w:szCs w:val="28"/>
        </w:rPr>
        <w:t>2. РАСХОДЫ БЮДЖЕТА</w:t>
      </w:r>
      <w:bookmarkEnd w:id="0"/>
      <w:r w:rsidRPr="00193CAD">
        <w:rPr>
          <w:rFonts w:cs="Times New Roman"/>
          <w:szCs w:val="28"/>
        </w:rPr>
        <w:t xml:space="preserve"> ЗАТО ЖЕЛЕЗНОГОРСК</w:t>
      </w:r>
      <w:bookmarkEnd w:id="1"/>
      <w:bookmarkEnd w:id="2"/>
      <w:bookmarkEnd w:id="14"/>
    </w:p>
    <w:p w:rsidR="00922B48" w:rsidRPr="00FA3D2C" w:rsidRDefault="00922B48" w:rsidP="00922B48">
      <w:pPr>
        <w:rPr>
          <w:highlight w:val="yellow"/>
        </w:rPr>
      </w:pPr>
    </w:p>
    <w:p w:rsidR="00B23C43" w:rsidRPr="00193CAD" w:rsidRDefault="00B23C43" w:rsidP="00B23C43">
      <w:pPr>
        <w:pStyle w:val="a7"/>
        <w:ind w:firstLine="709"/>
        <w:rPr>
          <w:szCs w:val="28"/>
        </w:rPr>
      </w:pPr>
      <w:r w:rsidRPr="00193CAD">
        <w:rPr>
          <w:szCs w:val="28"/>
        </w:rPr>
        <w:t xml:space="preserve">Расходы бюджета на </w:t>
      </w:r>
      <w:r w:rsidR="00595B9B" w:rsidRPr="00193CAD">
        <w:rPr>
          <w:szCs w:val="28"/>
        </w:rPr>
        <w:t>202</w:t>
      </w:r>
      <w:r w:rsidR="00193CAD" w:rsidRPr="00193CAD">
        <w:rPr>
          <w:szCs w:val="28"/>
        </w:rPr>
        <w:t>5</w:t>
      </w:r>
      <w:r w:rsidRPr="00193CAD">
        <w:rPr>
          <w:szCs w:val="28"/>
        </w:rPr>
        <w:t xml:space="preserve"> год запланированы в объеме </w:t>
      </w:r>
      <w:r w:rsidR="00A802FD" w:rsidRPr="00193CAD">
        <w:rPr>
          <w:szCs w:val="28"/>
        </w:rPr>
        <w:t>4</w:t>
      </w:r>
      <w:r w:rsidR="006675D3" w:rsidRPr="00193CAD">
        <w:rPr>
          <w:color w:val="000000"/>
          <w:szCs w:val="28"/>
        </w:rPr>
        <w:t> </w:t>
      </w:r>
      <w:r w:rsidR="00193CAD" w:rsidRPr="00193CAD">
        <w:rPr>
          <w:color w:val="000000"/>
          <w:szCs w:val="28"/>
        </w:rPr>
        <w:t>820</w:t>
      </w:r>
      <w:r w:rsidR="00182E31" w:rsidRPr="00193CAD">
        <w:rPr>
          <w:color w:val="000000"/>
          <w:szCs w:val="28"/>
        </w:rPr>
        <w:t> </w:t>
      </w:r>
      <w:r w:rsidR="00193CAD" w:rsidRPr="00193CAD">
        <w:rPr>
          <w:color w:val="000000"/>
          <w:szCs w:val="28"/>
        </w:rPr>
        <w:t>042</w:t>
      </w:r>
      <w:r w:rsidR="00182E31" w:rsidRPr="00193CAD">
        <w:rPr>
          <w:color w:val="000000"/>
          <w:szCs w:val="28"/>
        </w:rPr>
        <w:t>,</w:t>
      </w:r>
      <w:r w:rsidR="00193CAD" w:rsidRPr="00193CAD">
        <w:rPr>
          <w:color w:val="000000"/>
          <w:szCs w:val="28"/>
        </w:rPr>
        <w:t>3</w:t>
      </w:r>
      <w:r w:rsidR="00182E31" w:rsidRPr="00193CAD">
        <w:rPr>
          <w:color w:val="000000"/>
          <w:szCs w:val="28"/>
        </w:rPr>
        <w:t xml:space="preserve"> </w:t>
      </w:r>
      <w:r w:rsidRPr="00193CAD">
        <w:rPr>
          <w:szCs w:val="28"/>
        </w:rPr>
        <w:t>тыс.руб</w:t>
      </w:r>
      <w:r w:rsidR="0041641C" w:rsidRPr="00193CAD">
        <w:rPr>
          <w:szCs w:val="28"/>
        </w:rPr>
        <w:t>лей</w:t>
      </w:r>
      <w:r w:rsidRPr="00193CAD">
        <w:rPr>
          <w:szCs w:val="28"/>
        </w:rPr>
        <w:t>, в том числе в разрезе разделов бюджетной классификации:</w:t>
      </w:r>
    </w:p>
    <w:p w:rsidR="00672638" w:rsidRPr="00FA3D2C" w:rsidRDefault="00672638" w:rsidP="00B23C43">
      <w:pPr>
        <w:pStyle w:val="a7"/>
        <w:ind w:firstLine="709"/>
        <w:rPr>
          <w:szCs w:val="28"/>
          <w:highlight w:val="yellow"/>
        </w:rPr>
      </w:pPr>
    </w:p>
    <w:tbl>
      <w:tblPr>
        <w:tblW w:w="9513" w:type="dxa"/>
        <w:tblInd w:w="93" w:type="dxa"/>
        <w:tblLook w:val="04A0"/>
      </w:tblPr>
      <w:tblGrid>
        <w:gridCol w:w="960"/>
        <w:gridCol w:w="4584"/>
        <w:gridCol w:w="1984"/>
        <w:gridCol w:w="1985"/>
      </w:tblGrid>
      <w:tr w:rsidR="00B23C43" w:rsidRPr="00FA3D2C" w:rsidTr="003F219F">
        <w:trPr>
          <w:trHeight w:val="48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43" w:rsidRPr="00193CAD" w:rsidRDefault="00B23C43" w:rsidP="003F219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93CAD"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3C43" w:rsidRPr="00193CAD" w:rsidRDefault="00B23C43" w:rsidP="003F219F">
            <w:pPr>
              <w:jc w:val="center"/>
              <w:rPr>
                <w:b/>
                <w:bCs/>
                <w:sz w:val="26"/>
                <w:szCs w:val="26"/>
              </w:rPr>
            </w:pPr>
            <w:r w:rsidRPr="00193CAD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43" w:rsidRPr="00193CAD" w:rsidRDefault="00B23C43" w:rsidP="003F219F">
            <w:pPr>
              <w:jc w:val="center"/>
              <w:rPr>
                <w:b/>
                <w:bCs/>
                <w:sz w:val="26"/>
                <w:szCs w:val="26"/>
              </w:rPr>
            </w:pPr>
            <w:r w:rsidRPr="00193CAD">
              <w:rPr>
                <w:b/>
                <w:bCs/>
                <w:sz w:val="26"/>
                <w:szCs w:val="26"/>
              </w:rPr>
              <w:t>Сумма на год</w:t>
            </w:r>
          </w:p>
          <w:p w:rsidR="006544D6" w:rsidRPr="00193CAD" w:rsidRDefault="006544D6" w:rsidP="003F219F">
            <w:pPr>
              <w:jc w:val="center"/>
              <w:rPr>
                <w:b/>
                <w:bCs/>
                <w:sz w:val="26"/>
                <w:szCs w:val="26"/>
              </w:rPr>
            </w:pPr>
            <w:r w:rsidRPr="00193CAD">
              <w:rPr>
                <w:szCs w:val="28"/>
              </w:rPr>
              <w:t>(тыс.</w:t>
            </w:r>
            <w:r w:rsidR="00503DAA" w:rsidRPr="00193CAD">
              <w:rPr>
                <w:szCs w:val="28"/>
              </w:rPr>
              <w:t xml:space="preserve"> </w:t>
            </w:r>
            <w:r w:rsidRPr="00193CAD">
              <w:rPr>
                <w:szCs w:val="28"/>
              </w:rPr>
              <w:t>рублей)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43" w:rsidRPr="00193CAD" w:rsidRDefault="00B23C43" w:rsidP="003F219F">
            <w:pPr>
              <w:jc w:val="center"/>
              <w:rPr>
                <w:b/>
                <w:bCs/>
                <w:sz w:val="26"/>
                <w:szCs w:val="26"/>
              </w:rPr>
            </w:pPr>
            <w:r w:rsidRPr="00193CAD">
              <w:rPr>
                <w:b/>
                <w:bCs/>
                <w:sz w:val="26"/>
                <w:szCs w:val="26"/>
              </w:rPr>
              <w:t>Удельный вес</w:t>
            </w:r>
          </w:p>
        </w:tc>
      </w:tr>
      <w:tr w:rsidR="00B23C43" w:rsidRPr="00FA3D2C" w:rsidTr="008973EB">
        <w:trPr>
          <w:trHeight w:val="4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43" w:rsidRPr="00FA3D2C" w:rsidRDefault="00B23C43" w:rsidP="003F219F">
            <w:pPr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4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43" w:rsidRPr="00FA3D2C" w:rsidRDefault="00B23C43" w:rsidP="003F219F">
            <w:pPr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43" w:rsidRPr="00FA3D2C" w:rsidRDefault="00B23C43" w:rsidP="003F219F">
            <w:pPr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43" w:rsidRPr="00FA3D2C" w:rsidRDefault="00B23C43" w:rsidP="003F219F">
            <w:pPr>
              <w:rPr>
                <w:b/>
                <w:bCs/>
                <w:sz w:val="26"/>
                <w:szCs w:val="26"/>
                <w:highlight w:val="yellow"/>
              </w:rPr>
            </w:pPr>
          </w:p>
        </w:tc>
      </w:tr>
      <w:tr w:rsidR="00570FFB" w:rsidRPr="008A1231" w:rsidTr="00C7709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8A1231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588</w:t>
            </w:r>
            <w:r w:rsidR="00570FFB"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Pr="008A1231">
              <w:rPr>
                <w:bCs/>
                <w:iCs/>
                <w:sz w:val="28"/>
                <w:szCs w:val="28"/>
              </w:rPr>
              <w:t>853</w:t>
            </w:r>
            <w:r w:rsidR="00570FFB" w:rsidRPr="008A1231">
              <w:rPr>
                <w:bCs/>
                <w:iCs/>
                <w:sz w:val="28"/>
                <w:szCs w:val="28"/>
              </w:rPr>
              <w:t>,</w:t>
            </w:r>
            <w:r w:rsidRPr="008A1231"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0E1350" w:rsidP="008A1231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1</w:t>
            </w:r>
            <w:r w:rsidR="008A1231" w:rsidRPr="008A1231">
              <w:rPr>
                <w:sz w:val="26"/>
                <w:szCs w:val="26"/>
              </w:rPr>
              <w:t>2</w:t>
            </w:r>
            <w:r w:rsidRPr="008A1231">
              <w:rPr>
                <w:sz w:val="26"/>
                <w:szCs w:val="26"/>
              </w:rPr>
              <w:t>,</w:t>
            </w:r>
            <w:r w:rsidR="008A1231" w:rsidRPr="008A1231">
              <w:rPr>
                <w:sz w:val="26"/>
                <w:szCs w:val="26"/>
              </w:rPr>
              <w:t>2</w:t>
            </w:r>
            <w:r w:rsidR="00570FFB" w:rsidRPr="008A1231">
              <w:rPr>
                <w:sz w:val="26"/>
                <w:szCs w:val="26"/>
              </w:rPr>
              <w:t>%</w:t>
            </w:r>
          </w:p>
        </w:tc>
      </w:tr>
      <w:tr w:rsidR="00570FFB" w:rsidRPr="00FA3D2C" w:rsidTr="00C7709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3</w:t>
            </w:r>
            <w:r w:rsidR="008A1231" w:rsidRPr="008A1231">
              <w:rPr>
                <w:bCs/>
                <w:iCs/>
                <w:sz w:val="28"/>
                <w:szCs w:val="28"/>
              </w:rPr>
              <w:t>5</w:t>
            </w:r>
            <w:r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="008A1231" w:rsidRPr="008A1231">
              <w:rPr>
                <w:bCs/>
                <w:iCs/>
                <w:sz w:val="28"/>
                <w:szCs w:val="28"/>
              </w:rPr>
              <w:t>195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0,7%</w:t>
            </w:r>
          </w:p>
        </w:tc>
      </w:tr>
      <w:tr w:rsidR="00570FFB" w:rsidRPr="008A1231" w:rsidTr="004047F0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8A1231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492</w:t>
            </w:r>
            <w:r w:rsidR="00570FFB" w:rsidRPr="008A1231">
              <w:rPr>
                <w:bCs/>
                <w:iCs/>
                <w:sz w:val="28"/>
                <w:szCs w:val="28"/>
              </w:rPr>
              <w:t xml:space="preserve"> 6</w:t>
            </w:r>
            <w:r w:rsidRPr="008A1231">
              <w:rPr>
                <w:bCs/>
                <w:iCs/>
                <w:sz w:val="28"/>
                <w:szCs w:val="28"/>
              </w:rPr>
              <w:t>29</w:t>
            </w:r>
            <w:r w:rsidR="00570FFB" w:rsidRPr="008A1231">
              <w:rPr>
                <w:bCs/>
                <w:iCs/>
                <w:sz w:val="28"/>
                <w:szCs w:val="28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0E1350" w:rsidP="008A1231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1</w:t>
            </w:r>
            <w:r w:rsidR="008A1231" w:rsidRPr="008A1231">
              <w:rPr>
                <w:sz w:val="26"/>
                <w:szCs w:val="26"/>
              </w:rPr>
              <w:t>0,2</w:t>
            </w:r>
            <w:r w:rsidR="00570FFB" w:rsidRPr="008A1231">
              <w:rPr>
                <w:sz w:val="26"/>
                <w:szCs w:val="26"/>
              </w:rPr>
              <w:t>%</w:t>
            </w:r>
          </w:p>
        </w:tc>
      </w:tr>
      <w:tr w:rsidR="00570FFB" w:rsidRPr="00FA3D2C" w:rsidTr="00C7709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2</w:t>
            </w:r>
            <w:r w:rsidR="008A1231" w:rsidRPr="008A1231">
              <w:rPr>
                <w:bCs/>
                <w:iCs/>
                <w:sz w:val="28"/>
                <w:szCs w:val="28"/>
              </w:rPr>
              <w:t>03</w:t>
            </w:r>
            <w:r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="008A1231" w:rsidRPr="008A1231">
              <w:rPr>
                <w:bCs/>
                <w:iCs/>
                <w:sz w:val="28"/>
                <w:szCs w:val="28"/>
              </w:rPr>
              <w:t>900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2E59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4,3</w:t>
            </w:r>
            <w:r w:rsidR="00570FFB" w:rsidRPr="008A1231">
              <w:rPr>
                <w:sz w:val="26"/>
                <w:szCs w:val="26"/>
              </w:rPr>
              <w:t>%</w:t>
            </w:r>
          </w:p>
        </w:tc>
      </w:tr>
      <w:tr w:rsidR="00570FFB" w:rsidRPr="008A1231" w:rsidTr="004047F0">
        <w:trPr>
          <w:trHeight w:val="5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 xml:space="preserve">2 </w:t>
            </w:r>
            <w:r w:rsidR="008A1231" w:rsidRPr="008A1231">
              <w:rPr>
                <w:bCs/>
                <w:iCs/>
                <w:sz w:val="28"/>
                <w:szCs w:val="28"/>
              </w:rPr>
              <w:t>713</w:t>
            </w:r>
            <w:r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="008A1231" w:rsidRPr="008A1231">
              <w:rPr>
                <w:bCs/>
                <w:iCs/>
                <w:sz w:val="28"/>
                <w:szCs w:val="28"/>
              </w:rPr>
              <w:t>653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0E1350" w:rsidP="008A1231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5</w:t>
            </w:r>
            <w:r w:rsidR="008A1231" w:rsidRPr="008A1231">
              <w:rPr>
                <w:sz w:val="26"/>
                <w:szCs w:val="26"/>
              </w:rPr>
              <w:t>6,3</w:t>
            </w:r>
            <w:r w:rsidR="00570FFB" w:rsidRPr="008A1231">
              <w:rPr>
                <w:sz w:val="26"/>
                <w:szCs w:val="26"/>
              </w:rPr>
              <w:t>%</w:t>
            </w:r>
          </w:p>
        </w:tc>
      </w:tr>
      <w:tr w:rsidR="00570FFB" w:rsidRPr="008A1231" w:rsidTr="00C7709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4</w:t>
            </w:r>
            <w:r w:rsidR="008A1231" w:rsidRPr="008A1231">
              <w:rPr>
                <w:bCs/>
                <w:iCs/>
                <w:sz w:val="28"/>
                <w:szCs w:val="28"/>
              </w:rPr>
              <w:t>34</w:t>
            </w:r>
            <w:r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="008A1231" w:rsidRPr="008A1231">
              <w:rPr>
                <w:bCs/>
                <w:iCs/>
                <w:sz w:val="28"/>
                <w:szCs w:val="28"/>
              </w:rPr>
              <w:t>345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8A1231" w:rsidP="000E1350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9,0</w:t>
            </w:r>
            <w:r w:rsidR="00570FFB" w:rsidRPr="008A1231">
              <w:rPr>
                <w:sz w:val="26"/>
                <w:szCs w:val="26"/>
              </w:rPr>
              <w:t>%</w:t>
            </w:r>
          </w:p>
        </w:tc>
      </w:tr>
      <w:tr w:rsidR="00570FFB" w:rsidRPr="008A1231" w:rsidTr="004047F0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6</w:t>
            </w:r>
            <w:r w:rsidR="008A1231" w:rsidRPr="008A1231">
              <w:rPr>
                <w:bCs/>
                <w:iCs/>
                <w:sz w:val="28"/>
                <w:szCs w:val="28"/>
              </w:rPr>
              <w:t>9</w:t>
            </w:r>
            <w:r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="008A1231" w:rsidRPr="008A1231">
              <w:rPr>
                <w:bCs/>
                <w:iCs/>
                <w:sz w:val="28"/>
                <w:szCs w:val="28"/>
              </w:rPr>
              <w:t>312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 w:rsidP="002E59D5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1,</w:t>
            </w:r>
            <w:r w:rsidR="002E59D5">
              <w:rPr>
                <w:sz w:val="26"/>
                <w:szCs w:val="26"/>
              </w:rPr>
              <w:t>5</w:t>
            </w:r>
            <w:r w:rsidRPr="008A1231">
              <w:rPr>
                <w:sz w:val="26"/>
                <w:szCs w:val="26"/>
              </w:rPr>
              <w:t>%</w:t>
            </w:r>
          </w:p>
        </w:tc>
      </w:tr>
      <w:tr w:rsidR="00570FFB" w:rsidRPr="008A1231" w:rsidTr="004047F0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2</w:t>
            </w:r>
            <w:r w:rsidR="008A1231" w:rsidRPr="008A1231">
              <w:rPr>
                <w:bCs/>
                <w:iCs/>
                <w:sz w:val="28"/>
                <w:szCs w:val="28"/>
              </w:rPr>
              <w:t>32</w:t>
            </w:r>
            <w:r w:rsidRPr="008A1231">
              <w:rPr>
                <w:bCs/>
                <w:iCs/>
                <w:sz w:val="28"/>
                <w:szCs w:val="28"/>
              </w:rPr>
              <w:t xml:space="preserve"> </w:t>
            </w:r>
            <w:r w:rsidR="008A1231" w:rsidRPr="008A1231">
              <w:rPr>
                <w:bCs/>
                <w:iCs/>
                <w:sz w:val="28"/>
                <w:szCs w:val="28"/>
              </w:rPr>
              <w:t>236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4,</w:t>
            </w:r>
            <w:r w:rsidR="008A1231" w:rsidRPr="008A1231">
              <w:rPr>
                <w:sz w:val="26"/>
                <w:szCs w:val="26"/>
              </w:rPr>
              <w:t>8</w:t>
            </w:r>
            <w:r w:rsidRPr="008A1231">
              <w:rPr>
                <w:sz w:val="26"/>
                <w:szCs w:val="26"/>
              </w:rPr>
              <w:t>%</w:t>
            </w:r>
          </w:p>
        </w:tc>
      </w:tr>
      <w:tr w:rsidR="00570FFB" w:rsidRPr="008A1231" w:rsidTr="00C770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20 7</w:t>
            </w:r>
            <w:r w:rsidR="008A1231" w:rsidRPr="008A1231">
              <w:rPr>
                <w:bCs/>
                <w:iCs/>
                <w:sz w:val="28"/>
                <w:szCs w:val="28"/>
              </w:rPr>
              <w:t>24</w:t>
            </w:r>
            <w:r w:rsidRPr="008A1231">
              <w:rPr>
                <w:bCs/>
                <w:iCs/>
                <w:sz w:val="28"/>
                <w:szCs w:val="28"/>
              </w:rPr>
              <w:t>,</w:t>
            </w:r>
            <w:r w:rsidR="008A1231" w:rsidRPr="008A1231"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 w:rsidP="000E1350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0,</w:t>
            </w:r>
            <w:r w:rsidR="000E1350" w:rsidRPr="008A1231">
              <w:rPr>
                <w:sz w:val="26"/>
                <w:szCs w:val="26"/>
              </w:rPr>
              <w:t>4</w:t>
            </w:r>
            <w:r w:rsidRPr="008A1231">
              <w:rPr>
                <w:sz w:val="26"/>
                <w:szCs w:val="26"/>
              </w:rPr>
              <w:t>%</w:t>
            </w:r>
          </w:p>
        </w:tc>
      </w:tr>
      <w:tr w:rsidR="00570FFB" w:rsidRPr="008A1231" w:rsidTr="00C7709E">
        <w:trPr>
          <w:trHeight w:val="10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FFB" w:rsidRPr="008A1231" w:rsidRDefault="00570FFB" w:rsidP="003F219F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 xml:space="preserve">10 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>
            <w:pPr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FFB" w:rsidRPr="008A1231" w:rsidRDefault="008A1231" w:rsidP="008A1231">
            <w:pPr>
              <w:jc w:val="center"/>
              <w:rPr>
                <w:bCs/>
                <w:iCs/>
                <w:sz w:val="28"/>
                <w:szCs w:val="28"/>
              </w:rPr>
            </w:pPr>
            <w:r w:rsidRPr="008A1231">
              <w:rPr>
                <w:bCs/>
                <w:iCs/>
                <w:sz w:val="28"/>
                <w:szCs w:val="28"/>
              </w:rPr>
              <w:t>29 191</w:t>
            </w:r>
            <w:r w:rsidR="00570FFB" w:rsidRPr="008A1231">
              <w:rPr>
                <w:bCs/>
                <w:iCs/>
                <w:sz w:val="28"/>
                <w:szCs w:val="28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0FFB" w:rsidRPr="008A1231" w:rsidRDefault="00570FFB" w:rsidP="008A1231">
            <w:pPr>
              <w:jc w:val="center"/>
              <w:rPr>
                <w:sz w:val="26"/>
                <w:szCs w:val="26"/>
              </w:rPr>
            </w:pPr>
            <w:r w:rsidRPr="008A1231">
              <w:rPr>
                <w:sz w:val="26"/>
                <w:szCs w:val="26"/>
              </w:rPr>
              <w:t>0,</w:t>
            </w:r>
            <w:r w:rsidR="008A1231" w:rsidRPr="008A1231">
              <w:rPr>
                <w:sz w:val="26"/>
                <w:szCs w:val="26"/>
              </w:rPr>
              <w:t>6</w:t>
            </w:r>
            <w:r w:rsidRPr="008A1231">
              <w:rPr>
                <w:sz w:val="26"/>
                <w:szCs w:val="26"/>
              </w:rPr>
              <w:t>%</w:t>
            </w:r>
          </w:p>
        </w:tc>
      </w:tr>
      <w:tr w:rsidR="00F97ACD" w:rsidRPr="00FA3D2C" w:rsidTr="00C770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ACD" w:rsidRPr="008A1231" w:rsidRDefault="00F97ACD" w:rsidP="003F219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A1231">
              <w:rPr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97ACD" w:rsidRPr="008A1231" w:rsidRDefault="00F97ACD">
            <w:pPr>
              <w:rPr>
                <w:b/>
                <w:sz w:val="26"/>
                <w:szCs w:val="26"/>
              </w:rPr>
            </w:pPr>
            <w:r w:rsidRPr="008A1231"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CD" w:rsidRPr="008A1231" w:rsidRDefault="00570FFB" w:rsidP="008A1231">
            <w:pPr>
              <w:jc w:val="center"/>
              <w:rPr>
                <w:b/>
                <w:bCs/>
                <w:sz w:val="28"/>
                <w:szCs w:val="28"/>
              </w:rPr>
            </w:pPr>
            <w:r w:rsidRPr="008A1231">
              <w:rPr>
                <w:b/>
                <w:bCs/>
                <w:sz w:val="28"/>
                <w:szCs w:val="28"/>
              </w:rPr>
              <w:t xml:space="preserve">4 </w:t>
            </w:r>
            <w:r w:rsidR="008A1231" w:rsidRPr="008A1231">
              <w:rPr>
                <w:b/>
                <w:bCs/>
                <w:sz w:val="28"/>
                <w:szCs w:val="28"/>
              </w:rPr>
              <w:t>820</w:t>
            </w:r>
            <w:r w:rsidRPr="008A1231">
              <w:rPr>
                <w:b/>
                <w:bCs/>
                <w:sz w:val="28"/>
                <w:szCs w:val="28"/>
              </w:rPr>
              <w:t xml:space="preserve"> </w:t>
            </w:r>
            <w:r w:rsidR="008A1231" w:rsidRPr="008A1231">
              <w:rPr>
                <w:b/>
                <w:bCs/>
                <w:sz w:val="28"/>
                <w:szCs w:val="28"/>
              </w:rPr>
              <w:t>042</w:t>
            </w:r>
            <w:r w:rsidRPr="008A1231">
              <w:rPr>
                <w:b/>
                <w:bCs/>
                <w:sz w:val="28"/>
                <w:szCs w:val="28"/>
              </w:rPr>
              <w:t>,</w:t>
            </w:r>
            <w:r w:rsidR="008A1231" w:rsidRPr="008A123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97ACD" w:rsidRPr="008A1231" w:rsidRDefault="00F97ACD">
            <w:pPr>
              <w:jc w:val="center"/>
              <w:rPr>
                <w:sz w:val="28"/>
                <w:szCs w:val="28"/>
              </w:rPr>
            </w:pPr>
            <w:r w:rsidRPr="008A1231">
              <w:rPr>
                <w:sz w:val="28"/>
                <w:szCs w:val="28"/>
              </w:rPr>
              <w:t>100,0%</w:t>
            </w:r>
          </w:p>
        </w:tc>
      </w:tr>
    </w:tbl>
    <w:p w:rsidR="004047F0" w:rsidRDefault="004047F0" w:rsidP="00B23C43">
      <w:pPr>
        <w:pStyle w:val="a7"/>
        <w:keepNext/>
        <w:spacing w:before="120" w:line="235" w:lineRule="auto"/>
        <w:ind w:firstLine="686"/>
        <w:jc w:val="center"/>
        <w:rPr>
          <w:b/>
        </w:rPr>
      </w:pPr>
    </w:p>
    <w:p w:rsidR="00B23C43" w:rsidRPr="00355975" w:rsidRDefault="00B23C43" w:rsidP="00B23C43">
      <w:pPr>
        <w:pStyle w:val="a7"/>
        <w:keepNext/>
        <w:spacing w:before="120" w:line="235" w:lineRule="auto"/>
        <w:ind w:firstLine="686"/>
        <w:jc w:val="center"/>
        <w:rPr>
          <w:b/>
        </w:rPr>
      </w:pPr>
      <w:r w:rsidRPr="00355975">
        <w:rPr>
          <w:b/>
        </w:rPr>
        <w:t>Расходы бюджета ЗАТО Железногорск на 20</w:t>
      </w:r>
      <w:r w:rsidR="002E5199" w:rsidRPr="00355975">
        <w:rPr>
          <w:b/>
        </w:rPr>
        <w:t>2</w:t>
      </w:r>
      <w:r w:rsidR="00355975" w:rsidRPr="00355975">
        <w:rPr>
          <w:b/>
        </w:rPr>
        <w:t>5</w:t>
      </w:r>
      <w:r w:rsidRPr="00355975">
        <w:rPr>
          <w:b/>
        </w:rPr>
        <w:t xml:space="preserve"> год</w:t>
      </w:r>
    </w:p>
    <w:p w:rsidR="00BE69BB" w:rsidRPr="00FA3D2C" w:rsidRDefault="00BE69BB" w:rsidP="00BE69BB">
      <w:pPr>
        <w:pStyle w:val="a7"/>
        <w:keepNext/>
        <w:spacing w:line="235" w:lineRule="auto"/>
        <w:ind w:firstLine="0"/>
        <w:jc w:val="center"/>
        <w:rPr>
          <w:b/>
          <w:highlight w:val="yellow"/>
        </w:rPr>
      </w:pPr>
    </w:p>
    <w:p w:rsidR="00602B33" w:rsidRDefault="00355975" w:rsidP="00097B01">
      <w:pPr>
        <w:pStyle w:val="a7"/>
        <w:keepNext/>
        <w:spacing w:before="120" w:line="235" w:lineRule="auto"/>
        <w:ind w:left="-284" w:firstLine="0"/>
        <w:jc w:val="center"/>
        <w:rPr>
          <w:b/>
          <w:szCs w:val="28"/>
          <w:highlight w:val="yellow"/>
        </w:rPr>
      </w:pPr>
      <w:bookmarkStart w:id="52" w:name="_Toc211754184"/>
      <w:bookmarkStart w:id="53" w:name="_Toc213229944"/>
      <w:bookmarkStart w:id="54" w:name="_Toc244658397"/>
      <w:bookmarkStart w:id="55" w:name="_Toc244660605"/>
      <w:bookmarkStart w:id="56" w:name="_Toc309057037"/>
      <w:bookmarkStart w:id="57" w:name="_Toc244658370"/>
      <w:bookmarkStart w:id="58" w:name="_Toc244660585"/>
      <w:bookmarkStart w:id="59" w:name="_Toc369025360"/>
      <w:bookmarkStart w:id="60" w:name="_Toc369530816"/>
      <w:r w:rsidRPr="00355975">
        <w:rPr>
          <w:b/>
          <w:noProof/>
          <w:szCs w:val="28"/>
        </w:rPr>
        <w:drawing>
          <wp:inline distT="0" distB="0" distL="0" distR="0">
            <wp:extent cx="6657975" cy="493395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84D41" w:rsidRPr="008A1231" w:rsidRDefault="00C84D41" w:rsidP="00097B01">
      <w:pPr>
        <w:pStyle w:val="a7"/>
        <w:keepNext/>
        <w:spacing w:before="120" w:line="235" w:lineRule="auto"/>
        <w:ind w:left="-284" w:firstLine="0"/>
        <w:jc w:val="center"/>
        <w:rPr>
          <w:b/>
        </w:rPr>
      </w:pPr>
      <w:r w:rsidRPr="008A1231">
        <w:rPr>
          <w:b/>
          <w:szCs w:val="28"/>
        </w:rPr>
        <w:t xml:space="preserve">2.1 </w:t>
      </w:r>
      <w:r w:rsidR="004E670B" w:rsidRPr="008A1231">
        <w:rPr>
          <w:b/>
          <w:szCs w:val="28"/>
        </w:rPr>
        <w:t>РАСХОДЫ БЮДЖЕТА В РАЗРЕЗЕ МУНИЦИПАЛЬНЫХ ПРОГРАММ</w:t>
      </w:r>
    </w:p>
    <w:p w:rsidR="00F066BB" w:rsidRPr="00FA3D2C" w:rsidRDefault="00F066BB" w:rsidP="00F066BB">
      <w:pPr>
        <w:rPr>
          <w:sz w:val="26"/>
          <w:szCs w:val="26"/>
          <w:highlight w:val="yellow"/>
        </w:rPr>
      </w:pPr>
    </w:p>
    <w:tbl>
      <w:tblPr>
        <w:tblW w:w="101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5934"/>
        <w:gridCol w:w="1134"/>
        <w:gridCol w:w="1275"/>
        <w:gridCol w:w="1172"/>
      </w:tblGrid>
      <w:tr w:rsidR="002E5199" w:rsidRPr="008A1231" w:rsidTr="002E5199">
        <w:trPr>
          <w:trHeight w:val="345"/>
          <w:tblHeader/>
        </w:trPr>
        <w:tc>
          <w:tcPr>
            <w:tcW w:w="588" w:type="dxa"/>
            <w:vMerge w:val="restart"/>
            <w:shd w:val="clear" w:color="auto" w:fill="auto"/>
            <w:vAlign w:val="center"/>
            <w:hideMark/>
          </w:tcPr>
          <w:p w:rsidR="002E5199" w:rsidRPr="008A1231" w:rsidRDefault="002E5199" w:rsidP="00C7709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934" w:type="dxa"/>
            <w:vMerge w:val="restart"/>
            <w:shd w:val="clear" w:color="auto" w:fill="auto"/>
            <w:vAlign w:val="center"/>
            <w:hideMark/>
          </w:tcPr>
          <w:p w:rsidR="002E5199" w:rsidRPr="008A1231" w:rsidRDefault="002E5199" w:rsidP="00C7709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  <w:p w:rsidR="002E5199" w:rsidRPr="008A1231" w:rsidRDefault="002E5199" w:rsidP="004047F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  <w:hideMark/>
          </w:tcPr>
          <w:p w:rsidR="002E5199" w:rsidRPr="008A1231" w:rsidRDefault="002E5199" w:rsidP="00C7709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Объем средств, млн. рублей</w:t>
            </w:r>
          </w:p>
        </w:tc>
      </w:tr>
      <w:tr w:rsidR="002E5199" w:rsidRPr="008A1231" w:rsidTr="004047F0">
        <w:trPr>
          <w:trHeight w:val="410"/>
          <w:tblHeader/>
        </w:trPr>
        <w:tc>
          <w:tcPr>
            <w:tcW w:w="588" w:type="dxa"/>
            <w:vMerge/>
            <w:vAlign w:val="center"/>
            <w:hideMark/>
          </w:tcPr>
          <w:p w:rsidR="002E5199" w:rsidRPr="008A1231" w:rsidRDefault="002E5199" w:rsidP="00C7709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34" w:type="dxa"/>
            <w:vMerge/>
            <w:vAlign w:val="center"/>
            <w:hideMark/>
          </w:tcPr>
          <w:p w:rsidR="002E5199" w:rsidRPr="008A1231" w:rsidRDefault="002E5199" w:rsidP="00C7709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E5199" w:rsidRPr="008A1231" w:rsidRDefault="002E5199" w:rsidP="008A123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202</w:t>
            </w:r>
            <w:r w:rsidR="008A1231" w:rsidRPr="008A1231"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5199" w:rsidRPr="008A1231" w:rsidRDefault="002E5199" w:rsidP="00C741B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202</w:t>
            </w:r>
            <w:r w:rsidR="008A1231" w:rsidRPr="008A1231"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E5199" w:rsidRPr="008A1231" w:rsidRDefault="009C7CAB" w:rsidP="008A123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A1231">
              <w:rPr>
                <w:b/>
                <w:bCs/>
                <w:color w:val="000000"/>
                <w:sz w:val="26"/>
                <w:szCs w:val="26"/>
              </w:rPr>
              <w:t>202</w:t>
            </w:r>
            <w:r w:rsidR="008A1231" w:rsidRPr="008A1231"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2E5199" w:rsidRPr="00FA3D2C" w:rsidTr="002E5199">
        <w:trPr>
          <w:trHeight w:val="255"/>
          <w:tblHeader/>
        </w:trPr>
        <w:tc>
          <w:tcPr>
            <w:tcW w:w="588" w:type="dxa"/>
            <w:shd w:val="clear" w:color="auto" w:fill="auto"/>
            <w:noWrap/>
            <w:vAlign w:val="bottom"/>
            <w:hideMark/>
          </w:tcPr>
          <w:p w:rsidR="002E5199" w:rsidRPr="008A1231" w:rsidRDefault="002E5199" w:rsidP="00C7709E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934" w:type="dxa"/>
            <w:shd w:val="clear" w:color="auto" w:fill="auto"/>
            <w:vAlign w:val="bottom"/>
            <w:hideMark/>
          </w:tcPr>
          <w:p w:rsidR="002E5199" w:rsidRPr="008A1231" w:rsidRDefault="002E5199" w:rsidP="00C7709E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E5199" w:rsidRPr="008A1231" w:rsidRDefault="002E5199" w:rsidP="00C7709E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5199" w:rsidRPr="008A1231" w:rsidRDefault="002E5199" w:rsidP="00C7709E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:rsidR="002E5199" w:rsidRPr="008A1231" w:rsidRDefault="002E5199" w:rsidP="00C7709E">
            <w:pPr>
              <w:jc w:val="center"/>
              <w:rPr>
                <w:color w:val="000000"/>
                <w:sz w:val="26"/>
                <w:szCs w:val="26"/>
              </w:rPr>
            </w:pPr>
            <w:r w:rsidRPr="008A1231">
              <w:rPr>
                <w:color w:val="000000"/>
                <w:sz w:val="26"/>
                <w:szCs w:val="26"/>
              </w:rPr>
              <w:t>5</w:t>
            </w:r>
          </w:p>
        </w:tc>
      </w:tr>
      <w:tr w:rsidR="007E3103" w:rsidRPr="00101050" w:rsidTr="006324BE">
        <w:trPr>
          <w:trHeight w:val="465"/>
        </w:trPr>
        <w:tc>
          <w:tcPr>
            <w:tcW w:w="588" w:type="dxa"/>
            <w:shd w:val="clear" w:color="000000" w:fill="BFBFBF"/>
            <w:noWrap/>
            <w:vAlign w:val="bottom"/>
            <w:hideMark/>
          </w:tcPr>
          <w:p w:rsidR="007E3103" w:rsidRPr="00101050" w:rsidRDefault="007E3103" w:rsidP="00C7709E">
            <w:pPr>
              <w:rPr>
                <w:color w:val="000000"/>
                <w:sz w:val="26"/>
                <w:szCs w:val="26"/>
              </w:rPr>
            </w:pPr>
            <w:r w:rsidRPr="0010105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34" w:type="dxa"/>
            <w:shd w:val="clear" w:color="000000" w:fill="BFBFBF"/>
            <w:hideMark/>
          </w:tcPr>
          <w:p w:rsidR="007E3103" w:rsidRPr="00101050" w:rsidRDefault="007E3103" w:rsidP="006324BE">
            <w:pPr>
              <w:rPr>
                <w:b/>
                <w:bCs/>
                <w:i/>
                <w:sz w:val="28"/>
                <w:szCs w:val="28"/>
              </w:rPr>
            </w:pPr>
            <w:r w:rsidRPr="00101050">
              <w:rPr>
                <w:b/>
                <w:bCs/>
                <w:sz w:val="28"/>
                <w:szCs w:val="28"/>
              </w:rPr>
              <w:t>Всего по муниципальным программам</w:t>
            </w:r>
          </w:p>
        </w:tc>
        <w:tc>
          <w:tcPr>
            <w:tcW w:w="1134" w:type="dxa"/>
            <w:shd w:val="clear" w:color="000000" w:fill="BFBFBF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/>
                <w:bCs/>
                <w:sz w:val="28"/>
                <w:szCs w:val="28"/>
              </w:rPr>
            </w:pPr>
            <w:r w:rsidRPr="00101050">
              <w:rPr>
                <w:b/>
                <w:bCs/>
                <w:sz w:val="28"/>
                <w:szCs w:val="28"/>
              </w:rPr>
              <w:t>4 </w:t>
            </w:r>
            <w:r w:rsidR="00101050" w:rsidRPr="00101050">
              <w:rPr>
                <w:b/>
                <w:bCs/>
                <w:sz w:val="28"/>
                <w:szCs w:val="28"/>
              </w:rPr>
              <w:t>505</w:t>
            </w:r>
            <w:r w:rsidRPr="00101050">
              <w:rPr>
                <w:b/>
                <w:bCs/>
                <w:sz w:val="28"/>
                <w:szCs w:val="28"/>
              </w:rPr>
              <w:t>,</w:t>
            </w:r>
            <w:r w:rsidR="00101050" w:rsidRPr="0010105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5" w:type="dxa"/>
            <w:shd w:val="clear" w:color="000000" w:fill="BFBFBF"/>
            <w:noWrap/>
            <w:vAlign w:val="bottom"/>
            <w:hideMark/>
          </w:tcPr>
          <w:p w:rsidR="007E3103" w:rsidRPr="00101050" w:rsidRDefault="00101050" w:rsidP="00101050">
            <w:pPr>
              <w:jc w:val="center"/>
              <w:rPr>
                <w:b/>
                <w:bCs/>
                <w:sz w:val="28"/>
                <w:szCs w:val="28"/>
              </w:rPr>
            </w:pPr>
            <w:r w:rsidRPr="00101050">
              <w:rPr>
                <w:b/>
                <w:bCs/>
                <w:sz w:val="28"/>
                <w:szCs w:val="28"/>
              </w:rPr>
              <w:t>4</w:t>
            </w:r>
            <w:r w:rsidR="007E3103" w:rsidRPr="00101050">
              <w:rPr>
                <w:b/>
                <w:bCs/>
                <w:sz w:val="28"/>
                <w:szCs w:val="28"/>
              </w:rPr>
              <w:t xml:space="preserve"> </w:t>
            </w:r>
            <w:r w:rsidRPr="00101050">
              <w:rPr>
                <w:b/>
                <w:bCs/>
                <w:sz w:val="28"/>
                <w:szCs w:val="28"/>
              </w:rPr>
              <w:t>266</w:t>
            </w:r>
            <w:r w:rsidR="007E3103" w:rsidRPr="00101050">
              <w:rPr>
                <w:b/>
                <w:bCs/>
                <w:sz w:val="28"/>
                <w:szCs w:val="28"/>
              </w:rPr>
              <w:t>,</w:t>
            </w:r>
            <w:r w:rsidRPr="001010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72" w:type="dxa"/>
            <w:shd w:val="clear" w:color="000000" w:fill="BFBFBF"/>
            <w:noWrap/>
            <w:vAlign w:val="bottom"/>
            <w:hideMark/>
          </w:tcPr>
          <w:p w:rsidR="007E3103" w:rsidRPr="00101050" w:rsidRDefault="00101050" w:rsidP="00101050">
            <w:pPr>
              <w:jc w:val="center"/>
              <w:rPr>
                <w:b/>
                <w:bCs/>
                <w:sz w:val="28"/>
                <w:szCs w:val="28"/>
              </w:rPr>
            </w:pPr>
            <w:r w:rsidRPr="00101050">
              <w:rPr>
                <w:b/>
                <w:bCs/>
                <w:sz w:val="28"/>
                <w:szCs w:val="28"/>
              </w:rPr>
              <w:t>4</w:t>
            </w:r>
            <w:r w:rsidR="007E3103" w:rsidRPr="00101050">
              <w:rPr>
                <w:b/>
                <w:bCs/>
                <w:sz w:val="28"/>
                <w:szCs w:val="28"/>
              </w:rPr>
              <w:t> </w:t>
            </w:r>
            <w:r w:rsidRPr="00101050">
              <w:rPr>
                <w:b/>
                <w:bCs/>
                <w:sz w:val="28"/>
                <w:szCs w:val="28"/>
              </w:rPr>
              <w:t>204</w:t>
            </w:r>
            <w:r w:rsidR="007E3103" w:rsidRPr="00101050">
              <w:rPr>
                <w:b/>
                <w:bCs/>
                <w:sz w:val="28"/>
                <w:szCs w:val="28"/>
              </w:rPr>
              <w:t>,</w:t>
            </w:r>
            <w:r w:rsidRPr="00101050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7E3103" w:rsidRPr="00FA3D2C" w:rsidTr="002E5199">
        <w:trPr>
          <w:trHeight w:val="51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"Развитие образования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 xml:space="preserve">2 </w:t>
            </w:r>
            <w:r w:rsidR="00101050" w:rsidRPr="00101050">
              <w:rPr>
                <w:bCs/>
                <w:iCs/>
                <w:sz w:val="28"/>
                <w:szCs w:val="28"/>
              </w:rPr>
              <w:t>609</w:t>
            </w:r>
            <w:r w:rsidRPr="00101050">
              <w:rPr>
                <w:bCs/>
                <w:iCs/>
                <w:sz w:val="28"/>
                <w:szCs w:val="28"/>
              </w:rPr>
              <w:t>,</w:t>
            </w:r>
            <w:r w:rsidR="006E5A21"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 xml:space="preserve">2 </w:t>
            </w:r>
            <w:r w:rsidR="00101050" w:rsidRPr="00101050">
              <w:rPr>
                <w:bCs/>
                <w:iCs/>
                <w:sz w:val="28"/>
                <w:szCs w:val="28"/>
              </w:rPr>
              <w:t>548</w:t>
            </w:r>
            <w:r w:rsidRPr="00101050">
              <w:rPr>
                <w:bCs/>
                <w:iCs/>
                <w:sz w:val="28"/>
                <w:szCs w:val="28"/>
              </w:rPr>
              <w:t>,</w:t>
            </w:r>
            <w:r w:rsidR="00101050" w:rsidRPr="00101050"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 xml:space="preserve">2 </w:t>
            </w:r>
            <w:r w:rsidR="00101050" w:rsidRPr="00101050">
              <w:rPr>
                <w:bCs/>
                <w:iCs/>
                <w:sz w:val="28"/>
                <w:szCs w:val="28"/>
              </w:rPr>
              <w:t>487</w:t>
            </w:r>
            <w:r w:rsidRPr="00101050">
              <w:rPr>
                <w:bCs/>
                <w:iCs/>
                <w:sz w:val="28"/>
                <w:szCs w:val="28"/>
              </w:rPr>
              <w:t>,</w:t>
            </w:r>
            <w:r w:rsidR="00101050" w:rsidRPr="00101050"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7E3103" w:rsidRPr="00FA3D2C" w:rsidTr="002E5199">
        <w:trPr>
          <w:trHeight w:val="54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на территории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11,</w:t>
            </w:r>
            <w:r w:rsidR="00101050" w:rsidRPr="00101050">
              <w:rPr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11,</w:t>
            </w:r>
            <w:r w:rsidR="00101050" w:rsidRPr="00101050">
              <w:rPr>
                <w:bCs/>
                <w:iCs/>
                <w:sz w:val="28"/>
                <w:szCs w:val="28"/>
              </w:rPr>
              <w:t>8</w:t>
            </w:r>
          </w:p>
        </w:tc>
      </w:tr>
      <w:tr w:rsidR="007E3103" w:rsidRPr="00FA3D2C" w:rsidTr="00101050">
        <w:trPr>
          <w:trHeight w:val="333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 xml:space="preserve">Муниципальная программа "Защита населения и территории ЗАТО Железногорск от чрезвычайных ситуаций природного и </w:t>
            </w:r>
            <w:r w:rsidRPr="00101050">
              <w:rPr>
                <w:sz w:val="28"/>
                <w:szCs w:val="28"/>
              </w:rPr>
              <w:lastRenderedPageBreak/>
              <w:t>техногенного характера"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lastRenderedPageBreak/>
              <w:t>42,3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40,8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40,8</w:t>
            </w:r>
          </w:p>
        </w:tc>
      </w:tr>
      <w:tr w:rsidR="007E3103" w:rsidRPr="00101050" w:rsidTr="002E5199">
        <w:trPr>
          <w:trHeight w:val="765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"Охрана окружающей среды, воспроизводство природных ресурсов на территории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22,0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</w:t>
            </w:r>
            <w:r w:rsidR="00101050" w:rsidRPr="00101050">
              <w:rPr>
                <w:bCs/>
                <w:iCs/>
                <w:sz w:val="28"/>
                <w:szCs w:val="28"/>
              </w:rPr>
              <w:t>2,5</w:t>
            </w:r>
          </w:p>
        </w:tc>
      </w:tr>
      <w:tr w:rsidR="007E3103" w:rsidRPr="00FA3D2C" w:rsidTr="002E5199">
        <w:trPr>
          <w:trHeight w:val="51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"Безопасный город"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0,</w:t>
            </w:r>
            <w:r w:rsidR="00101050" w:rsidRPr="00101050"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0,</w:t>
            </w:r>
            <w:r w:rsidR="00101050" w:rsidRPr="00101050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7E3103" w:rsidRPr="00101050" w:rsidTr="002E5199">
        <w:trPr>
          <w:trHeight w:val="51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"Развитие культуры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5</w:t>
            </w:r>
            <w:r w:rsidR="00101050" w:rsidRPr="00101050">
              <w:rPr>
                <w:bCs/>
                <w:iCs/>
                <w:sz w:val="28"/>
                <w:szCs w:val="28"/>
              </w:rPr>
              <w:t>66</w:t>
            </w:r>
            <w:r w:rsidRPr="00101050">
              <w:rPr>
                <w:bCs/>
                <w:iCs/>
                <w:sz w:val="28"/>
                <w:szCs w:val="28"/>
              </w:rPr>
              <w:t>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560,2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557,8</w:t>
            </w:r>
          </w:p>
        </w:tc>
      </w:tr>
      <w:tr w:rsidR="007E3103" w:rsidRPr="00FA3D2C" w:rsidTr="002E5199">
        <w:trPr>
          <w:trHeight w:val="39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"Развитие физической культуры и спорта в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232,2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</w:t>
            </w:r>
            <w:r w:rsidR="00101050" w:rsidRPr="00101050">
              <w:rPr>
                <w:bCs/>
                <w:iCs/>
                <w:sz w:val="28"/>
                <w:szCs w:val="28"/>
              </w:rPr>
              <w:t>26,7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101050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</w:t>
            </w:r>
            <w:r w:rsidR="00101050" w:rsidRPr="00101050">
              <w:rPr>
                <w:bCs/>
                <w:iCs/>
                <w:sz w:val="28"/>
                <w:szCs w:val="28"/>
              </w:rPr>
              <w:t>26,7</w:t>
            </w:r>
          </w:p>
        </w:tc>
      </w:tr>
      <w:tr w:rsidR="007E3103" w:rsidRPr="00FA3D2C" w:rsidTr="002E5199">
        <w:trPr>
          <w:trHeight w:val="54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"Молодежь ЗАТО Железногорск в XXI веке"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36,8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20,6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20,6</w:t>
            </w:r>
          </w:p>
        </w:tc>
      </w:tr>
      <w:tr w:rsidR="007E3103" w:rsidRPr="00101050" w:rsidTr="002E5199">
        <w:trPr>
          <w:trHeight w:val="57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"Развитие инвестиционной, инновационной деятельности, малого и среднего предпринимательства на территории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1,5</w:t>
            </w:r>
          </w:p>
        </w:tc>
      </w:tr>
      <w:tr w:rsidR="007E3103" w:rsidRPr="00101050" w:rsidTr="002E5199">
        <w:trPr>
          <w:trHeight w:val="765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"Развитие транспортной системы, содержание и благоустройство территории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590,9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539,6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539,6</w:t>
            </w:r>
          </w:p>
        </w:tc>
      </w:tr>
      <w:tr w:rsidR="007E3103" w:rsidRPr="00FA3D2C" w:rsidTr="002E5199">
        <w:trPr>
          <w:trHeight w:val="51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"Развитие муниципальной службы в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0,5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7E3103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0,5</w:t>
            </w:r>
          </w:p>
        </w:tc>
      </w:tr>
      <w:tr w:rsidR="007E3103" w:rsidRPr="00101050" w:rsidTr="002E5199">
        <w:trPr>
          <w:trHeight w:val="510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"Управление муниципальным имуществом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200,6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175,8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175,8</w:t>
            </w:r>
          </w:p>
        </w:tc>
      </w:tr>
      <w:tr w:rsidR="007E3103" w:rsidRPr="00101050" w:rsidTr="002E5199">
        <w:trPr>
          <w:trHeight w:val="525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"Гражданское общество-ЗАТО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22,3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21,6</w:t>
            </w:r>
          </w:p>
        </w:tc>
      </w:tr>
      <w:tr w:rsidR="007E3103" w:rsidRPr="00FA3D2C" w:rsidTr="002E5199">
        <w:trPr>
          <w:trHeight w:val="615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"Управление муниципальными финансами в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94,5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89,9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91,9</w:t>
            </w:r>
          </w:p>
        </w:tc>
      </w:tr>
      <w:tr w:rsidR="007E3103" w:rsidRPr="00FA3D2C" w:rsidTr="004047F0">
        <w:trPr>
          <w:trHeight w:val="475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101050" w:rsidRDefault="007E3103" w:rsidP="00C7709E">
            <w:pPr>
              <w:rPr>
                <w:bCs/>
                <w:sz w:val="26"/>
                <w:szCs w:val="26"/>
              </w:rPr>
            </w:pPr>
            <w:r w:rsidRPr="00101050"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101050" w:rsidRDefault="007E3103" w:rsidP="006324BE">
            <w:pPr>
              <w:rPr>
                <w:sz w:val="28"/>
                <w:szCs w:val="28"/>
              </w:rPr>
            </w:pPr>
            <w:r w:rsidRPr="00101050">
              <w:rPr>
                <w:sz w:val="28"/>
                <w:szCs w:val="28"/>
              </w:rPr>
              <w:t>Муниципальная программа "Обеспечение доступным и комфортным жильем граждан ЗАТО Железногорск"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27,5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4,0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101050" w:rsidRDefault="0010105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101050">
              <w:rPr>
                <w:bCs/>
                <w:iCs/>
                <w:sz w:val="28"/>
                <w:szCs w:val="28"/>
              </w:rPr>
              <w:t>4,0</w:t>
            </w:r>
          </w:p>
        </w:tc>
      </w:tr>
      <w:tr w:rsidR="007E3103" w:rsidRPr="00FA3D2C" w:rsidTr="002E5199">
        <w:trPr>
          <w:trHeight w:val="615"/>
        </w:trPr>
        <w:tc>
          <w:tcPr>
            <w:tcW w:w="588" w:type="dxa"/>
            <w:shd w:val="clear" w:color="auto" w:fill="auto"/>
            <w:noWrap/>
            <w:hideMark/>
          </w:tcPr>
          <w:p w:rsidR="007E3103" w:rsidRPr="005315F0" w:rsidRDefault="007E3103" w:rsidP="00C7709E">
            <w:pPr>
              <w:rPr>
                <w:bCs/>
                <w:sz w:val="26"/>
                <w:szCs w:val="26"/>
              </w:rPr>
            </w:pPr>
            <w:r w:rsidRPr="005315F0">
              <w:rPr>
                <w:bCs/>
                <w:sz w:val="26"/>
                <w:szCs w:val="26"/>
              </w:rPr>
              <w:t>16</w:t>
            </w:r>
          </w:p>
        </w:tc>
        <w:tc>
          <w:tcPr>
            <w:tcW w:w="5934" w:type="dxa"/>
            <w:shd w:val="clear" w:color="auto" w:fill="auto"/>
            <w:hideMark/>
          </w:tcPr>
          <w:p w:rsidR="007E3103" w:rsidRPr="005315F0" w:rsidRDefault="007E3103" w:rsidP="005315F0">
            <w:pPr>
              <w:rPr>
                <w:sz w:val="28"/>
                <w:szCs w:val="28"/>
              </w:rPr>
            </w:pPr>
            <w:r w:rsidRPr="005315F0">
              <w:rPr>
                <w:sz w:val="28"/>
                <w:szCs w:val="28"/>
              </w:rPr>
              <w:t>Муниципальная программа "Формирова</w:t>
            </w:r>
            <w:r w:rsidR="005315F0" w:rsidRPr="005315F0">
              <w:rPr>
                <w:sz w:val="28"/>
                <w:szCs w:val="28"/>
              </w:rPr>
              <w:t>ние современной городской среды</w:t>
            </w:r>
            <w:r w:rsidRPr="005315F0">
              <w:rPr>
                <w:sz w:val="28"/>
                <w:szCs w:val="28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5315F0" w:rsidRDefault="005315F0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5315F0">
              <w:rPr>
                <w:bCs/>
                <w:iCs/>
                <w:sz w:val="28"/>
                <w:szCs w:val="28"/>
              </w:rPr>
              <w:t>38,3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5315F0" w:rsidRDefault="007E3103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5315F0">
              <w:rPr>
                <w:bCs/>
                <w:iCs/>
                <w:sz w:val="28"/>
                <w:szCs w:val="28"/>
              </w:rPr>
              <w:t>2,2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5315F0" w:rsidRDefault="007E3103" w:rsidP="0062193D">
            <w:pPr>
              <w:jc w:val="center"/>
              <w:rPr>
                <w:bCs/>
                <w:iCs/>
                <w:sz w:val="28"/>
                <w:szCs w:val="28"/>
              </w:rPr>
            </w:pPr>
            <w:r w:rsidRPr="005315F0">
              <w:rPr>
                <w:bCs/>
                <w:iCs/>
                <w:sz w:val="28"/>
                <w:szCs w:val="28"/>
              </w:rPr>
              <w:t>2,2</w:t>
            </w:r>
          </w:p>
        </w:tc>
      </w:tr>
      <w:tr w:rsidR="00C741BD" w:rsidRPr="006E5A21" w:rsidTr="002E5199">
        <w:trPr>
          <w:trHeight w:val="435"/>
        </w:trPr>
        <w:tc>
          <w:tcPr>
            <w:tcW w:w="588" w:type="dxa"/>
            <w:shd w:val="clear" w:color="000000" w:fill="BFBFBF"/>
            <w:noWrap/>
            <w:vAlign w:val="bottom"/>
            <w:hideMark/>
          </w:tcPr>
          <w:p w:rsidR="00C741BD" w:rsidRPr="006E5A21" w:rsidRDefault="00C741BD" w:rsidP="00C7709E">
            <w:pPr>
              <w:rPr>
                <w:b/>
                <w:bCs/>
                <w:sz w:val="26"/>
                <w:szCs w:val="26"/>
              </w:rPr>
            </w:pPr>
            <w:r w:rsidRPr="006E5A2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934" w:type="dxa"/>
            <w:shd w:val="clear" w:color="000000" w:fill="BFBFBF"/>
            <w:noWrap/>
            <w:vAlign w:val="bottom"/>
            <w:hideMark/>
          </w:tcPr>
          <w:p w:rsidR="00C741BD" w:rsidRPr="006E5A21" w:rsidRDefault="00C741BD" w:rsidP="00C7709E">
            <w:pPr>
              <w:rPr>
                <w:color w:val="000000"/>
                <w:sz w:val="26"/>
                <w:szCs w:val="26"/>
              </w:rPr>
            </w:pPr>
            <w:r w:rsidRPr="006E5A21">
              <w:rPr>
                <w:bCs/>
                <w:color w:val="000000"/>
                <w:sz w:val="26"/>
                <w:szCs w:val="26"/>
              </w:rPr>
              <w:t>Непрограммные расходы и условно утвержденные расходы</w:t>
            </w:r>
          </w:p>
        </w:tc>
        <w:tc>
          <w:tcPr>
            <w:tcW w:w="1134" w:type="dxa"/>
            <w:shd w:val="clear" w:color="000000" w:fill="BFBFBF"/>
            <w:noWrap/>
            <w:vAlign w:val="bottom"/>
            <w:hideMark/>
          </w:tcPr>
          <w:p w:rsidR="00C741BD" w:rsidRPr="006E5A21" w:rsidRDefault="006E5A21" w:rsidP="006324BE">
            <w:pPr>
              <w:jc w:val="center"/>
              <w:rPr>
                <w:sz w:val="28"/>
                <w:szCs w:val="28"/>
              </w:rPr>
            </w:pPr>
            <w:r w:rsidRPr="006E5A21">
              <w:rPr>
                <w:sz w:val="28"/>
                <w:szCs w:val="28"/>
              </w:rPr>
              <w:t>314,1</w:t>
            </w:r>
          </w:p>
        </w:tc>
        <w:tc>
          <w:tcPr>
            <w:tcW w:w="1275" w:type="dxa"/>
            <w:shd w:val="clear" w:color="000000" w:fill="BFBFBF"/>
            <w:noWrap/>
            <w:vAlign w:val="bottom"/>
            <w:hideMark/>
          </w:tcPr>
          <w:p w:rsidR="00C741BD" w:rsidRPr="006E5A21" w:rsidRDefault="006E5A21" w:rsidP="006324BE">
            <w:pPr>
              <w:jc w:val="center"/>
              <w:rPr>
                <w:sz w:val="28"/>
                <w:szCs w:val="28"/>
              </w:rPr>
            </w:pPr>
            <w:r w:rsidRPr="006E5A21">
              <w:rPr>
                <w:sz w:val="28"/>
                <w:szCs w:val="28"/>
              </w:rPr>
              <w:t>374,2</w:t>
            </w:r>
          </w:p>
        </w:tc>
        <w:tc>
          <w:tcPr>
            <w:tcW w:w="1172" w:type="dxa"/>
            <w:shd w:val="clear" w:color="000000" w:fill="BFBFBF"/>
            <w:noWrap/>
            <w:vAlign w:val="bottom"/>
            <w:hideMark/>
          </w:tcPr>
          <w:p w:rsidR="00C741BD" w:rsidRPr="006E5A21" w:rsidRDefault="006E5A21" w:rsidP="006324BE">
            <w:pPr>
              <w:jc w:val="center"/>
              <w:rPr>
                <w:sz w:val="28"/>
                <w:szCs w:val="28"/>
              </w:rPr>
            </w:pPr>
            <w:r w:rsidRPr="006E5A21">
              <w:rPr>
                <w:sz w:val="28"/>
                <w:szCs w:val="28"/>
              </w:rPr>
              <w:t>413,4</w:t>
            </w:r>
          </w:p>
        </w:tc>
      </w:tr>
      <w:tr w:rsidR="007E3103" w:rsidRPr="00FA3D2C" w:rsidTr="002E5199">
        <w:trPr>
          <w:trHeight w:val="495"/>
        </w:trPr>
        <w:tc>
          <w:tcPr>
            <w:tcW w:w="588" w:type="dxa"/>
            <w:shd w:val="clear" w:color="auto" w:fill="auto"/>
            <w:noWrap/>
            <w:vAlign w:val="bottom"/>
            <w:hideMark/>
          </w:tcPr>
          <w:p w:rsidR="007E3103" w:rsidRPr="006E5A21" w:rsidRDefault="007E3103" w:rsidP="00C7709E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E5A21">
              <w:rPr>
                <w:b/>
                <w:bCs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5934" w:type="dxa"/>
            <w:shd w:val="clear" w:color="auto" w:fill="auto"/>
            <w:noWrap/>
            <w:vAlign w:val="bottom"/>
            <w:hideMark/>
          </w:tcPr>
          <w:p w:rsidR="007E3103" w:rsidRPr="006E5A21" w:rsidRDefault="007E3103" w:rsidP="00C7709E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E5A21">
              <w:rPr>
                <w:b/>
                <w:bCs/>
                <w:color w:val="000000"/>
                <w:sz w:val="26"/>
                <w:szCs w:val="26"/>
              </w:rPr>
              <w:t>ИТОГО РАСХОДОВ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E3103" w:rsidRPr="006E5A21" w:rsidRDefault="006E5A21" w:rsidP="0062193D">
            <w:pPr>
              <w:jc w:val="center"/>
              <w:rPr>
                <w:b/>
                <w:sz w:val="28"/>
                <w:szCs w:val="28"/>
              </w:rPr>
            </w:pPr>
            <w:r w:rsidRPr="006E5A21">
              <w:rPr>
                <w:b/>
                <w:sz w:val="28"/>
                <w:szCs w:val="28"/>
              </w:rPr>
              <w:t>4 820,0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E3103" w:rsidRPr="006E5A21" w:rsidRDefault="006E5A21" w:rsidP="0062193D">
            <w:pPr>
              <w:jc w:val="center"/>
              <w:rPr>
                <w:b/>
                <w:sz w:val="28"/>
                <w:szCs w:val="28"/>
              </w:rPr>
            </w:pPr>
            <w:r w:rsidRPr="006E5A21">
              <w:rPr>
                <w:b/>
                <w:sz w:val="28"/>
                <w:szCs w:val="28"/>
              </w:rPr>
              <w:t>4 640,7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7E3103" w:rsidRPr="006E5A21" w:rsidRDefault="006E5A21" w:rsidP="0062193D">
            <w:pPr>
              <w:jc w:val="center"/>
              <w:rPr>
                <w:b/>
                <w:sz w:val="28"/>
                <w:szCs w:val="28"/>
              </w:rPr>
            </w:pPr>
            <w:r w:rsidRPr="006E5A21">
              <w:rPr>
                <w:b/>
                <w:sz w:val="28"/>
                <w:szCs w:val="28"/>
              </w:rPr>
              <w:t>4 617,5</w:t>
            </w:r>
          </w:p>
        </w:tc>
      </w:tr>
    </w:tbl>
    <w:p w:rsidR="002E5199" w:rsidRPr="00FA3D2C" w:rsidRDefault="002E5199" w:rsidP="00C46E11">
      <w:pPr>
        <w:pStyle w:val="3"/>
        <w:ind w:firstLine="0"/>
        <w:jc w:val="center"/>
        <w:rPr>
          <w:highlight w:val="yellow"/>
        </w:rPr>
      </w:pPr>
      <w:bookmarkStart w:id="61" w:name="_Toc529955655"/>
      <w:bookmarkStart w:id="62" w:name="_Toc8952562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bookmarkEnd w:id="61"/>
    <w:p w:rsidR="00846FE1" w:rsidRPr="00FA3D2C" w:rsidRDefault="00846FE1" w:rsidP="005510E8">
      <w:pPr>
        <w:pStyle w:val="3"/>
        <w:ind w:firstLine="0"/>
        <w:jc w:val="center"/>
        <w:rPr>
          <w:highlight w:val="yellow"/>
        </w:rPr>
      </w:pPr>
    </w:p>
    <w:p w:rsidR="00EA521E" w:rsidRPr="00F61BA2" w:rsidRDefault="00EA521E" w:rsidP="00EA521E">
      <w:pPr>
        <w:pStyle w:val="3"/>
        <w:ind w:firstLine="0"/>
        <w:jc w:val="center"/>
      </w:pPr>
      <w:r w:rsidRPr="00F61BA2">
        <w:t>Муниципальная программа "Развитие образования ЗАТО Железногорск" (02)</w:t>
      </w:r>
    </w:p>
    <w:p w:rsidR="00EA521E" w:rsidRPr="00F61BA2" w:rsidRDefault="00EA521E" w:rsidP="00EA521E"/>
    <w:p w:rsidR="00EA521E" w:rsidRPr="00786411" w:rsidRDefault="00EA521E" w:rsidP="00EA521E">
      <w:pPr>
        <w:ind w:firstLine="709"/>
        <w:jc w:val="both"/>
        <w:rPr>
          <w:sz w:val="28"/>
          <w:szCs w:val="28"/>
        </w:rPr>
      </w:pPr>
      <w:r w:rsidRPr="00786411">
        <w:rPr>
          <w:sz w:val="28"/>
          <w:szCs w:val="28"/>
        </w:rPr>
        <w:t>На реализацию муниципальной программы "Развитие образования ЗАТО Железногорск" (далее – Программа</w:t>
      </w:r>
      <w:r w:rsidRPr="00786411">
        <w:rPr>
          <w:sz w:val="28"/>
        </w:rPr>
        <w:t xml:space="preserve">) предусмотрены расходы в сумме </w:t>
      </w:r>
      <w:r w:rsidRPr="00786411">
        <w:rPr>
          <w:sz w:val="28"/>
          <w:szCs w:val="28"/>
        </w:rPr>
        <w:t>7 644 548,</w:t>
      </w:r>
      <w:r>
        <w:rPr>
          <w:sz w:val="28"/>
          <w:szCs w:val="28"/>
        </w:rPr>
        <w:t>0</w:t>
      </w:r>
      <w:r w:rsidRPr="00786411">
        <w:rPr>
          <w:sz w:val="28"/>
          <w:szCs w:val="27"/>
        </w:rPr>
        <w:t xml:space="preserve"> </w:t>
      </w:r>
      <w:r w:rsidRPr="00786411">
        <w:rPr>
          <w:sz w:val="28"/>
          <w:szCs w:val="28"/>
        </w:rPr>
        <w:t xml:space="preserve">тыс. рублей, в том числе по годам: </w:t>
      </w:r>
    </w:p>
    <w:p w:rsidR="00EA521E" w:rsidRPr="00786411" w:rsidRDefault="00EA521E" w:rsidP="00EA521E">
      <w:pPr>
        <w:ind w:firstLine="709"/>
        <w:jc w:val="both"/>
        <w:rPr>
          <w:sz w:val="28"/>
          <w:szCs w:val="28"/>
        </w:rPr>
      </w:pPr>
      <w:r w:rsidRPr="00786411">
        <w:rPr>
          <w:sz w:val="28"/>
          <w:szCs w:val="28"/>
        </w:rPr>
        <w:t>2025 год – 2 608 993,3 тыс. рублей;</w:t>
      </w:r>
    </w:p>
    <w:p w:rsidR="00EA521E" w:rsidRPr="00786411" w:rsidRDefault="00EA521E" w:rsidP="00EA521E">
      <w:pPr>
        <w:ind w:firstLine="709"/>
        <w:jc w:val="both"/>
        <w:rPr>
          <w:sz w:val="28"/>
          <w:szCs w:val="28"/>
        </w:rPr>
      </w:pPr>
      <w:r w:rsidRPr="00786411">
        <w:rPr>
          <w:sz w:val="28"/>
          <w:szCs w:val="28"/>
        </w:rPr>
        <w:t xml:space="preserve">2026 год – </w:t>
      </w:r>
      <w:r w:rsidRPr="00786411">
        <w:rPr>
          <w:bCs/>
          <w:sz w:val="28"/>
          <w:szCs w:val="28"/>
        </w:rPr>
        <w:t xml:space="preserve">2 548 583,1 </w:t>
      </w:r>
      <w:r w:rsidRPr="00786411">
        <w:rPr>
          <w:sz w:val="28"/>
          <w:szCs w:val="28"/>
        </w:rPr>
        <w:t>тыс. рублей;</w:t>
      </w:r>
    </w:p>
    <w:p w:rsidR="00EA521E" w:rsidRPr="00786411" w:rsidRDefault="00EA521E" w:rsidP="00EA521E">
      <w:pPr>
        <w:ind w:firstLine="709"/>
        <w:jc w:val="both"/>
        <w:rPr>
          <w:sz w:val="28"/>
          <w:szCs w:val="28"/>
        </w:rPr>
      </w:pPr>
      <w:r w:rsidRPr="00786411">
        <w:rPr>
          <w:sz w:val="28"/>
          <w:szCs w:val="28"/>
        </w:rPr>
        <w:t xml:space="preserve">2027 год – </w:t>
      </w:r>
      <w:r w:rsidRPr="00786411">
        <w:rPr>
          <w:bCs/>
          <w:sz w:val="28"/>
          <w:szCs w:val="28"/>
        </w:rPr>
        <w:t>2 486 971,</w:t>
      </w:r>
      <w:r>
        <w:rPr>
          <w:bCs/>
          <w:sz w:val="28"/>
          <w:szCs w:val="28"/>
        </w:rPr>
        <w:t>6</w:t>
      </w:r>
      <w:r w:rsidRPr="00786411">
        <w:rPr>
          <w:bCs/>
          <w:sz w:val="28"/>
          <w:szCs w:val="28"/>
        </w:rPr>
        <w:t xml:space="preserve"> </w:t>
      </w:r>
      <w:r w:rsidRPr="00786411">
        <w:rPr>
          <w:sz w:val="28"/>
          <w:szCs w:val="28"/>
        </w:rPr>
        <w:t>тыс. рублей,</w:t>
      </w:r>
    </w:p>
    <w:p w:rsidR="00EA521E" w:rsidRPr="00786411" w:rsidRDefault="00EA521E" w:rsidP="00EA521E">
      <w:pPr>
        <w:jc w:val="both"/>
        <w:rPr>
          <w:sz w:val="28"/>
          <w:szCs w:val="28"/>
        </w:rPr>
      </w:pPr>
      <w:r w:rsidRPr="00786411">
        <w:rPr>
          <w:sz w:val="28"/>
          <w:szCs w:val="27"/>
        </w:rPr>
        <w:t>в том числе в разрезе источников: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86411">
        <w:rPr>
          <w:sz w:val="28"/>
          <w:szCs w:val="28"/>
        </w:rPr>
        <w:t>Краевой бюджет – 5 055 507,6 тыс. рублей, из них: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8641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786411">
        <w:rPr>
          <w:sz w:val="28"/>
          <w:szCs w:val="28"/>
        </w:rPr>
        <w:t xml:space="preserve"> год – 1 713 965,0  тыс. рублей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2026</w:t>
      </w:r>
      <w:r w:rsidRPr="00786411">
        <w:rPr>
          <w:sz w:val="28"/>
          <w:szCs w:val="28"/>
        </w:rPr>
        <w:t xml:space="preserve"> год – 1 694 667,6  тыс. рублей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2027</w:t>
      </w:r>
      <w:r w:rsidRPr="00786411">
        <w:rPr>
          <w:sz w:val="28"/>
          <w:szCs w:val="28"/>
        </w:rPr>
        <w:t xml:space="preserve"> год – 1 646 875,0  тыс. рублей.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86411">
        <w:rPr>
          <w:sz w:val="28"/>
          <w:szCs w:val="28"/>
        </w:rPr>
        <w:t>Местный бюджет – 2 589 040,</w:t>
      </w:r>
      <w:r>
        <w:rPr>
          <w:sz w:val="28"/>
          <w:szCs w:val="28"/>
        </w:rPr>
        <w:t>4</w:t>
      </w:r>
      <w:r w:rsidRPr="00786411">
        <w:rPr>
          <w:sz w:val="28"/>
          <w:szCs w:val="28"/>
        </w:rPr>
        <w:t xml:space="preserve"> тыс. рублей, из них: 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2025</w:t>
      </w:r>
      <w:r w:rsidRPr="00786411">
        <w:rPr>
          <w:sz w:val="28"/>
          <w:szCs w:val="28"/>
        </w:rPr>
        <w:t xml:space="preserve"> год –  895 028,3  тыс. рублей</w:t>
      </w:r>
    </w:p>
    <w:p w:rsidR="00EA521E" w:rsidRPr="00786411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8641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786411">
        <w:rPr>
          <w:sz w:val="28"/>
          <w:szCs w:val="28"/>
        </w:rPr>
        <w:t xml:space="preserve"> год –  853 915,5 </w:t>
      </w:r>
      <w:r w:rsidRPr="00786411">
        <w:t xml:space="preserve"> </w:t>
      </w:r>
      <w:r w:rsidRPr="00786411">
        <w:rPr>
          <w:sz w:val="28"/>
          <w:szCs w:val="28"/>
        </w:rPr>
        <w:t>тыс. рублей</w:t>
      </w:r>
    </w:p>
    <w:p w:rsidR="00EA521E" w:rsidRPr="00786411" w:rsidRDefault="00EA521E" w:rsidP="00EA521E">
      <w:pPr>
        <w:ind w:firstLine="709"/>
        <w:jc w:val="both"/>
        <w:rPr>
          <w:sz w:val="28"/>
          <w:szCs w:val="28"/>
        </w:rPr>
      </w:pPr>
      <w:r w:rsidRPr="0078641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786411">
        <w:rPr>
          <w:sz w:val="28"/>
          <w:szCs w:val="28"/>
        </w:rPr>
        <w:t xml:space="preserve"> год – 840 096,</w:t>
      </w:r>
      <w:r>
        <w:rPr>
          <w:sz w:val="28"/>
          <w:szCs w:val="28"/>
        </w:rPr>
        <w:t>6</w:t>
      </w:r>
      <w:r w:rsidRPr="00786411">
        <w:rPr>
          <w:sz w:val="28"/>
          <w:szCs w:val="28"/>
        </w:rPr>
        <w:t xml:space="preserve"> тыс. рублей.</w:t>
      </w:r>
    </w:p>
    <w:p w:rsidR="00EA521E" w:rsidRPr="00015A11" w:rsidRDefault="00EA521E" w:rsidP="00EA521E">
      <w:pPr>
        <w:spacing w:before="120"/>
        <w:ind w:firstLine="720"/>
        <w:jc w:val="both"/>
        <w:rPr>
          <w:sz w:val="28"/>
          <w:szCs w:val="28"/>
        </w:rPr>
      </w:pPr>
      <w:r w:rsidRPr="00015A11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EA521E" w:rsidRPr="00015A11" w:rsidRDefault="00EA521E" w:rsidP="00EA521E">
      <w:pPr>
        <w:ind w:firstLine="720"/>
        <w:jc w:val="right"/>
        <w:rPr>
          <w:bCs/>
          <w:sz w:val="24"/>
          <w:szCs w:val="24"/>
        </w:rPr>
      </w:pPr>
      <w:r w:rsidRPr="00015A11">
        <w:rPr>
          <w:bCs/>
          <w:sz w:val="24"/>
          <w:szCs w:val="24"/>
        </w:rPr>
        <w:t>тыс. рублей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13"/>
        <w:gridCol w:w="1893"/>
        <w:gridCol w:w="1823"/>
        <w:gridCol w:w="1701"/>
        <w:gridCol w:w="1559"/>
      </w:tblGrid>
      <w:tr w:rsidR="00EA521E" w:rsidRPr="00FA3D2C" w:rsidTr="00AE6458"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015A11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15A11">
              <w:rPr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015A11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15A11">
              <w:rPr>
                <w:b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015A11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15A11">
              <w:rPr>
                <w:b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015A11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15A11">
              <w:rPr>
                <w:b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015A11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15A11">
              <w:rPr>
                <w:b/>
                <w:sz w:val="24"/>
                <w:szCs w:val="24"/>
                <w:lang w:eastAsia="en-US"/>
              </w:rPr>
              <w:t>Итого на 2025-2027 годы</w:t>
            </w:r>
          </w:p>
        </w:tc>
      </w:tr>
      <w:tr w:rsidR="00EA521E" w:rsidRPr="00FA3D2C" w:rsidTr="004047F0">
        <w:trPr>
          <w:trHeight w:val="642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1E" w:rsidRPr="00383693" w:rsidRDefault="00EA521E" w:rsidP="00AE6458">
            <w:pPr>
              <w:tabs>
                <w:tab w:val="num" w:pos="1440"/>
              </w:tabs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383693">
              <w:rPr>
                <w:sz w:val="24"/>
                <w:szCs w:val="24"/>
                <w:lang w:eastAsia="en-US"/>
              </w:rPr>
              <w:t>Администрация ЗАТО г. Железногорск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40 676,1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40 675,3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22 750,8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104 102,3</w:t>
            </w:r>
          </w:p>
        </w:tc>
      </w:tr>
      <w:tr w:rsidR="00EA521E" w:rsidRPr="00E256BA" w:rsidTr="004047F0">
        <w:trPr>
          <w:trHeight w:val="582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5625">
              <w:rPr>
                <w:sz w:val="24"/>
                <w:szCs w:val="24"/>
                <w:lang w:eastAsia="en-US"/>
              </w:rPr>
              <w:t>МКУ «Управление образования»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5625">
              <w:rPr>
                <w:bCs/>
                <w:sz w:val="24"/>
                <w:szCs w:val="24"/>
                <w:lang w:eastAsia="en-US"/>
              </w:rPr>
              <w:t>2 542 549,2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5625">
              <w:rPr>
                <w:bCs/>
                <w:sz w:val="24"/>
                <w:szCs w:val="24"/>
                <w:lang w:eastAsia="en-US"/>
              </w:rPr>
              <w:t>2 507 578,8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5625">
              <w:rPr>
                <w:bCs/>
                <w:sz w:val="24"/>
                <w:szCs w:val="24"/>
                <w:lang w:eastAsia="en-US"/>
              </w:rPr>
              <w:t>2 463 921,8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5625">
              <w:rPr>
                <w:bCs/>
                <w:sz w:val="24"/>
                <w:szCs w:val="24"/>
                <w:lang w:eastAsia="en-US"/>
              </w:rPr>
              <w:t>7 514 049,8</w:t>
            </w:r>
          </w:p>
        </w:tc>
      </w:tr>
      <w:tr w:rsidR="00EA521E" w:rsidRPr="00FA3D2C" w:rsidTr="00AE6458"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tabs>
                <w:tab w:val="num" w:pos="1440"/>
              </w:tabs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315625">
              <w:rPr>
                <w:sz w:val="24"/>
                <w:szCs w:val="24"/>
                <w:lang w:eastAsia="en-US"/>
              </w:rPr>
              <w:t>МКУ "Управление культуры"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5625">
              <w:rPr>
                <w:bCs/>
                <w:sz w:val="24"/>
                <w:szCs w:val="24"/>
                <w:lang w:eastAsia="en-US"/>
              </w:rPr>
              <w:t>329,00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jc w:val="center"/>
            </w:pPr>
            <w:r w:rsidRPr="00315625">
              <w:rPr>
                <w:bCs/>
                <w:sz w:val="24"/>
                <w:szCs w:val="24"/>
                <w:lang w:eastAsia="en-US"/>
              </w:rPr>
              <w:t>329,00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jc w:val="center"/>
            </w:pPr>
            <w:r w:rsidRPr="00315625">
              <w:rPr>
                <w:bCs/>
                <w:sz w:val="24"/>
                <w:szCs w:val="24"/>
                <w:lang w:eastAsia="en-US"/>
              </w:rPr>
              <w:t>299,00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15625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5625">
              <w:rPr>
                <w:bCs/>
                <w:sz w:val="24"/>
                <w:szCs w:val="24"/>
                <w:lang w:eastAsia="en-US"/>
              </w:rPr>
              <w:t>957,00</w:t>
            </w:r>
          </w:p>
        </w:tc>
      </w:tr>
      <w:tr w:rsidR="00EA521E" w:rsidRPr="00FA3D2C" w:rsidTr="00AE6458"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tabs>
                <w:tab w:val="num" w:pos="1440"/>
              </w:tabs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383693">
              <w:rPr>
                <w:sz w:val="24"/>
                <w:szCs w:val="24"/>
                <w:lang w:eastAsia="en-US"/>
              </w:rPr>
              <w:t>Финансовое управление Администрации ЗАТО г.Железногорск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25 438,9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83693" w:rsidRDefault="00EA521E" w:rsidP="00AE6458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3693">
              <w:rPr>
                <w:bCs/>
                <w:sz w:val="24"/>
                <w:szCs w:val="24"/>
                <w:lang w:eastAsia="en-US"/>
              </w:rPr>
              <w:t>25 438,9</w:t>
            </w:r>
          </w:p>
        </w:tc>
      </w:tr>
    </w:tbl>
    <w:p w:rsidR="00EA521E" w:rsidRPr="00FA3D2C" w:rsidRDefault="00EA521E" w:rsidP="00EA521E">
      <w:pPr>
        <w:ind w:firstLine="709"/>
        <w:jc w:val="both"/>
        <w:rPr>
          <w:sz w:val="28"/>
          <w:szCs w:val="28"/>
          <w:highlight w:val="yellow"/>
        </w:rPr>
      </w:pPr>
    </w:p>
    <w:p w:rsidR="00EA521E" w:rsidRPr="00401940" w:rsidRDefault="00EA521E" w:rsidP="00EA521E">
      <w:pPr>
        <w:ind w:firstLine="709"/>
        <w:jc w:val="both"/>
        <w:rPr>
          <w:sz w:val="28"/>
          <w:szCs w:val="27"/>
        </w:rPr>
      </w:pPr>
      <w:r w:rsidRPr="00401940">
        <w:rPr>
          <w:sz w:val="28"/>
          <w:szCs w:val="28"/>
        </w:rPr>
        <w:t xml:space="preserve">Цель Программы: </w:t>
      </w:r>
      <w:r w:rsidRPr="00401940">
        <w:rPr>
          <w:sz w:val="28"/>
          <w:szCs w:val="27"/>
        </w:rPr>
        <w:t xml:space="preserve"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</w:t>
      </w:r>
      <w:r w:rsidRPr="00401940">
        <w:rPr>
          <w:sz w:val="28"/>
          <w:szCs w:val="27"/>
        </w:rPr>
        <w:lastRenderedPageBreak/>
        <w:t xml:space="preserve">оставшихся без попечения родителей, отдых и оздоровление детей в летний период. </w:t>
      </w:r>
    </w:p>
    <w:p w:rsidR="00EA521E" w:rsidRPr="00401940" w:rsidRDefault="00EA521E" w:rsidP="00EA521E">
      <w:pPr>
        <w:ind w:firstLine="709"/>
        <w:jc w:val="both"/>
        <w:rPr>
          <w:sz w:val="28"/>
          <w:szCs w:val="28"/>
        </w:rPr>
      </w:pPr>
      <w:r w:rsidRPr="00401940">
        <w:rPr>
          <w:sz w:val="28"/>
          <w:szCs w:val="28"/>
        </w:rPr>
        <w:t>Задачи Программы:</w:t>
      </w:r>
    </w:p>
    <w:p w:rsidR="00EA521E" w:rsidRPr="00401940" w:rsidRDefault="00EA521E" w:rsidP="00EA521E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401940">
        <w:rPr>
          <w:rFonts w:ascii="Times New Roman" w:hAnsi="Times New Roman"/>
          <w:sz w:val="28"/>
          <w:szCs w:val="27"/>
        </w:rPr>
        <w:t>1. С</w:t>
      </w:r>
      <w:r w:rsidRPr="00401940">
        <w:rPr>
          <w:rFonts w:ascii="Times New Roman" w:hAnsi="Times New Roman"/>
          <w:sz w:val="28"/>
          <w:szCs w:val="28"/>
        </w:rPr>
        <w:t xml:space="preserve"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</w:t>
      </w:r>
      <w:r w:rsidRPr="00401940">
        <w:rPr>
          <w:rFonts w:ascii="Times New Roman" w:hAnsi="Times New Roman"/>
          <w:sz w:val="28"/>
          <w:szCs w:val="27"/>
        </w:rPr>
        <w:t>отдыха и оздоровления детей в летний период</w:t>
      </w:r>
      <w:r w:rsidRPr="00401940">
        <w:rPr>
          <w:rFonts w:ascii="Times New Roman" w:hAnsi="Times New Roman"/>
          <w:sz w:val="28"/>
          <w:szCs w:val="28"/>
        </w:rPr>
        <w:t xml:space="preserve">;  </w:t>
      </w:r>
    </w:p>
    <w:p w:rsidR="00EA521E" w:rsidRPr="00401940" w:rsidRDefault="00EA521E" w:rsidP="00EA521E">
      <w:pPr>
        <w:ind w:firstLine="709"/>
        <w:jc w:val="both"/>
      </w:pPr>
      <w:r w:rsidRPr="00401940">
        <w:rPr>
          <w:sz w:val="28"/>
          <w:szCs w:val="27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EA521E" w:rsidRPr="00401940" w:rsidRDefault="00EA521E" w:rsidP="00EA521E">
      <w:pPr>
        <w:spacing w:before="120"/>
        <w:ind w:firstLine="720"/>
        <w:jc w:val="both"/>
        <w:rPr>
          <w:sz w:val="28"/>
        </w:rPr>
      </w:pPr>
      <w:r w:rsidRPr="00401940">
        <w:rPr>
          <w:sz w:val="28"/>
        </w:rPr>
        <w:t>При реализации данной программы будут достигнуты следующие показатели:</w:t>
      </w:r>
    </w:p>
    <w:p w:rsidR="00EA521E" w:rsidRPr="00401940" w:rsidRDefault="00EA521E" w:rsidP="00EA521E">
      <w:pPr>
        <w:spacing w:before="120"/>
        <w:ind w:firstLine="720"/>
        <w:jc w:val="both"/>
        <w:rPr>
          <w:sz w:val="28"/>
        </w:rPr>
      </w:pPr>
    </w:p>
    <w:tbl>
      <w:tblPr>
        <w:tblW w:w="949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0"/>
        <w:gridCol w:w="1368"/>
        <w:gridCol w:w="1110"/>
        <w:gridCol w:w="1125"/>
        <w:gridCol w:w="1125"/>
      </w:tblGrid>
      <w:tr w:rsidR="00EA521E" w:rsidRPr="00FA3D2C" w:rsidTr="00AE6458"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01940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1940">
              <w:rPr>
                <w:b/>
                <w:sz w:val="24"/>
                <w:szCs w:val="24"/>
                <w:lang w:eastAsia="en-US"/>
              </w:rPr>
              <w:t xml:space="preserve"> Показатели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01940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1940">
              <w:rPr>
                <w:b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01940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1940">
              <w:rPr>
                <w:b/>
                <w:sz w:val="24"/>
                <w:szCs w:val="24"/>
                <w:lang w:eastAsia="en-US"/>
              </w:rPr>
              <w:t>202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401940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01940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1940">
              <w:rPr>
                <w:b/>
                <w:sz w:val="24"/>
                <w:szCs w:val="24"/>
                <w:lang w:eastAsia="en-US"/>
              </w:rPr>
              <w:t>202</w:t>
            </w:r>
            <w:r>
              <w:rPr>
                <w:b/>
                <w:sz w:val="24"/>
                <w:szCs w:val="24"/>
                <w:lang w:eastAsia="en-US"/>
              </w:rPr>
              <w:t>6</w:t>
            </w:r>
            <w:r w:rsidRPr="00401940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01940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1940">
              <w:rPr>
                <w:b/>
                <w:sz w:val="24"/>
                <w:szCs w:val="24"/>
                <w:lang w:eastAsia="en-US"/>
              </w:rPr>
              <w:t>202</w:t>
            </w:r>
            <w:r>
              <w:rPr>
                <w:b/>
                <w:sz w:val="24"/>
                <w:szCs w:val="24"/>
                <w:lang w:eastAsia="en-US"/>
              </w:rPr>
              <w:t>7</w:t>
            </w:r>
            <w:r w:rsidRPr="00401940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EA521E" w:rsidRPr="00FA3D2C" w:rsidTr="00AE6458"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6A53">
              <w:rPr>
                <w:sz w:val="22"/>
                <w:szCs w:val="22"/>
                <w:lang w:eastAsia="en-US"/>
              </w:rPr>
              <w:t>Охват детей начальным общим, основным общим и средним общим образованием (отношение численности обучающихся по образовательным программам начального общего, основного общего, среднего общего образования к численности детей в возрасте 7 - 18 лет)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100,0</w:t>
            </w:r>
          </w:p>
        </w:tc>
      </w:tr>
      <w:tr w:rsidR="00EA521E" w:rsidRPr="00FA3D2C" w:rsidTr="00AE6458"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6A53">
              <w:rPr>
                <w:sz w:val="22"/>
                <w:szCs w:val="22"/>
                <w:lang w:eastAsia="en-US"/>
              </w:rPr>
              <w:t>Охват детей дошкольным образованием (отношение численности детей определенной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общей численности детей соответствующей возрастной группы): всего в возрасте от 2 месяцев до 7 лет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не менее 83,8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не менее 83,8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не менее 83,8</w:t>
            </w:r>
          </w:p>
        </w:tc>
      </w:tr>
      <w:tr w:rsidR="00EA521E" w:rsidRPr="00FA3D2C" w:rsidTr="00AE6458"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76A53">
              <w:rPr>
                <w:sz w:val="22"/>
                <w:szCs w:val="22"/>
                <w:lang w:eastAsia="en-US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6A53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A53">
              <w:rPr>
                <w:lang w:eastAsia="en-US"/>
              </w:rPr>
              <w:t>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D76A53" w:rsidRDefault="00EA521E" w:rsidP="00AE6458">
            <w:pPr>
              <w:jc w:val="center"/>
              <w:rPr>
                <w:lang w:eastAsia="en-US"/>
              </w:rPr>
            </w:pPr>
          </w:p>
          <w:p w:rsidR="00EA521E" w:rsidRPr="00D76A53" w:rsidRDefault="00EA521E" w:rsidP="00AE6458">
            <w:pPr>
              <w:jc w:val="center"/>
              <w:rPr>
                <w:lang w:eastAsia="en-US"/>
              </w:rPr>
            </w:pPr>
          </w:p>
          <w:p w:rsidR="00EA521E" w:rsidRPr="00D76A53" w:rsidRDefault="00EA521E" w:rsidP="00AE6458">
            <w:pPr>
              <w:jc w:val="center"/>
            </w:pPr>
            <w:r>
              <w:rPr>
                <w:lang w:eastAsia="en-US"/>
              </w:rPr>
              <w:t>не менее 88,46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D76A53" w:rsidRDefault="00EA521E" w:rsidP="00AE6458">
            <w:pPr>
              <w:jc w:val="center"/>
              <w:rPr>
                <w:lang w:eastAsia="en-US"/>
              </w:rPr>
            </w:pPr>
          </w:p>
          <w:p w:rsidR="00EA521E" w:rsidRPr="00D76A53" w:rsidRDefault="00EA521E" w:rsidP="00AE6458">
            <w:pPr>
              <w:jc w:val="center"/>
              <w:rPr>
                <w:lang w:eastAsia="en-US"/>
              </w:rPr>
            </w:pPr>
          </w:p>
          <w:p w:rsidR="00EA521E" w:rsidRPr="00D76A53" w:rsidRDefault="00EA521E" w:rsidP="00AE6458">
            <w:pPr>
              <w:jc w:val="center"/>
            </w:pPr>
            <w:r>
              <w:rPr>
                <w:lang w:eastAsia="en-US"/>
              </w:rPr>
              <w:t>не менее 88,46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D76A53" w:rsidRDefault="00EA521E" w:rsidP="00AE6458">
            <w:pPr>
              <w:jc w:val="center"/>
              <w:rPr>
                <w:lang w:eastAsia="en-US"/>
              </w:rPr>
            </w:pPr>
          </w:p>
          <w:p w:rsidR="00EA521E" w:rsidRPr="00D76A53" w:rsidRDefault="00EA521E" w:rsidP="00AE6458">
            <w:pPr>
              <w:jc w:val="center"/>
              <w:rPr>
                <w:lang w:eastAsia="en-US"/>
              </w:rPr>
            </w:pPr>
          </w:p>
          <w:p w:rsidR="00EA521E" w:rsidRPr="00D76A53" w:rsidRDefault="00EA521E" w:rsidP="00AE6458">
            <w:pPr>
              <w:jc w:val="center"/>
            </w:pPr>
            <w:r w:rsidRPr="00D76A53">
              <w:rPr>
                <w:lang w:eastAsia="en-US"/>
              </w:rPr>
              <w:t>не мене</w:t>
            </w:r>
            <w:r>
              <w:rPr>
                <w:lang w:eastAsia="en-US"/>
              </w:rPr>
              <w:t>е 88,46</w:t>
            </w:r>
          </w:p>
        </w:tc>
      </w:tr>
    </w:tbl>
    <w:p w:rsidR="00EA521E" w:rsidRPr="00FA3D2C" w:rsidRDefault="00EA521E" w:rsidP="00EA521E">
      <w:pPr>
        <w:widowControl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  <w:highlight w:val="yellow"/>
        </w:rPr>
      </w:pPr>
    </w:p>
    <w:p w:rsidR="00EA521E" w:rsidRPr="00E661A5" w:rsidRDefault="00EA521E" w:rsidP="00EA521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  <w:r w:rsidRPr="00E661A5">
        <w:rPr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образования ЗАТО Железногорск"» в объеме</w:t>
      </w:r>
      <w:r w:rsidRPr="00E661A5">
        <w:rPr>
          <w:sz w:val="28"/>
        </w:rPr>
        <w:t xml:space="preserve"> 25 438,9 тыс.рублей - главный распорядитель бюджетных средств – Финансовое управление ЗАТО г. Железногорск.</w:t>
      </w:r>
    </w:p>
    <w:p w:rsidR="00EA521E" w:rsidRPr="00FA3D2C" w:rsidRDefault="00EA521E" w:rsidP="00EA521E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ar-SA"/>
        </w:rPr>
      </w:pPr>
    </w:p>
    <w:p w:rsidR="00EA521E" w:rsidRPr="00E661A5" w:rsidRDefault="00EA521E" w:rsidP="00EA521E">
      <w:pPr>
        <w:pStyle w:val="3"/>
        <w:ind w:firstLine="0"/>
        <w:jc w:val="center"/>
      </w:pPr>
      <w:bookmarkStart w:id="63" w:name="_Toc435173182"/>
      <w:bookmarkStart w:id="64" w:name="_Toc435173329"/>
      <w:bookmarkStart w:id="65" w:name="_Toc529955656"/>
      <w:r w:rsidRPr="00E661A5">
        <w:t>Подпрограмма 1</w:t>
      </w:r>
      <w:bookmarkEnd w:id="63"/>
      <w:bookmarkEnd w:id="64"/>
      <w:bookmarkEnd w:id="65"/>
    </w:p>
    <w:p w:rsidR="00EA521E" w:rsidRPr="00E661A5" w:rsidRDefault="00EA521E" w:rsidP="00EA521E">
      <w:pPr>
        <w:pStyle w:val="3"/>
        <w:ind w:firstLine="0"/>
        <w:jc w:val="center"/>
      </w:pPr>
      <w:bookmarkStart w:id="66" w:name="_Toc435173183"/>
      <w:bookmarkStart w:id="67" w:name="_Toc435173330"/>
      <w:bookmarkStart w:id="68" w:name="_Toc529955657"/>
      <w:r w:rsidRPr="00E661A5">
        <w:t>«Развитие дошкольного, общего и дополнительного образования детей»</w:t>
      </w:r>
      <w:bookmarkEnd w:id="66"/>
      <w:bookmarkEnd w:id="67"/>
      <w:bookmarkEnd w:id="68"/>
    </w:p>
    <w:p w:rsidR="00EA521E" w:rsidRPr="00E661A5" w:rsidRDefault="00EA521E" w:rsidP="00EA521E">
      <w:pPr>
        <w:pStyle w:val="3"/>
        <w:ind w:firstLine="0"/>
        <w:jc w:val="center"/>
        <w:rPr>
          <w:b w:val="0"/>
          <w:lang w:eastAsia="ar-SA"/>
        </w:rPr>
      </w:pPr>
      <w:bookmarkStart w:id="69" w:name="_Toc435173184"/>
      <w:bookmarkStart w:id="70" w:name="_Toc435173331"/>
      <w:bookmarkStart w:id="71" w:name="_Toc529955658"/>
      <w:r w:rsidRPr="00E661A5">
        <w:t>в рамках муниципальной Программы ЗАТО Железногорск</w:t>
      </w:r>
      <w:bookmarkEnd w:id="69"/>
      <w:bookmarkEnd w:id="70"/>
      <w:bookmarkEnd w:id="71"/>
    </w:p>
    <w:p w:rsidR="00EA521E" w:rsidRPr="00E661A5" w:rsidRDefault="00EA521E" w:rsidP="00EA521E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521E" w:rsidRPr="00E661A5" w:rsidRDefault="00EA521E" w:rsidP="00EA521E">
      <w:pPr>
        <w:ind w:firstLine="709"/>
        <w:jc w:val="both"/>
        <w:rPr>
          <w:sz w:val="28"/>
          <w:szCs w:val="28"/>
        </w:rPr>
      </w:pPr>
      <w:r w:rsidRPr="00E661A5">
        <w:rPr>
          <w:sz w:val="28"/>
          <w:szCs w:val="28"/>
        </w:rPr>
        <w:t>Общий объем финансирования подпрограммы составляет 7</w:t>
      </w:r>
      <w:r>
        <w:rPr>
          <w:sz w:val="28"/>
          <w:szCs w:val="28"/>
        </w:rPr>
        <w:t xml:space="preserve"> </w:t>
      </w:r>
      <w:r w:rsidRPr="00E661A5">
        <w:rPr>
          <w:sz w:val="28"/>
          <w:szCs w:val="28"/>
        </w:rPr>
        <w:t>517</w:t>
      </w:r>
      <w:r>
        <w:rPr>
          <w:sz w:val="28"/>
          <w:szCs w:val="28"/>
        </w:rPr>
        <w:t xml:space="preserve"> </w:t>
      </w:r>
      <w:r w:rsidRPr="00E661A5">
        <w:rPr>
          <w:sz w:val="28"/>
          <w:szCs w:val="28"/>
        </w:rPr>
        <w:t>271</w:t>
      </w:r>
      <w:r>
        <w:rPr>
          <w:sz w:val="28"/>
          <w:szCs w:val="28"/>
        </w:rPr>
        <w:t>,3</w:t>
      </w:r>
      <w:r w:rsidRPr="00E661A5">
        <w:rPr>
          <w:sz w:val="28"/>
          <w:szCs w:val="28"/>
        </w:rPr>
        <w:t xml:space="preserve"> тыс. рублей, в том числе по годам: </w:t>
      </w:r>
    </w:p>
    <w:p w:rsidR="00EA521E" w:rsidRPr="00E661A5" w:rsidRDefault="00EA521E" w:rsidP="00EA521E">
      <w:pPr>
        <w:ind w:firstLine="709"/>
        <w:jc w:val="both"/>
        <w:rPr>
          <w:sz w:val="28"/>
          <w:szCs w:val="28"/>
        </w:rPr>
      </w:pPr>
      <w:r w:rsidRPr="00E661A5">
        <w:rPr>
          <w:sz w:val="28"/>
          <w:szCs w:val="28"/>
        </w:rPr>
        <w:t>2025 год – 2 543 633,1 тыс.рублей,</w:t>
      </w:r>
    </w:p>
    <w:p w:rsidR="00EA521E" w:rsidRPr="00E661A5" w:rsidRDefault="00EA521E" w:rsidP="00EA521E">
      <w:pPr>
        <w:ind w:firstLine="709"/>
        <w:jc w:val="both"/>
        <w:rPr>
          <w:sz w:val="28"/>
          <w:szCs w:val="28"/>
        </w:rPr>
      </w:pPr>
      <w:r w:rsidRPr="00E661A5">
        <w:rPr>
          <w:sz w:val="28"/>
          <w:szCs w:val="28"/>
        </w:rPr>
        <w:t>2026 год – 2 508 662,6 тыс.рублей,</w:t>
      </w:r>
    </w:p>
    <w:p w:rsidR="00EA521E" w:rsidRPr="00E661A5" w:rsidRDefault="00EA521E" w:rsidP="00EA521E">
      <w:pPr>
        <w:ind w:firstLine="709"/>
        <w:jc w:val="both"/>
        <w:rPr>
          <w:sz w:val="28"/>
          <w:szCs w:val="28"/>
        </w:rPr>
      </w:pPr>
      <w:r w:rsidRPr="00E661A5">
        <w:rPr>
          <w:sz w:val="28"/>
          <w:szCs w:val="28"/>
        </w:rPr>
        <w:t>2027 год – 2 464 975,6 тыс.рублей.</w:t>
      </w:r>
    </w:p>
    <w:p w:rsidR="00EA521E" w:rsidRPr="00E661A5" w:rsidRDefault="00EA521E" w:rsidP="00EA521E">
      <w:pPr>
        <w:autoSpaceDE w:val="0"/>
        <w:autoSpaceDN w:val="0"/>
        <w:adjustRightInd w:val="0"/>
        <w:ind w:firstLine="709"/>
        <w:rPr>
          <w:sz w:val="28"/>
          <w:szCs w:val="27"/>
        </w:rPr>
      </w:pPr>
      <w:r w:rsidRPr="00E661A5">
        <w:rPr>
          <w:sz w:val="28"/>
          <w:szCs w:val="27"/>
        </w:rPr>
        <w:t>в том числе в разрезе источников:</w:t>
      </w:r>
    </w:p>
    <w:p w:rsidR="00EA521E" w:rsidRPr="00E661A5" w:rsidRDefault="00EA521E" w:rsidP="00EA521E">
      <w:pPr>
        <w:autoSpaceDE w:val="0"/>
        <w:autoSpaceDN w:val="0"/>
        <w:adjustRightInd w:val="0"/>
        <w:ind w:firstLine="709"/>
        <w:rPr>
          <w:sz w:val="28"/>
          <w:szCs w:val="27"/>
        </w:rPr>
      </w:pPr>
      <w:r>
        <w:rPr>
          <w:sz w:val="28"/>
          <w:szCs w:val="28"/>
        </w:rPr>
        <w:t>к</w:t>
      </w:r>
      <w:r w:rsidRPr="00E661A5">
        <w:rPr>
          <w:sz w:val="28"/>
          <w:szCs w:val="28"/>
        </w:rPr>
        <w:t xml:space="preserve">раевой бюджет – </w:t>
      </w:r>
      <w:r>
        <w:rPr>
          <w:sz w:val="28"/>
          <w:szCs w:val="28"/>
        </w:rPr>
        <w:t>4 953 669,8</w:t>
      </w:r>
      <w:r w:rsidRPr="00E661A5">
        <w:rPr>
          <w:sz w:val="28"/>
          <w:szCs w:val="28"/>
        </w:rPr>
        <w:t xml:space="preserve"> тыс.руб., из них:</w:t>
      </w:r>
    </w:p>
    <w:p w:rsidR="00EA521E" w:rsidRPr="00E661A5" w:rsidRDefault="00EA521E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661A5">
        <w:rPr>
          <w:sz w:val="28"/>
          <w:szCs w:val="28"/>
        </w:rPr>
        <w:t>202</w:t>
      </w:r>
      <w:r w:rsidR="00DC4C54">
        <w:rPr>
          <w:sz w:val="28"/>
          <w:szCs w:val="28"/>
        </w:rPr>
        <w:t>5</w:t>
      </w:r>
      <w:r w:rsidRPr="00E661A5">
        <w:rPr>
          <w:sz w:val="28"/>
          <w:szCs w:val="28"/>
        </w:rPr>
        <w:t xml:space="preserve"> год – 1 674 043,7 тыс.руб.;</w:t>
      </w:r>
    </w:p>
    <w:p w:rsidR="00EA521E" w:rsidRPr="00E661A5" w:rsidRDefault="00DC4C54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2026</w:t>
      </w:r>
      <w:r w:rsidR="00EA521E" w:rsidRPr="00E661A5">
        <w:rPr>
          <w:sz w:val="28"/>
          <w:szCs w:val="28"/>
        </w:rPr>
        <w:t xml:space="preserve"> год – 1 654 747,1 тыс.руб.;</w:t>
      </w:r>
    </w:p>
    <w:p w:rsidR="00EA521E" w:rsidRPr="00E661A5" w:rsidRDefault="00DC4C54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2027</w:t>
      </w:r>
      <w:r w:rsidR="00EA521E" w:rsidRPr="00E661A5">
        <w:rPr>
          <w:sz w:val="28"/>
          <w:szCs w:val="28"/>
        </w:rPr>
        <w:t xml:space="preserve"> год – 1 624 879,0 тыс.руб.</w:t>
      </w:r>
    </w:p>
    <w:p w:rsidR="00EA521E" w:rsidRPr="00101A5E" w:rsidRDefault="00EA521E" w:rsidP="00EA521E">
      <w:pPr>
        <w:autoSpaceDE w:val="0"/>
        <w:autoSpaceDN w:val="0"/>
        <w:adjustRightInd w:val="0"/>
        <w:spacing w:before="120"/>
        <w:ind w:firstLine="709"/>
        <w:rPr>
          <w:sz w:val="28"/>
          <w:szCs w:val="28"/>
        </w:rPr>
      </w:pPr>
      <w:r w:rsidRPr="00101A5E">
        <w:rPr>
          <w:sz w:val="28"/>
          <w:szCs w:val="28"/>
        </w:rPr>
        <w:t xml:space="preserve">местный бюджет –2 563 601,5 тыс.руб., из них: </w:t>
      </w:r>
    </w:p>
    <w:p w:rsidR="00EA521E" w:rsidRPr="00101A5E" w:rsidRDefault="00DC4C54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2025</w:t>
      </w:r>
      <w:r w:rsidR="00EA521E" w:rsidRPr="00101A5E">
        <w:rPr>
          <w:sz w:val="28"/>
          <w:szCs w:val="28"/>
        </w:rPr>
        <w:t xml:space="preserve"> год – 869 589,3 тыс.руб.;</w:t>
      </w:r>
    </w:p>
    <w:p w:rsidR="00EA521E" w:rsidRPr="00101A5E" w:rsidRDefault="00DC4C54" w:rsidP="00EA521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2026</w:t>
      </w:r>
      <w:r w:rsidR="00EA521E" w:rsidRPr="00101A5E">
        <w:rPr>
          <w:sz w:val="28"/>
          <w:szCs w:val="28"/>
        </w:rPr>
        <w:t xml:space="preserve"> год – 853 915,5 тыс.руб.;</w:t>
      </w:r>
    </w:p>
    <w:p w:rsidR="00EA521E" w:rsidRPr="00101A5E" w:rsidRDefault="00DC4C54" w:rsidP="00EA52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</w:t>
      </w:r>
      <w:r w:rsidR="00EA521E" w:rsidRPr="00101A5E">
        <w:rPr>
          <w:sz w:val="28"/>
          <w:szCs w:val="28"/>
        </w:rPr>
        <w:t xml:space="preserve"> год – 840 096,7 тыс.руб.</w:t>
      </w:r>
    </w:p>
    <w:p w:rsidR="00EA521E" w:rsidRPr="00101A5E" w:rsidRDefault="00EA521E" w:rsidP="00EA521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1A5E">
        <w:rPr>
          <w:rFonts w:ascii="Times New Roman" w:hAnsi="Times New Roman"/>
          <w:sz w:val="28"/>
          <w:szCs w:val="28"/>
        </w:rPr>
        <w:t>Бюджетные ассигнования на реализацию подпрограммы распределены между ГРБС следующим образом: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2"/>
        <w:gridCol w:w="2677"/>
        <w:gridCol w:w="1577"/>
        <w:gridCol w:w="1583"/>
        <w:gridCol w:w="1701"/>
        <w:gridCol w:w="1559"/>
      </w:tblGrid>
      <w:tr w:rsidR="00EA521E" w:rsidRPr="00FA3D2C" w:rsidTr="00AE6458"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114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№</w:t>
            </w:r>
          </w:p>
          <w:p w:rsidR="00EA521E" w:rsidRPr="00363678" w:rsidRDefault="00EA521E" w:rsidP="00AE6458">
            <w:pPr>
              <w:tabs>
                <w:tab w:val="left" w:pos="114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Расходы (тыс. рублей), годы</w:t>
            </w:r>
          </w:p>
        </w:tc>
      </w:tr>
      <w:tr w:rsidR="00EA521E" w:rsidRPr="00FA3D2C" w:rsidTr="00AE6458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63678">
              <w:rPr>
                <w:b/>
                <w:sz w:val="24"/>
                <w:szCs w:val="24"/>
                <w:lang w:eastAsia="en-US"/>
              </w:rPr>
              <w:t>2027 год</w:t>
            </w:r>
          </w:p>
        </w:tc>
      </w:tr>
      <w:tr w:rsidR="00EA521E" w:rsidRPr="00FA3D2C" w:rsidTr="00AE6458">
        <w:trPr>
          <w:trHeight w:val="372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МКУ «Управление образования»</w:t>
            </w:r>
          </w:p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07 01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1 140 423,7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363678" w:rsidRDefault="00EA521E" w:rsidP="00AE6458">
            <w:pPr>
              <w:jc w:val="center"/>
            </w:pPr>
            <w:r w:rsidRPr="00363678">
              <w:rPr>
                <w:sz w:val="24"/>
                <w:szCs w:val="24"/>
                <w:lang w:eastAsia="en-US"/>
              </w:rPr>
              <w:t>1 140 423,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363678" w:rsidRDefault="00EA521E" w:rsidP="00AE6458">
            <w:pPr>
              <w:jc w:val="center"/>
            </w:pPr>
            <w:r w:rsidRPr="00363678">
              <w:rPr>
                <w:sz w:val="24"/>
                <w:szCs w:val="24"/>
                <w:lang w:eastAsia="en-US"/>
              </w:rPr>
              <w:t>1 140 423,7</w:t>
            </w:r>
          </w:p>
        </w:tc>
      </w:tr>
      <w:tr w:rsidR="00EA521E" w:rsidRPr="00FA3D2C" w:rsidTr="00AE6458">
        <w:trPr>
          <w:trHeight w:val="420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07 02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1 041 540,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1 007 164,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363678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63678">
              <w:rPr>
                <w:sz w:val="24"/>
                <w:szCs w:val="24"/>
                <w:lang w:eastAsia="en-US"/>
              </w:rPr>
              <w:t>963 507,7</w:t>
            </w:r>
          </w:p>
        </w:tc>
      </w:tr>
      <w:tr w:rsidR="00EA521E" w:rsidRPr="00FA3D2C" w:rsidTr="00AE6458">
        <w:trPr>
          <w:trHeight w:val="420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600E33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0E33">
              <w:rPr>
                <w:sz w:val="24"/>
                <w:szCs w:val="24"/>
                <w:lang w:eastAsia="en-US"/>
              </w:rPr>
              <w:t>07 03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600E33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0E33">
              <w:rPr>
                <w:sz w:val="24"/>
                <w:szCs w:val="24"/>
                <w:lang w:eastAsia="en-US"/>
              </w:rPr>
              <w:t>203 594,6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600E33" w:rsidRDefault="00EA521E" w:rsidP="00AE6458">
            <w:pPr>
              <w:jc w:val="center"/>
            </w:pPr>
            <w:r w:rsidRPr="00600E33">
              <w:rPr>
                <w:sz w:val="24"/>
                <w:szCs w:val="24"/>
                <w:lang w:eastAsia="en-US"/>
              </w:rPr>
              <w:t>202 999,6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600E33" w:rsidRDefault="00EA521E" w:rsidP="00AE6458">
            <w:pPr>
              <w:jc w:val="center"/>
            </w:pPr>
            <w:r w:rsidRPr="00600E33">
              <w:rPr>
                <w:sz w:val="24"/>
                <w:szCs w:val="24"/>
                <w:lang w:eastAsia="en-US"/>
              </w:rPr>
              <w:t>202 999,6</w:t>
            </w:r>
          </w:p>
        </w:tc>
      </w:tr>
      <w:tr w:rsidR="00EA521E" w:rsidRPr="00FA3D2C" w:rsidTr="00AE6458">
        <w:trPr>
          <w:trHeight w:val="371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1833A1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833A1">
              <w:rPr>
                <w:sz w:val="24"/>
                <w:szCs w:val="24"/>
                <w:lang w:eastAsia="en-US"/>
              </w:rPr>
              <w:t>07 09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1833A1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833A1">
              <w:rPr>
                <w:sz w:val="24"/>
                <w:szCs w:val="24"/>
                <w:lang w:eastAsia="en-US"/>
              </w:rPr>
              <w:t>137 682,3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1833A1" w:rsidRDefault="00EA521E" w:rsidP="00AE6458">
            <w:pPr>
              <w:jc w:val="center"/>
            </w:pPr>
            <w:r w:rsidRPr="001833A1">
              <w:rPr>
                <w:sz w:val="24"/>
                <w:szCs w:val="24"/>
                <w:lang w:eastAsia="en-US"/>
              </w:rPr>
              <w:t>137 682,3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1833A1" w:rsidRDefault="00EA521E" w:rsidP="00AE6458">
            <w:pPr>
              <w:jc w:val="center"/>
              <w:rPr>
                <w:sz w:val="24"/>
                <w:szCs w:val="24"/>
                <w:lang w:eastAsia="en-US"/>
              </w:rPr>
            </w:pPr>
            <w:r w:rsidRPr="001833A1">
              <w:rPr>
                <w:sz w:val="24"/>
                <w:szCs w:val="24"/>
                <w:lang w:eastAsia="en-US"/>
              </w:rPr>
              <w:t>137 682,3</w:t>
            </w:r>
          </w:p>
        </w:tc>
      </w:tr>
      <w:tr w:rsidR="00EA521E" w:rsidRPr="00FA3D2C" w:rsidTr="00AE6458">
        <w:trPr>
          <w:trHeight w:val="34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625A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25A5">
              <w:rPr>
                <w:sz w:val="24"/>
                <w:szCs w:val="24"/>
                <w:lang w:eastAsia="en-US"/>
              </w:rPr>
              <w:t>10 03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625A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25A5">
              <w:rPr>
                <w:sz w:val="24"/>
                <w:szCs w:val="24"/>
                <w:lang w:eastAsia="en-US"/>
              </w:rPr>
              <w:t>15 336,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C625A5" w:rsidRDefault="00EA521E" w:rsidP="00AE6458">
            <w:pPr>
              <w:jc w:val="center"/>
            </w:pPr>
            <w:r w:rsidRPr="00C625A5">
              <w:rPr>
                <w:sz w:val="24"/>
                <w:szCs w:val="24"/>
                <w:lang w:eastAsia="en-US"/>
              </w:rPr>
              <w:t>15 336,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21E" w:rsidRPr="00C625A5" w:rsidRDefault="00EA521E" w:rsidP="00AE6458">
            <w:pPr>
              <w:jc w:val="center"/>
            </w:pPr>
            <w:r w:rsidRPr="00C625A5">
              <w:rPr>
                <w:sz w:val="24"/>
                <w:szCs w:val="24"/>
                <w:lang w:eastAsia="en-US"/>
              </w:rPr>
              <w:t>15 336,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EA521E" w:rsidRPr="00FA3D2C" w:rsidTr="00AE6458">
        <w:trPr>
          <w:trHeight w:val="34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702083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02083">
              <w:rPr>
                <w:sz w:val="24"/>
                <w:szCs w:val="24"/>
                <w:lang w:eastAsia="en-US"/>
              </w:rPr>
              <w:t>10 04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702083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02083">
              <w:rPr>
                <w:sz w:val="24"/>
                <w:szCs w:val="24"/>
                <w:lang w:eastAsia="en-US"/>
              </w:rPr>
              <w:t>3 971,7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702083" w:rsidRDefault="00EA521E" w:rsidP="00AE6458">
            <w:pPr>
              <w:jc w:val="center"/>
            </w:pPr>
            <w:r w:rsidRPr="00702083">
              <w:rPr>
                <w:sz w:val="24"/>
                <w:szCs w:val="24"/>
                <w:lang w:eastAsia="en-US"/>
              </w:rPr>
              <w:t>3 971,7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702083" w:rsidRDefault="00EA521E" w:rsidP="00AE6458">
            <w:pPr>
              <w:jc w:val="center"/>
            </w:pPr>
            <w:r w:rsidRPr="00702083">
              <w:rPr>
                <w:sz w:val="24"/>
                <w:szCs w:val="24"/>
                <w:lang w:eastAsia="en-US"/>
              </w:rPr>
              <w:t>3 971,7</w:t>
            </w:r>
          </w:p>
        </w:tc>
      </w:tr>
      <w:tr w:rsidR="00EA521E" w:rsidRPr="00FA3D2C" w:rsidTr="00AE6458">
        <w:trPr>
          <w:trHeight w:val="54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C69DB" w:rsidRDefault="00EA521E" w:rsidP="00AE64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МКУ «Управление культуры»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07 03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329,0</w:t>
            </w:r>
          </w:p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1E" w:rsidRPr="002C69DB" w:rsidRDefault="00EA521E" w:rsidP="00AE6458">
            <w:pPr>
              <w:jc w:val="center"/>
            </w:pPr>
            <w:r w:rsidRPr="002C69DB">
              <w:rPr>
                <w:sz w:val="24"/>
                <w:szCs w:val="24"/>
                <w:lang w:eastAsia="en-US"/>
              </w:rPr>
              <w:t>329,0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1E" w:rsidRPr="002C69DB" w:rsidRDefault="00EA521E" w:rsidP="00AE6458">
            <w:pPr>
              <w:jc w:val="center"/>
            </w:pPr>
            <w:r w:rsidRPr="002C69DB">
              <w:rPr>
                <w:sz w:val="24"/>
                <w:szCs w:val="24"/>
                <w:lang w:eastAsia="en-US"/>
              </w:rPr>
              <w:t>299,0</w:t>
            </w:r>
          </w:p>
        </w:tc>
      </w:tr>
      <w:tr w:rsidR="00EA521E" w:rsidRPr="00FA3D2C" w:rsidTr="00AE6458">
        <w:trPr>
          <w:trHeight w:val="344"/>
        </w:trPr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Администрация ЗАТО г. Железногорск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07 02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682,2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521E" w:rsidRPr="002C69DB" w:rsidRDefault="00EA521E" w:rsidP="00AE6458">
            <w:pPr>
              <w:jc w:val="center"/>
            </w:pPr>
            <w:r w:rsidRPr="002C69DB">
              <w:rPr>
                <w:sz w:val="24"/>
                <w:szCs w:val="24"/>
                <w:lang w:eastAsia="en-US"/>
              </w:rPr>
              <w:t>682,2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521E" w:rsidRPr="002C69DB" w:rsidRDefault="00EA521E" w:rsidP="00AE6458">
            <w:pPr>
              <w:jc w:val="center"/>
            </w:pPr>
            <w:r w:rsidRPr="002C69DB">
              <w:rPr>
                <w:sz w:val="24"/>
                <w:szCs w:val="24"/>
                <w:lang w:eastAsia="en-US"/>
              </w:rPr>
              <w:t>682,2</w:t>
            </w:r>
          </w:p>
        </w:tc>
      </w:tr>
      <w:tr w:rsidR="00EA521E" w:rsidRPr="00FA3D2C" w:rsidTr="00AE6458">
        <w:trPr>
          <w:trHeight w:val="297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C69DB">
              <w:rPr>
                <w:sz w:val="24"/>
                <w:szCs w:val="24"/>
                <w:lang w:eastAsia="en-US"/>
              </w:rPr>
              <w:t>07 09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521E" w:rsidRPr="002C69DB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521E" w:rsidRPr="002C69DB" w:rsidRDefault="00EA521E" w:rsidP="00AE6458">
            <w:pPr>
              <w:jc w:val="center"/>
            </w:pPr>
            <w:r w:rsidRPr="00A50B32">
              <w:rPr>
                <w:sz w:val="24"/>
                <w:szCs w:val="24"/>
                <w:lang w:eastAsia="en-US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521E" w:rsidRPr="002C69DB" w:rsidRDefault="00EA521E" w:rsidP="00AE6458">
            <w:pPr>
              <w:jc w:val="center"/>
            </w:pPr>
            <w:r>
              <w:rPr>
                <w:sz w:val="24"/>
                <w:szCs w:val="24"/>
                <w:lang w:eastAsia="en-US"/>
              </w:rPr>
              <w:t>72,6</w:t>
            </w:r>
          </w:p>
        </w:tc>
      </w:tr>
    </w:tbl>
    <w:p w:rsidR="00EA521E" w:rsidRPr="00FA3D2C" w:rsidRDefault="00EA521E" w:rsidP="00EA521E">
      <w:pPr>
        <w:spacing w:before="120"/>
        <w:ind w:firstLine="720"/>
        <w:jc w:val="both"/>
        <w:rPr>
          <w:sz w:val="28"/>
          <w:highlight w:val="yellow"/>
        </w:rPr>
      </w:pPr>
    </w:p>
    <w:p w:rsidR="00EA521E" w:rsidRPr="00F60D1C" w:rsidRDefault="00EA521E" w:rsidP="00EA521E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60D1C">
        <w:rPr>
          <w:rFonts w:ascii="Times New Roman" w:hAnsi="Times New Roman"/>
          <w:sz w:val="28"/>
          <w:szCs w:val="28"/>
        </w:rPr>
        <w:t xml:space="preserve"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оздоровление детей в летний период. </w:t>
      </w:r>
    </w:p>
    <w:p w:rsidR="00EA521E" w:rsidRPr="00F60D1C" w:rsidRDefault="00EA521E" w:rsidP="00EA521E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60D1C">
        <w:rPr>
          <w:rFonts w:ascii="Times New Roman" w:hAnsi="Times New Roman"/>
          <w:sz w:val="28"/>
          <w:szCs w:val="28"/>
        </w:rPr>
        <w:t>Задачи:</w:t>
      </w:r>
    </w:p>
    <w:p w:rsidR="00EA521E" w:rsidRPr="00F60D1C" w:rsidRDefault="00EA521E" w:rsidP="00EA521E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F60D1C">
        <w:rPr>
          <w:rFonts w:cs="Arial"/>
          <w:sz w:val="28"/>
          <w:szCs w:val="28"/>
        </w:rPr>
        <w:t>обеспечить доступность дошкольного образования, соответствующего единому стандарту качества дошкольного образования;</w:t>
      </w:r>
    </w:p>
    <w:p w:rsidR="00EA521E" w:rsidRPr="00F60D1C" w:rsidRDefault="00EA521E" w:rsidP="00EA521E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F60D1C">
        <w:rPr>
          <w:rFonts w:cs="Arial"/>
          <w:sz w:val="28"/>
          <w:szCs w:val="28"/>
        </w:rPr>
        <w:t>обеспечить условия и качество обучения, соответствующие обновленным федеральным государственным стандартам начального общего, основного общего, среднего общего образования;</w:t>
      </w:r>
    </w:p>
    <w:p w:rsidR="00EA521E" w:rsidRPr="00F60D1C" w:rsidRDefault="00EA521E" w:rsidP="00EA521E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F60D1C">
        <w:rPr>
          <w:rFonts w:cs="Arial"/>
          <w:sz w:val="28"/>
          <w:szCs w:val="28"/>
        </w:rPr>
        <w:t xml:space="preserve">обеспечить поступательное развитие муниципальной системы дополнительного образования, в том числе за счет внедрения муниципального социального заказа </w:t>
      </w:r>
      <w:r w:rsidRPr="00F60D1C">
        <w:rPr>
          <w:rFonts w:cs="Arial"/>
          <w:sz w:val="28"/>
          <w:szCs w:val="28"/>
        </w:rPr>
        <w:lastRenderedPageBreak/>
        <w:t>на оказание муниципальных услуг «реализация дополнительных общеразвивающих программ»;</w:t>
      </w:r>
    </w:p>
    <w:p w:rsidR="00EA521E" w:rsidRPr="00F60D1C" w:rsidRDefault="00EA521E" w:rsidP="00EA521E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F60D1C">
        <w:rPr>
          <w:rFonts w:cs="Arial"/>
          <w:sz w:val="28"/>
          <w:szCs w:val="28"/>
        </w:rPr>
        <w:t>обеспечить содействие выявлению и поддержке детей, проявивших выдающиеся способности;</w:t>
      </w:r>
    </w:p>
    <w:p w:rsidR="00EA521E" w:rsidRPr="00F60D1C" w:rsidRDefault="00EA521E" w:rsidP="00EA521E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F60D1C">
        <w:rPr>
          <w:rFonts w:cs="Arial"/>
          <w:sz w:val="28"/>
          <w:szCs w:val="28"/>
        </w:rPr>
        <w:t>обеспечить выполнение функций муниципальным казенным учреждением;</w:t>
      </w:r>
    </w:p>
    <w:p w:rsidR="00EA521E" w:rsidRPr="00F60D1C" w:rsidRDefault="00EA521E" w:rsidP="00EA521E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F60D1C">
        <w:rPr>
          <w:rFonts w:cs="Arial"/>
          <w:sz w:val="28"/>
          <w:szCs w:val="28"/>
        </w:rPr>
        <w:t>обеспечить безопасный, качественный отдых и оздоровление детей;</w:t>
      </w:r>
    </w:p>
    <w:p w:rsidR="00EA521E" w:rsidRPr="00F60D1C" w:rsidRDefault="00EA521E" w:rsidP="00EA521E">
      <w:pPr>
        <w:pStyle w:val="ConsNormal"/>
        <w:suppressAutoHyphens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0D1C">
        <w:rPr>
          <w:rFonts w:ascii="Times New Roman" w:hAnsi="Times New Roman"/>
          <w:sz w:val="28"/>
          <w:szCs w:val="28"/>
        </w:rPr>
        <w:t>обеспечить функционирование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EA521E" w:rsidRPr="00F60D1C" w:rsidRDefault="00EA521E" w:rsidP="00EA521E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60D1C">
        <w:rPr>
          <w:rFonts w:ascii="Times New Roman" w:hAnsi="Times New Roman"/>
          <w:sz w:val="28"/>
          <w:szCs w:val="28"/>
        </w:rPr>
        <w:t>Поставленные задачи планируются решить при реализации следующих мероприятий:</w:t>
      </w:r>
    </w:p>
    <w:p w:rsidR="00EA521E" w:rsidRDefault="00EA521E" w:rsidP="00EA521E">
      <w:pPr>
        <w:pStyle w:val="ConsNormal"/>
        <w:suppressAutoHyphens/>
        <w:ind w:right="0" w:firstLine="0"/>
        <w:jc w:val="both"/>
        <w:rPr>
          <w:rFonts w:ascii="Times New Roman" w:hAnsi="Times New Roman"/>
          <w:sz w:val="22"/>
          <w:szCs w:val="22"/>
          <w:highlight w:val="yellow"/>
        </w:rPr>
      </w:pPr>
    </w:p>
    <w:tbl>
      <w:tblPr>
        <w:tblW w:w="10065" w:type="dxa"/>
        <w:tblInd w:w="-34" w:type="dxa"/>
        <w:tblLook w:val="04A0"/>
      </w:tblPr>
      <w:tblGrid>
        <w:gridCol w:w="5104"/>
        <w:gridCol w:w="1701"/>
        <w:gridCol w:w="1842"/>
        <w:gridCol w:w="1418"/>
      </w:tblGrid>
      <w:tr w:rsidR="00EA521E" w:rsidRPr="00341382" w:rsidTr="00AE6458">
        <w:trPr>
          <w:trHeight w:val="54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F60D1C">
              <w:rPr>
                <w:b/>
                <w:sz w:val="24"/>
                <w:szCs w:val="24"/>
              </w:rPr>
              <w:t>Наименование мероприятия</w:t>
            </w:r>
          </w:p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F60D1C">
              <w:rPr>
                <w:b/>
                <w:sz w:val="24"/>
                <w:szCs w:val="24"/>
              </w:rPr>
              <w:t>Расходы (тыс. рублей), годы</w:t>
            </w:r>
          </w:p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</w:p>
        </w:tc>
      </w:tr>
      <w:tr w:rsidR="00EA521E" w:rsidRPr="00341382" w:rsidTr="00AE6458">
        <w:trPr>
          <w:trHeight w:val="540"/>
        </w:trPr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F60D1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F60D1C">
              <w:rPr>
                <w:b/>
                <w:sz w:val="24"/>
                <w:szCs w:val="24"/>
              </w:rPr>
              <w:t xml:space="preserve"> год</w:t>
            </w:r>
          </w:p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F60D1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F60D1C">
              <w:rPr>
                <w:b/>
                <w:sz w:val="24"/>
                <w:szCs w:val="24"/>
              </w:rPr>
              <w:t xml:space="preserve"> год</w:t>
            </w:r>
          </w:p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F60D1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F60D1C">
              <w:rPr>
                <w:b/>
                <w:sz w:val="24"/>
                <w:szCs w:val="24"/>
              </w:rPr>
              <w:t xml:space="preserve"> год</w:t>
            </w:r>
          </w:p>
          <w:p w:rsidR="00EA521E" w:rsidRPr="00F60D1C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521E" w:rsidRPr="00341382" w:rsidTr="00AE6458">
        <w:trPr>
          <w:trHeight w:val="5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Предоставление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376634,6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376634,6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376634,</w:t>
            </w:r>
            <w:r>
              <w:rPr>
                <w:sz w:val="24"/>
                <w:szCs w:val="24"/>
              </w:rPr>
              <w:t>5</w:t>
            </w:r>
          </w:p>
        </w:tc>
      </w:tr>
      <w:tr w:rsidR="00EA521E" w:rsidRPr="00341382" w:rsidTr="00AE6458">
        <w:trPr>
          <w:trHeight w:val="189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Организация и обеспечение условий для раскрытия и развития всех способностей и дарований обучающихся. Выявление педагогов, обладающих потенциалом к высоким профессиональным достижениям в работе с детьми, проявляющими выдающиеся способности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1006,4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1006,4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1006,4</w:t>
            </w:r>
          </w:p>
        </w:tc>
      </w:tr>
      <w:tr w:rsidR="00EA521E" w:rsidRPr="00341382" w:rsidTr="00AE6458">
        <w:trPr>
          <w:trHeight w:val="144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возможности участия детей, проявивших выдающиеся способности в краевых массовых мероприятиях, имеющих школьный, муниципальный и краевой уровень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1089,5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1089,5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1059,5</w:t>
            </w:r>
          </w:p>
        </w:tc>
      </w:tr>
      <w:tr w:rsidR="00EA521E" w:rsidRPr="00341382" w:rsidTr="00AE6458">
        <w:trPr>
          <w:trHeight w:val="123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Модернизация материально-технической базы образовательных организаций, работающих с детьми, проявляющими выдающиеся способности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299,0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299,0</w:t>
            </w:r>
          </w:p>
        </w:tc>
      </w:tr>
      <w:tr w:rsidR="00EA521E" w:rsidRPr="00341382" w:rsidTr="00AE6458">
        <w:trPr>
          <w:trHeight w:val="5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Предоставление дополнительного образования различной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124922,7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124922,7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124922,7</w:t>
            </w:r>
          </w:p>
        </w:tc>
      </w:tr>
      <w:tr w:rsidR="00EA521E" w:rsidRPr="00341382" w:rsidTr="00AE6458">
        <w:trPr>
          <w:trHeight w:val="5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Выполнение функций муниципальными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81006,7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81006,7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81006,7</w:t>
            </w:r>
          </w:p>
        </w:tc>
      </w:tr>
      <w:tr w:rsidR="00EA521E" w:rsidRPr="00341382" w:rsidTr="00AE6458">
        <w:trPr>
          <w:trHeight w:val="5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Расходы на организацию бесплатной перевозки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13758,9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13758,9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0,0</w:t>
            </w:r>
          </w:p>
        </w:tc>
      </w:tr>
      <w:tr w:rsidR="00EA521E" w:rsidRPr="00341382" w:rsidTr="00AE6458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Субсидия бюджету муниципального образования Емельяновский район на компенсацию расходов по организации бесплатной перевозки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682,2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682,2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682,2</w:t>
            </w:r>
          </w:p>
        </w:tc>
      </w:tr>
      <w:tr w:rsidR="00EA521E" w:rsidRPr="00341382" w:rsidTr="00AE6458">
        <w:trPr>
          <w:trHeight w:val="13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lastRenderedPageBreak/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224681,0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224681,0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224681,0</w:t>
            </w:r>
          </w:p>
        </w:tc>
      </w:tr>
      <w:tr w:rsidR="00EA521E" w:rsidRPr="00341382" w:rsidTr="00AE6458">
        <w:trPr>
          <w:trHeight w:val="8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безопасных условий функционирования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15560,0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0,0</w:t>
            </w:r>
          </w:p>
        </w:tc>
      </w:tr>
      <w:tr w:rsidR="00EA521E" w:rsidRPr="00341382" w:rsidTr="00AE6458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29672,5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29672,5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29672,5</w:t>
            </w:r>
          </w:p>
        </w:tc>
      </w:tr>
      <w:tr w:rsidR="00EA521E" w:rsidRPr="00341382" w:rsidTr="00DC4C54">
        <w:trPr>
          <w:trHeight w:val="448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204107,6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204107,6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204107,6</w:t>
            </w:r>
          </w:p>
        </w:tc>
      </w:tr>
      <w:tr w:rsidR="00EA521E" w:rsidRPr="00341382" w:rsidTr="00DC4C54">
        <w:trPr>
          <w:trHeight w:val="48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166271,5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166271,5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166271,5</w:t>
            </w:r>
          </w:p>
        </w:tc>
      </w:tr>
      <w:tr w:rsidR="00EA521E" w:rsidRPr="00341382" w:rsidTr="00DC4C54">
        <w:trPr>
          <w:trHeight w:val="225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lastRenderedPageBreak/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2296,8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2296,8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2296,8</w:t>
            </w:r>
          </w:p>
        </w:tc>
      </w:tr>
      <w:tr w:rsidR="00EA521E" w:rsidRPr="00341382" w:rsidTr="00DC4C54">
        <w:trPr>
          <w:trHeight w:val="18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3971,7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3971,7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3971,7</w:t>
            </w:r>
          </w:p>
        </w:tc>
      </w:tr>
      <w:tr w:rsidR="00EA521E" w:rsidRPr="00341382" w:rsidTr="00DC4C54">
        <w:trPr>
          <w:trHeight w:val="48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601973,6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594583,1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594583,1</w:t>
            </w:r>
          </w:p>
        </w:tc>
      </w:tr>
      <w:tr w:rsidR="00EA521E" w:rsidRPr="00341382" w:rsidTr="00DC4C54">
        <w:trPr>
          <w:trHeight w:val="198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3064,9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3064,9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3064,9</w:t>
            </w:r>
          </w:p>
        </w:tc>
      </w:tr>
      <w:tr w:rsidR="00EA521E" w:rsidRPr="00341382" w:rsidTr="00DC4C54">
        <w:trPr>
          <w:trHeight w:val="47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551994,6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551994,6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551994,6</w:t>
            </w:r>
          </w:p>
        </w:tc>
      </w:tr>
      <w:tr w:rsidR="00EA521E" w:rsidRPr="00341382" w:rsidTr="00DC4C54">
        <w:trPr>
          <w:trHeight w:val="8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Осуществление государственных полномочий по обеспечению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55306,6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55306,6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55306,6</w:t>
            </w:r>
          </w:p>
        </w:tc>
      </w:tr>
      <w:tr w:rsidR="00EA521E" w:rsidRPr="00341382" w:rsidTr="00DC4C54">
        <w:trPr>
          <w:trHeight w:val="21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Расходы на организацию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51354,1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50650,7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20752,7</w:t>
            </w:r>
          </w:p>
        </w:tc>
      </w:tr>
      <w:tr w:rsidR="00EA521E" w:rsidRPr="00341382" w:rsidTr="00DC4C54">
        <w:trPr>
          <w:trHeight w:val="8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11316,6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0,0</w:t>
            </w:r>
          </w:p>
        </w:tc>
      </w:tr>
      <w:tr w:rsidR="00EA521E" w:rsidRPr="00341382" w:rsidTr="00DC4C54">
        <w:trPr>
          <w:trHeight w:val="314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532,1</w:t>
            </w:r>
          </w:p>
        </w:tc>
      </w:tr>
      <w:tr w:rsidR="00EA521E" w:rsidRPr="00341382" w:rsidTr="00DC4C54">
        <w:trPr>
          <w:trHeight w:val="10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Расходы на приведение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4702,0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4702,0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4702,0</w:t>
            </w:r>
          </w:p>
        </w:tc>
      </w:tr>
      <w:tr w:rsidR="00EA521E" w:rsidRPr="00341382" w:rsidTr="00DC4C54">
        <w:trPr>
          <w:trHeight w:val="11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Расходы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5155,6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5155,6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5155,6</w:t>
            </w:r>
          </w:p>
        </w:tc>
      </w:tr>
      <w:tr w:rsidR="00EA521E" w:rsidRPr="00341382" w:rsidTr="00DC4C54">
        <w:trPr>
          <w:trHeight w:val="13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lastRenderedPageBreak/>
              <w:t>Расходы на организацию и обеспечение бесплатным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12272,0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12272,0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E" w:rsidRPr="00341382" w:rsidRDefault="00EA521E" w:rsidP="00AE6458">
            <w:pPr>
              <w:jc w:val="right"/>
              <w:rPr>
                <w:sz w:val="24"/>
                <w:szCs w:val="24"/>
              </w:rPr>
            </w:pPr>
            <w:r w:rsidRPr="00341382">
              <w:rPr>
                <w:sz w:val="24"/>
                <w:szCs w:val="24"/>
              </w:rPr>
              <w:t>12272,0</w:t>
            </w:r>
          </w:p>
        </w:tc>
      </w:tr>
    </w:tbl>
    <w:p w:rsidR="00EA521E" w:rsidRDefault="00EA521E" w:rsidP="00EA521E">
      <w:pPr>
        <w:pStyle w:val="ConsNormal"/>
        <w:suppressAutoHyphens/>
        <w:ind w:right="0" w:firstLine="0"/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EA521E" w:rsidRPr="004A288E" w:rsidRDefault="00EA521E" w:rsidP="00EA521E">
      <w:pPr>
        <w:spacing w:before="120"/>
        <w:ind w:firstLine="720"/>
        <w:jc w:val="both"/>
        <w:rPr>
          <w:sz w:val="28"/>
        </w:rPr>
      </w:pPr>
      <w:r w:rsidRPr="004A288E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68"/>
        <w:gridCol w:w="1136"/>
        <w:gridCol w:w="1134"/>
        <w:gridCol w:w="1275"/>
        <w:gridCol w:w="1276"/>
      </w:tblGrid>
      <w:tr w:rsidR="00EA521E" w:rsidRPr="00FA3D2C" w:rsidTr="00AE6458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8E">
              <w:rPr>
                <w:b/>
                <w:sz w:val="24"/>
                <w:szCs w:val="24"/>
                <w:lang w:eastAsia="en-US"/>
              </w:rPr>
              <w:t xml:space="preserve"> Показатели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4A288E">
              <w:rPr>
                <w:b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8E">
              <w:rPr>
                <w:b/>
                <w:sz w:val="24"/>
                <w:szCs w:val="24"/>
                <w:lang w:eastAsia="en-US"/>
              </w:rPr>
              <w:t>202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4A288E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8E">
              <w:rPr>
                <w:b/>
                <w:sz w:val="24"/>
                <w:szCs w:val="24"/>
                <w:lang w:eastAsia="en-US"/>
              </w:rPr>
              <w:t>202</w:t>
            </w:r>
            <w:r>
              <w:rPr>
                <w:b/>
                <w:sz w:val="24"/>
                <w:szCs w:val="24"/>
                <w:lang w:eastAsia="en-US"/>
              </w:rPr>
              <w:t>6</w:t>
            </w:r>
            <w:r w:rsidRPr="004A288E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A288E">
              <w:rPr>
                <w:b/>
                <w:sz w:val="24"/>
                <w:szCs w:val="24"/>
                <w:lang w:eastAsia="en-US"/>
              </w:rPr>
              <w:t>202</w:t>
            </w:r>
            <w:r>
              <w:rPr>
                <w:b/>
                <w:sz w:val="24"/>
                <w:szCs w:val="24"/>
                <w:lang w:eastAsia="en-US"/>
              </w:rPr>
              <w:t>7</w:t>
            </w:r>
            <w:r w:rsidRPr="004A288E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EA521E" w:rsidRPr="00FA3D2C" w:rsidTr="00AE6458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ED0F47" w:rsidRDefault="00EA521E" w:rsidP="00AE6458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ED0F47">
              <w:rPr>
                <w:sz w:val="23"/>
                <w:szCs w:val="23"/>
                <w:lang w:eastAsia="en-US"/>
              </w:rPr>
              <w:t>Охват детей дошкольным образованием (отношение численности детей определенной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общей численности детей соответствующей возрастной группы): всего в возрасте от 2 месяцев до 7 лет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ind w:right="-108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 xml:space="preserve"> не менее 83,8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не менее 83,8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не менее 83,8</w:t>
            </w:r>
          </w:p>
        </w:tc>
      </w:tr>
      <w:tr w:rsidR="00EA521E" w:rsidRPr="00FA3D2C" w:rsidTr="00AE6458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ED0F47" w:rsidRDefault="00EA521E" w:rsidP="00AE6458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ED0F47">
              <w:rPr>
                <w:sz w:val="23"/>
                <w:szCs w:val="23"/>
                <w:lang w:eastAsia="en-US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не более</w:t>
            </w:r>
          </w:p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не более</w:t>
            </w:r>
          </w:p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не более</w:t>
            </w:r>
          </w:p>
          <w:p w:rsidR="00EA521E" w:rsidRPr="004A288E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88E">
              <w:rPr>
                <w:sz w:val="24"/>
                <w:szCs w:val="24"/>
                <w:lang w:eastAsia="en-US"/>
              </w:rPr>
              <w:t>0,6</w:t>
            </w:r>
          </w:p>
        </w:tc>
      </w:tr>
      <w:tr w:rsidR="00EA521E" w:rsidRPr="00FA3D2C" w:rsidTr="00AE6458">
        <w:trPr>
          <w:trHeight w:val="170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ED0F47" w:rsidRDefault="00EA521E" w:rsidP="00AE6458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ED0F47">
              <w:rPr>
                <w:sz w:val="23"/>
                <w:szCs w:val="23"/>
                <w:lang w:eastAsia="en-US"/>
              </w:rPr>
              <w:t>Удельный вес численности обучающихся в первую смену в общей численности обучающихся по образовательным программам начального общего, основного общего, среднего общего образования по очной форме обучения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1F22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1F22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1F22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1F22">
              <w:rPr>
                <w:sz w:val="24"/>
                <w:szCs w:val="24"/>
                <w:lang w:eastAsia="en-US"/>
              </w:rPr>
              <w:t>не менее 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1F22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1F22">
              <w:rPr>
                <w:sz w:val="24"/>
                <w:szCs w:val="24"/>
                <w:lang w:eastAsia="en-US"/>
              </w:rPr>
              <w:t>не менее 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D71F22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1F22">
              <w:rPr>
                <w:sz w:val="24"/>
                <w:szCs w:val="24"/>
                <w:lang w:eastAsia="en-US"/>
              </w:rPr>
              <w:t>не менее 92</w:t>
            </w:r>
          </w:p>
        </w:tc>
      </w:tr>
      <w:tr w:rsidR="00EA521E" w:rsidRPr="00FA3D2C" w:rsidTr="00AE6458">
        <w:trPr>
          <w:trHeight w:val="845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ED0F47" w:rsidRDefault="00EA521E" w:rsidP="00AE6458">
            <w:pPr>
              <w:spacing w:line="276" w:lineRule="auto"/>
              <w:rPr>
                <w:sz w:val="23"/>
                <w:szCs w:val="23"/>
                <w:highlight w:val="yellow"/>
                <w:lang w:eastAsia="en-US"/>
              </w:rPr>
            </w:pPr>
            <w:r w:rsidRPr="00ED0F47">
              <w:rPr>
                <w:sz w:val="23"/>
                <w:szCs w:val="23"/>
                <w:lang w:eastAsia="en-US"/>
              </w:rPr>
              <w:t>Доля детей, обучающихся в общеобразовательных учреждениях по дополнительным общеразвивающим программам в соответствии с комплектованием в общей численности детей, обучающихся в общеобразовательных учреждениях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D71F22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82BC4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2BC4">
              <w:rPr>
                <w:sz w:val="24"/>
                <w:szCs w:val="24"/>
                <w:lang w:eastAsia="en-US"/>
              </w:rPr>
              <w:t>не менее 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82BC4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2BC4">
              <w:rPr>
                <w:sz w:val="24"/>
                <w:szCs w:val="24"/>
                <w:lang w:eastAsia="en-US"/>
              </w:rPr>
              <w:t>не менее 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82BC4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2BC4">
              <w:rPr>
                <w:sz w:val="24"/>
                <w:szCs w:val="24"/>
                <w:lang w:eastAsia="en-US"/>
              </w:rPr>
              <w:t>не менее 98</w:t>
            </w:r>
          </w:p>
        </w:tc>
      </w:tr>
      <w:tr w:rsidR="00EA521E" w:rsidRPr="00FA3D2C" w:rsidTr="00AE6458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ED0F47" w:rsidRDefault="00EA521E" w:rsidP="00AE6458">
            <w:pPr>
              <w:spacing w:line="276" w:lineRule="auto"/>
              <w:rPr>
                <w:sz w:val="23"/>
                <w:szCs w:val="23"/>
                <w:highlight w:val="yellow"/>
                <w:lang w:eastAsia="en-US"/>
              </w:rPr>
            </w:pPr>
            <w:r w:rsidRPr="00ED0F47">
              <w:rPr>
                <w:sz w:val="23"/>
                <w:szCs w:val="23"/>
                <w:lang w:eastAsia="en-US"/>
              </w:rPr>
              <w:t>Доля детей, обучающихся в учреждениях дополнительного образования по дополнительным общеразвивающим программам, в общей численности детей в возрасте от 5 до 18 лет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не менее 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не менее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</w:pPr>
            <w:r w:rsidRPr="00205FFF">
              <w:rPr>
                <w:sz w:val="24"/>
                <w:szCs w:val="24"/>
                <w:lang w:eastAsia="en-US"/>
              </w:rPr>
              <w:t>не менее 35</w:t>
            </w:r>
          </w:p>
        </w:tc>
      </w:tr>
      <w:tr w:rsidR="00EA521E" w:rsidRPr="00FA3D2C" w:rsidTr="00AE6458"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ED0F47" w:rsidRDefault="00EA521E" w:rsidP="00AE6458">
            <w:pPr>
              <w:spacing w:line="276" w:lineRule="auto"/>
              <w:rPr>
                <w:sz w:val="23"/>
                <w:szCs w:val="23"/>
                <w:highlight w:val="yellow"/>
                <w:lang w:eastAsia="en-US"/>
              </w:rPr>
            </w:pPr>
            <w:r w:rsidRPr="00ED0F47">
              <w:rPr>
                <w:sz w:val="23"/>
                <w:szCs w:val="23"/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доле численности детей в возрасте от 5 до 18 лет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не менее</w:t>
            </w:r>
          </w:p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18,64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не менее</w:t>
            </w:r>
          </w:p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18,64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не менее</w:t>
            </w:r>
          </w:p>
          <w:p w:rsidR="00EA521E" w:rsidRPr="00205FFF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05FFF">
              <w:rPr>
                <w:sz w:val="24"/>
                <w:szCs w:val="24"/>
                <w:lang w:eastAsia="en-US"/>
              </w:rPr>
              <w:t>19,9</w:t>
            </w:r>
          </w:p>
        </w:tc>
      </w:tr>
    </w:tbl>
    <w:p w:rsidR="00EA521E" w:rsidRPr="00283C80" w:rsidRDefault="00EA521E" w:rsidP="00EA521E">
      <w:pPr>
        <w:spacing w:before="120"/>
        <w:ind w:firstLine="720"/>
        <w:jc w:val="both"/>
        <w:rPr>
          <w:sz w:val="28"/>
        </w:rPr>
      </w:pPr>
      <w:r w:rsidRPr="00283C80">
        <w:rPr>
          <w:sz w:val="28"/>
        </w:rPr>
        <w:lastRenderedPageBreak/>
        <w:t>Реализация данной подпрограммы позволит:</w:t>
      </w:r>
    </w:p>
    <w:p w:rsidR="00EA521E" w:rsidRPr="00283C80" w:rsidRDefault="00E36D60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3727</w:t>
      </w:r>
      <w:r w:rsidR="00EA521E" w:rsidRPr="00283C80">
        <w:rPr>
          <w:rFonts w:ascii="Times New Roman" w:hAnsi="Times New Roman"/>
          <w:color w:val="000000"/>
          <w:sz w:val="28"/>
          <w:szCs w:val="28"/>
        </w:rPr>
        <w:t xml:space="preserve"> детям получить услуги по реализации основных общеобразовательных программ дошкольного образования,  присмотра и ухода;</w:t>
      </w:r>
    </w:p>
    <w:p w:rsidR="00EA521E" w:rsidRPr="00125661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5661">
        <w:rPr>
          <w:rFonts w:ascii="Times New Roman" w:hAnsi="Times New Roman"/>
          <w:color w:val="000000"/>
          <w:sz w:val="28"/>
          <w:szCs w:val="28"/>
        </w:rPr>
        <w:t>84 ребенку получить услугу присмотра и ухода без взимания родительской платы в муниципальных дошкольных образовательных организациях (группах);</w:t>
      </w:r>
    </w:p>
    <w:p w:rsidR="00EA521E" w:rsidRPr="00283C80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83C80">
        <w:rPr>
          <w:rFonts w:ascii="Times New Roman" w:hAnsi="Times New Roman"/>
          <w:color w:val="000000"/>
          <w:sz w:val="28"/>
          <w:szCs w:val="28"/>
        </w:rPr>
        <w:t>обеспечить выплатой компенсации части родительской платы за присмотр и уход за детьми 100 % заявителей;</w:t>
      </w:r>
    </w:p>
    <w:p w:rsidR="00EA521E" w:rsidRPr="00283C80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83C80">
        <w:rPr>
          <w:rFonts w:ascii="Times New Roman" w:hAnsi="Times New Roman"/>
          <w:sz w:val="28"/>
          <w:szCs w:val="28"/>
        </w:rPr>
        <w:t>8</w:t>
      </w:r>
      <w:r w:rsidR="00234119">
        <w:rPr>
          <w:rFonts w:ascii="Times New Roman" w:hAnsi="Times New Roman"/>
          <w:sz w:val="28"/>
          <w:szCs w:val="28"/>
        </w:rPr>
        <w:t>944</w:t>
      </w:r>
      <w:r w:rsidRPr="00283C80">
        <w:rPr>
          <w:rFonts w:ascii="Times New Roman" w:hAnsi="Times New Roman"/>
          <w:sz w:val="28"/>
          <w:szCs w:val="28"/>
        </w:rPr>
        <w:t xml:space="preserve"> учащемуся получить услуги</w:t>
      </w:r>
      <w:r w:rsidRPr="00283C80">
        <w:rPr>
          <w:rFonts w:ascii="Times New Roman" w:hAnsi="Times New Roman"/>
          <w:color w:val="000000"/>
          <w:sz w:val="28"/>
          <w:szCs w:val="28"/>
        </w:rPr>
        <w:t xml:space="preserve"> по реализации основных общеобразовательных программ начального, основного, среднего общего образования;</w:t>
      </w:r>
    </w:p>
    <w:p w:rsidR="00EA521E" w:rsidRPr="00125661" w:rsidRDefault="00EA521E" w:rsidP="00EA521E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5661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перевозку учащихся из п. Додоново, п. Татрат, п.Новый Путь в муниципальные учреждения общего образования г. Железногорска;  из д.Шивера в муниципальное учреждение общего образования с.Частоостровское;</w:t>
      </w:r>
    </w:p>
    <w:p w:rsidR="00EA521E" w:rsidRPr="00125661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661">
        <w:rPr>
          <w:rFonts w:ascii="Times New Roman" w:hAnsi="Times New Roman"/>
          <w:sz w:val="28"/>
          <w:szCs w:val="28"/>
        </w:rPr>
        <w:t xml:space="preserve">выполнить работы </w:t>
      </w:r>
      <w:r w:rsidRPr="00125661">
        <w:rPr>
          <w:rFonts w:ascii="Times New Roman" w:eastAsia="Times New Roman" w:hAnsi="Times New Roman"/>
          <w:sz w:val="28"/>
          <w:szCs w:val="28"/>
          <w:lang w:eastAsia="ru-RU"/>
        </w:rPr>
        <w:t>в учреждениях дошкольного образования с целью приведения зданий и сооружений в соответствие требованиям надзорных органов</w:t>
      </w:r>
      <w:r w:rsidRPr="00125661">
        <w:rPr>
          <w:rFonts w:ascii="Times New Roman" w:hAnsi="Times New Roman"/>
          <w:sz w:val="28"/>
          <w:szCs w:val="28"/>
        </w:rPr>
        <w:t xml:space="preserve"> по замене АПС и СОУЭ в связи с окончанием срока эксплуатации: в 2025 году - МБДОУ  № 31 (2 здания); в 2026 году - МБДОУ  № 45 (2 здания); в 2027 году - МБДОУ  №№ 13 (1 здание), 31 (1 здание), 37 (1 здание).;</w:t>
      </w:r>
    </w:p>
    <w:p w:rsidR="00EA521E" w:rsidRPr="00AB106A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5332">
        <w:rPr>
          <w:rFonts w:ascii="Times New Roman" w:hAnsi="Times New Roman"/>
          <w:sz w:val="28"/>
          <w:szCs w:val="28"/>
        </w:rPr>
        <w:t xml:space="preserve">выполнить работы </w:t>
      </w:r>
      <w:r w:rsidRPr="00815332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общеобразовательных организациях с целью приведения зданий и сооружений в соответствие требованиям надзорных органов </w:t>
      </w:r>
      <w:r w:rsidRPr="00815332">
        <w:rPr>
          <w:rFonts w:ascii="Times New Roman" w:hAnsi="Times New Roman"/>
          <w:sz w:val="28"/>
          <w:szCs w:val="28"/>
        </w:rPr>
        <w:t>по замене АПС и СОУЭ в связи с окончанием срока эксплуатации: в 2025 году - МБОУ  Школа № 106</w:t>
      </w:r>
      <w:r w:rsidRPr="00AB106A">
        <w:rPr>
          <w:rFonts w:ascii="Times New Roman" w:hAnsi="Times New Roman"/>
          <w:sz w:val="28"/>
          <w:szCs w:val="28"/>
        </w:rPr>
        <w:t>; в 2026 году - МБОУ  Школа № 93 (ул. Белорусская, 45в); в 2027 году - МАОУ Лицей № 102;</w:t>
      </w:r>
    </w:p>
    <w:p w:rsidR="00EA521E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106A">
        <w:rPr>
          <w:rFonts w:ascii="Times New Roman" w:hAnsi="Times New Roman"/>
          <w:sz w:val="28"/>
          <w:szCs w:val="28"/>
        </w:rPr>
        <w:t>159 обучающ</w:t>
      </w:r>
      <w:r w:rsidRPr="00266BB3"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Times New Roman" w:hAnsi="Times New Roman"/>
          <w:color w:val="000000"/>
          <w:sz w:val="28"/>
          <w:szCs w:val="28"/>
        </w:rPr>
        <w:t xml:space="preserve">ся из малообеспеченных семей </w:t>
      </w:r>
      <w:r w:rsidRPr="00266BB3">
        <w:rPr>
          <w:rFonts w:ascii="Times New Roman" w:hAnsi="Times New Roman"/>
          <w:color w:val="000000"/>
          <w:sz w:val="28"/>
          <w:szCs w:val="28"/>
        </w:rPr>
        <w:t xml:space="preserve">получат бесплатное школьное питание;  </w:t>
      </w:r>
    </w:p>
    <w:p w:rsidR="00EA521E" w:rsidRPr="00266BB3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528 о</w:t>
      </w:r>
      <w:r w:rsidRPr="001F7160">
        <w:rPr>
          <w:rFonts w:ascii="Times New Roman" w:hAnsi="Times New Roman"/>
          <w:color w:val="000000"/>
          <w:sz w:val="28"/>
          <w:szCs w:val="28"/>
        </w:rPr>
        <w:t>бучающи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 w:rsidRPr="001F7160">
        <w:rPr>
          <w:rFonts w:ascii="Times New Roman" w:hAnsi="Times New Roman"/>
          <w:color w:val="000000"/>
          <w:sz w:val="28"/>
          <w:szCs w:val="28"/>
        </w:rPr>
        <w:t>ся с ограниченными возможностями здоровья получ</w:t>
      </w:r>
      <w:r>
        <w:rPr>
          <w:rFonts w:ascii="Times New Roman" w:hAnsi="Times New Roman"/>
          <w:color w:val="000000"/>
          <w:sz w:val="28"/>
          <w:szCs w:val="28"/>
        </w:rPr>
        <w:t>ат бесплатное школьное питание</w:t>
      </w:r>
      <w:r w:rsidRPr="001F716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7160">
        <w:rPr>
          <w:rFonts w:ascii="Times New Roman" w:hAnsi="Times New Roman"/>
          <w:color w:val="000000"/>
          <w:sz w:val="28"/>
          <w:szCs w:val="28"/>
        </w:rPr>
        <w:t>учащиеся с ограниченными возможностями здоровья, обучающиеся на дому получат денежную компенсацию взамен бесплатного горячего завтрака и горячего обеда (5 чел.)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EA521E" w:rsidRPr="003C0AA5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612A">
        <w:rPr>
          <w:rFonts w:ascii="Times New Roman" w:hAnsi="Times New Roman"/>
          <w:color w:val="000000"/>
          <w:sz w:val="28"/>
          <w:szCs w:val="28"/>
        </w:rPr>
        <w:t xml:space="preserve">организовать бесплатное горячее питание для обучающихся, </w:t>
      </w:r>
      <w:r w:rsidRPr="003C0AA5">
        <w:rPr>
          <w:rFonts w:ascii="Times New Roman" w:hAnsi="Times New Roman"/>
          <w:color w:val="000000"/>
          <w:sz w:val="28"/>
          <w:szCs w:val="28"/>
        </w:rPr>
        <w:t>получающих начальное общее образование  на 3910 обучающихся;</w:t>
      </w:r>
    </w:p>
    <w:p w:rsidR="00EA521E" w:rsidRPr="003C0AA5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A5">
        <w:rPr>
          <w:rFonts w:ascii="Times New Roman" w:hAnsi="Times New Roman"/>
          <w:color w:val="000000"/>
          <w:sz w:val="28"/>
          <w:szCs w:val="28"/>
        </w:rPr>
        <w:t>4194 человека получат услуги дополнительного образования различной направленности;</w:t>
      </w:r>
    </w:p>
    <w:p w:rsidR="00EA521E" w:rsidRPr="00234119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4119">
        <w:rPr>
          <w:rFonts w:ascii="Times New Roman" w:hAnsi="Times New Roman"/>
          <w:sz w:val="28"/>
          <w:szCs w:val="28"/>
        </w:rPr>
        <w:t>8</w:t>
      </w:r>
      <w:r w:rsidR="00234119" w:rsidRPr="00234119">
        <w:rPr>
          <w:rFonts w:ascii="Times New Roman" w:hAnsi="Times New Roman"/>
          <w:sz w:val="28"/>
          <w:szCs w:val="28"/>
        </w:rPr>
        <w:t>781</w:t>
      </w:r>
      <w:r w:rsidRPr="00234119">
        <w:rPr>
          <w:rFonts w:ascii="Times New Roman" w:hAnsi="Times New Roman"/>
          <w:sz w:val="28"/>
          <w:szCs w:val="28"/>
        </w:rPr>
        <w:t xml:space="preserve"> </w:t>
      </w:r>
      <w:r w:rsidRPr="00234119">
        <w:rPr>
          <w:rFonts w:ascii="Times New Roman" w:hAnsi="Times New Roman"/>
          <w:color w:val="000000"/>
          <w:sz w:val="28"/>
          <w:szCs w:val="28"/>
        </w:rPr>
        <w:t>учащихся получат услуги дополнительного образования в общеобразовательных учреждениях;</w:t>
      </w:r>
    </w:p>
    <w:p w:rsidR="00EA521E" w:rsidRPr="003C0AA5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0AA5">
        <w:rPr>
          <w:rFonts w:ascii="Times New Roman" w:hAnsi="Times New Roman"/>
          <w:sz w:val="28"/>
          <w:szCs w:val="28"/>
        </w:rPr>
        <w:t xml:space="preserve">воспользоваться социальным сертификатом на получение услуг </w:t>
      </w:r>
      <w:r w:rsidRPr="003C0AA5">
        <w:rPr>
          <w:rFonts w:ascii="Times New Roman" w:hAnsi="Times New Roman"/>
          <w:iCs/>
          <w:sz w:val="28"/>
          <w:szCs w:val="28"/>
        </w:rPr>
        <w:t xml:space="preserve">дополнительного образования </w:t>
      </w:r>
      <w:r w:rsidR="00EB6D55" w:rsidRPr="003C0AA5">
        <w:rPr>
          <w:rFonts w:ascii="Times New Roman" w:hAnsi="Times New Roman"/>
          <w:sz w:val="28"/>
          <w:szCs w:val="28"/>
        </w:rPr>
        <w:t>2411</w:t>
      </w:r>
      <w:r w:rsidRPr="003C0AA5">
        <w:rPr>
          <w:rFonts w:ascii="Times New Roman" w:hAnsi="Times New Roman"/>
          <w:sz w:val="28"/>
          <w:szCs w:val="28"/>
        </w:rPr>
        <w:t xml:space="preserve"> ребенка;</w:t>
      </w:r>
    </w:p>
    <w:p w:rsidR="00EA521E" w:rsidRPr="000B24E0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4E0">
        <w:rPr>
          <w:rFonts w:ascii="Times New Roman" w:hAnsi="Times New Roman"/>
          <w:sz w:val="28"/>
          <w:szCs w:val="28"/>
        </w:rPr>
        <w:t>не менее 80% обучающихся по программам общего образования, участвовать в олимпиадах и конкурсах муниципального, регионального и всероссийского уровня;</w:t>
      </w:r>
    </w:p>
    <w:p w:rsidR="00EA521E" w:rsidRPr="000B24E0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3C84">
        <w:rPr>
          <w:rFonts w:ascii="Times New Roman" w:hAnsi="Times New Roman"/>
          <w:sz w:val="28"/>
          <w:szCs w:val="28"/>
        </w:rPr>
        <w:t xml:space="preserve">в целях обеспечения безопасных условий функционирования </w:t>
      </w:r>
      <w:r w:rsidRPr="0040292F">
        <w:rPr>
          <w:rFonts w:ascii="Times New Roman" w:hAnsi="Times New Roman"/>
          <w:sz w:val="28"/>
          <w:szCs w:val="28"/>
        </w:rPr>
        <w:t>образовательных организаций в соответствии с действующим законодательством планируется</w:t>
      </w:r>
      <w:r w:rsidR="00B44820" w:rsidRPr="00B448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4820" w:rsidRPr="0040292F">
        <w:rPr>
          <w:rFonts w:ascii="Times New Roman" w:hAnsi="Times New Roman"/>
          <w:color w:val="000000" w:themeColor="text1"/>
          <w:sz w:val="28"/>
          <w:szCs w:val="28"/>
        </w:rPr>
        <w:t>после выполнения кап</w:t>
      </w:r>
      <w:r w:rsidR="00B44820">
        <w:rPr>
          <w:rFonts w:ascii="Times New Roman" w:hAnsi="Times New Roman"/>
          <w:color w:val="000000" w:themeColor="text1"/>
          <w:sz w:val="28"/>
          <w:szCs w:val="28"/>
        </w:rPr>
        <w:t xml:space="preserve">итального </w:t>
      </w:r>
      <w:r w:rsidR="00B44820" w:rsidRPr="0040292F">
        <w:rPr>
          <w:rFonts w:ascii="Times New Roman" w:hAnsi="Times New Roman"/>
          <w:color w:val="000000" w:themeColor="text1"/>
          <w:sz w:val="28"/>
          <w:szCs w:val="28"/>
        </w:rPr>
        <w:t>ремонта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92F">
        <w:rPr>
          <w:rFonts w:ascii="Times New Roman" w:hAnsi="Times New Roman"/>
          <w:color w:val="000000" w:themeColor="text1"/>
          <w:sz w:val="28"/>
          <w:szCs w:val="28"/>
        </w:rPr>
        <w:t xml:space="preserve">МБОУ Школа № 93 </w:t>
      </w:r>
      <w:r w:rsidR="00AE645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выполнить </w:t>
      </w:r>
      <w:r w:rsidRPr="0040292F">
        <w:rPr>
          <w:rFonts w:ascii="Times New Roman" w:hAnsi="Times New Roman"/>
          <w:color w:val="000000" w:themeColor="text1"/>
          <w:sz w:val="28"/>
          <w:szCs w:val="28"/>
        </w:rPr>
        <w:t>монтаж системы видеонаблюдения, монтаж системы охранно-тревожной сигнализации, установк</w:t>
      </w:r>
      <w:r w:rsidR="00AE645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0292F">
        <w:rPr>
          <w:rFonts w:ascii="Times New Roman" w:hAnsi="Times New Roman"/>
          <w:color w:val="000000" w:themeColor="text1"/>
          <w:sz w:val="28"/>
          <w:szCs w:val="28"/>
        </w:rPr>
        <w:t xml:space="preserve"> системы наружного освещения</w:t>
      </w:r>
      <w:r w:rsidR="00B44820">
        <w:t xml:space="preserve">, </w:t>
      </w:r>
      <w:r w:rsidR="00B44820" w:rsidRPr="00B44820">
        <w:rPr>
          <w:rFonts w:ascii="Times New Roman" w:hAnsi="Times New Roman"/>
          <w:sz w:val="28"/>
          <w:szCs w:val="28"/>
        </w:rPr>
        <w:t>а также</w:t>
      </w:r>
      <w:r w:rsidRPr="0040292F">
        <w:rPr>
          <w:rFonts w:ascii="Times New Roman" w:hAnsi="Times New Roman"/>
          <w:color w:val="000000" w:themeColor="text1"/>
          <w:sz w:val="28"/>
          <w:szCs w:val="28"/>
        </w:rPr>
        <w:t xml:space="preserve">  благоустройство </w:t>
      </w:r>
      <w:r w:rsidRPr="000B24E0">
        <w:rPr>
          <w:rFonts w:ascii="Times New Roman" w:hAnsi="Times New Roman"/>
          <w:color w:val="000000" w:themeColor="text1"/>
          <w:sz w:val="28"/>
          <w:szCs w:val="28"/>
        </w:rPr>
        <w:t xml:space="preserve">территории (замена асфальтового </w:t>
      </w:r>
      <w:r w:rsidRPr="00234119">
        <w:rPr>
          <w:rFonts w:ascii="Times New Roman" w:hAnsi="Times New Roman"/>
          <w:color w:val="000000" w:themeColor="text1"/>
          <w:sz w:val="28"/>
          <w:szCs w:val="28"/>
        </w:rPr>
        <w:t>покрытия).</w:t>
      </w:r>
    </w:p>
    <w:p w:rsidR="00EA521E" w:rsidRPr="00537E5B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4E0">
        <w:rPr>
          <w:rFonts w:ascii="Times New Roman" w:hAnsi="Times New Roman"/>
          <w:sz w:val="28"/>
          <w:szCs w:val="28"/>
        </w:rPr>
        <w:t>приобретение музыкальных инструментов, оргтехники, музыкальной литературы для МБУ ДО "ДШИ им. М.П. Мусоргского", МБУ ДО ДШИ № 2, М</w:t>
      </w:r>
      <w:r w:rsidRPr="00537E5B">
        <w:rPr>
          <w:rFonts w:ascii="Times New Roman" w:hAnsi="Times New Roman"/>
          <w:sz w:val="28"/>
          <w:szCs w:val="28"/>
        </w:rPr>
        <w:t>БУ ДО "Детская художественная школа";</w:t>
      </w:r>
    </w:p>
    <w:p w:rsidR="00EA521E" w:rsidRPr="00093305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E5B">
        <w:rPr>
          <w:rFonts w:ascii="Times New Roman" w:hAnsi="Times New Roman"/>
          <w:sz w:val="28"/>
          <w:szCs w:val="28"/>
        </w:rPr>
        <w:t xml:space="preserve">приобрести средства обучения и воспитания в МБОУ Школа № 93 после завершения капитального </w:t>
      </w:r>
      <w:r w:rsidRPr="00093305">
        <w:rPr>
          <w:rFonts w:ascii="Times New Roman" w:hAnsi="Times New Roman"/>
          <w:sz w:val="28"/>
          <w:szCs w:val="28"/>
        </w:rPr>
        <w:t>ремонта (мебель для предметных кабинетов, классов, гардероба, спортивного зала и т.п.; оргтехника для кабинета информатики; демонстрационное оборудование (физика, химия, биология));</w:t>
      </w:r>
    </w:p>
    <w:p w:rsidR="00EA521E" w:rsidRPr="001E5AF8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5AF8">
        <w:rPr>
          <w:rFonts w:ascii="Times New Roman" w:hAnsi="Times New Roman"/>
          <w:sz w:val="28"/>
          <w:szCs w:val="28"/>
        </w:rPr>
        <w:t>провести городские мероприятия: учитель года, воспитатель года, научно-практической конференции, семинаров для педагогов по работе с одаренными детьми МБУ ДО "ДТДиМ", МБУ ДО "ДЭБЦ", МБУ ДО "СЮТ";</w:t>
      </w:r>
    </w:p>
    <w:p w:rsidR="00EA521E" w:rsidRPr="00C01AA2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1AA2">
        <w:rPr>
          <w:rFonts w:ascii="Times New Roman" w:hAnsi="Times New Roman"/>
          <w:color w:val="000000"/>
          <w:sz w:val="28"/>
          <w:szCs w:val="28"/>
        </w:rPr>
        <w:t xml:space="preserve">обеспечить </w:t>
      </w:r>
      <w:r w:rsidRPr="00C01AA2">
        <w:rPr>
          <w:rFonts w:ascii="Times New Roman" w:hAnsi="Times New Roman"/>
          <w:sz w:val="28"/>
          <w:szCs w:val="28"/>
        </w:rPr>
        <w:t>финансовое (экономическое и бухгалтерское), методическое, юридическое, техническое, кадровое сопровождения образовательного процесса в ЗАТО г. Железногорск (35 организаций дошкольного, общего, дополнительного и прочего образования, 34 образовательных организаций);</w:t>
      </w:r>
    </w:p>
    <w:p w:rsidR="00EA521E" w:rsidRPr="00D44C31" w:rsidRDefault="00EA521E" w:rsidP="00EA521E">
      <w:pPr>
        <w:pStyle w:val="a3"/>
        <w:numPr>
          <w:ilvl w:val="0"/>
          <w:numId w:val="20"/>
        </w:numPr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C31">
        <w:rPr>
          <w:rFonts w:ascii="Times New Roman" w:hAnsi="Times New Roman"/>
          <w:color w:val="000000"/>
          <w:sz w:val="28"/>
          <w:szCs w:val="28"/>
        </w:rPr>
        <w:t>в рамках реализации переданных государственных  полномочий по обеспечению отдыха и оздоровления детей:</w:t>
      </w:r>
    </w:p>
    <w:p w:rsidR="00EA521E" w:rsidRPr="00D44C31" w:rsidRDefault="00EA521E" w:rsidP="00EA521E">
      <w:pPr>
        <w:tabs>
          <w:tab w:val="left" w:pos="317"/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D44C31">
        <w:rPr>
          <w:color w:val="000000"/>
          <w:sz w:val="28"/>
          <w:szCs w:val="28"/>
        </w:rPr>
        <w:t>а) организовать отдых и оздоровление в летний период в загородных лагерях для 1864 человек;</w:t>
      </w:r>
    </w:p>
    <w:p w:rsidR="00EA521E" w:rsidRPr="00D44C31" w:rsidRDefault="00EA521E" w:rsidP="00EA521E">
      <w:pPr>
        <w:tabs>
          <w:tab w:val="left" w:pos="317"/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D44C31">
        <w:rPr>
          <w:color w:val="000000"/>
          <w:sz w:val="28"/>
          <w:szCs w:val="28"/>
        </w:rPr>
        <w:t>б) обеспечить двухразовое питание в  лагерях с дневным пребыванием детей муниципальных образовательных организаций для 1682 человек;</w:t>
      </w:r>
    </w:p>
    <w:p w:rsidR="00EA521E" w:rsidRPr="00D44C31" w:rsidRDefault="00EA521E" w:rsidP="00EA521E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C31">
        <w:rPr>
          <w:rFonts w:ascii="Times New Roman" w:hAnsi="Times New Roman"/>
          <w:color w:val="000000"/>
          <w:sz w:val="28"/>
          <w:szCs w:val="28"/>
        </w:rPr>
        <w:t>в) предоставить опекунам (попечителям), приемным родителям  2 детям-сиротам  и детям, оставшимся без попечения родителей, или лицам из числа детей-сирот и детей, оставшихся без попечения родителей, компенсации стоимости путевок в загородные оздоровительные лагеря, в санаторно-курортные организации (при наличии медицинских показаний), расположенные на территории края, проезда к месту лечения (отдыха) и обратно в случае самостоятельного приобретения ими путевок и оплаты проезда.</w:t>
      </w:r>
    </w:p>
    <w:p w:rsidR="00EA521E" w:rsidRPr="00FA3D2C" w:rsidRDefault="00EA521E" w:rsidP="00EA521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EA521E" w:rsidRPr="00E1741C" w:rsidRDefault="00EA521E" w:rsidP="00EA521E">
      <w:pPr>
        <w:pStyle w:val="3"/>
        <w:ind w:firstLine="0"/>
        <w:jc w:val="center"/>
      </w:pPr>
      <w:bookmarkStart w:id="72" w:name="_Toc435173185"/>
      <w:bookmarkStart w:id="73" w:name="_Toc435173332"/>
      <w:bookmarkStart w:id="74" w:name="_Toc529955659"/>
      <w:r w:rsidRPr="00E1741C">
        <w:t>Подпрограмма 2  «Господдержка детей-сирот, расширение практики применения семейных форм воспитания»</w:t>
      </w:r>
      <w:bookmarkEnd w:id="72"/>
      <w:bookmarkEnd w:id="73"/>
      <w:bookmarkEnd w:id="74"/>
    </w:p>
    <w:p w:rsidR="00EA521E" w:rsidRPr="00E1741C" w:rsidRDefault="00EA521E" w:rsidP="00EA521E">
      <w:pPr>
        <w:shd w:val="clear" w:color="auto" w:fill="FFFFFF"/>
        <w:tabs>
          <w:tab w:val="left" w:pos="567"/>
        </w:tabs>
        <w:ind w:firstLine="709"/>
        <w:jc w:val="both"/>
      </w:pPr>
    </w:p>
    <w:p w:rsidR="00EA521E" w:rsidRPr="00E1741C" w:rsidRDefault="00EA521E" w:rsidP="00EA521E">
      <w:pPr>
        <w:ind w:firstLine="709"/>
        <w:jc w:val="both"/>
        <w:rPr>
          <w:sz w:val="28"/>
          <w:szCs w:val="28"/>
        </w:rPr>
      </w:pPr>
      <w:r w:rsidRPr="00E1741C">
        <w:rPr>
          <w:sz w:val="28"/>
          <w:szCs w:val="28"/>
        </w:rPr>
        <w:t xml:space="preserve">Общий объем финансирования подпрограммы из краевого бюджета составляет 101 837,8 тыс. рублей, в том числе по годам: </w:t>
      </w:r>
    </w:p>
    <w:p w:rsidR="00EA521E" w:rsidRPr="00E1741C" w:rsidRDefault="00EA521E" w:rsidP="00EA521E">
      <w:pPr>
        <w:ind w:firstLine="709"/>
        <w:jc w:val="both"/>
        <w:rPr>
          <w:sz w:val="28"/>
          <w:szCs w:val="28"/>
        </w:rPr>
      </w:pPr>
      <w:r w:rsidRPr="00E1741C">
        <w:rPr>
          <w:sz w:val="28"/>
          <w:szCs w:val="28"/>
        </w:rPr>
        <w:t>2025 год – 39 921,3 тыс.рублей.</w:t>
      </w:r>
    </w:p>
    <w:p w:rsidR="00EA521E" w:rsidRPr="00E1741C" w:rsidRDefault="00EA521E" w:rsidP="00EA521E">
      <w:pPr>
        <w:ind w:firstLine="709"/>
        <w:jc w:val="both"/>
        <w:rPr>
          <w:sz w:val="28"/>
          <w:szCs w:val="28"/>
        </w:rPr>
      </w:pPr>
      <w:r w:rsidRPr="00E1741C">
        <w:rPr>
          <w:sz w:val="28"/>
          <w:szCs w:val="28"/>
        </w:rPr>
        <w:t>2026 год – 39 920,5 тыс.рублей.</w:t>
      </w:r>
    </w:p>
    <w:p w:rsidR="00EA521E" w:rsidRPr="00E1741C" w:rsidRDefault="00EA521E" w:rsidP="00EA521E">
      <w:pPr>
        <w:ind w:firstLine="709"/>
        <w:jc w:val="both"/>
        <w:rPr>
          <w:sz w:val="28"/>
          <w:szCs w:val="28"/>
        </w:rPr>
      </w:pPr>
      <w:r w:rsidRPr="00E1741C">
        <w:rPr>
          <w:sz w:val="28"/>
          <w:szCs w:val="28"/>
        </w:rPr>
        <w:t>2027 год – 21 996,0 тыс.рублей.</w:t>
      </w:r>
    </w:p>
    <w:p w:rsidR="00EA521E" w:rsidRPr="00E1741C" w:rsidRDefault="00EA521E" w:rsidP="00EA521E">
      <w:pPr>
        <w:ind w:firstLine="709"/>
        <w:jc w:val="both"/>
        <w:rPr>
          <w:sz w:val="28"/>
          <w:szCs w:val="28"/>
        </w:rPr>
      </w:pPr>
    </w:p>
    <w:p w:rsidR="00EA521E" w:rsidRPr="00E1741C" w:rsidRDefault="00EA521E" w:rsidP="00EA521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741C">
        <w:rPr>
          <w:rFonts w:ascii="Times New Roman" w:hAnsi="Times New Roman"/>
          <w:sz w:val="28"/>
          <w:szCs w:val="28"/>
        </w:rPr>
        <w:t>Бюджетные ассигнования на реализацию подпрограммы распределены между ГРБС следующим образом:</w:t>
      </w:r>
    </w:p>
    <w:p w:rsidR="00EA521E" w:rsidRPr="00FA3D2C" w:rsidRDefault="00EA521E" w:rsidP="00EA521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3"/>
        <w:gridCol w:w="2680"/>
        <w:gridCol w:w="1579"/>
        <w:gridCol w:w="1439"/>
        <w:gridCol w:w="1699"/>
        <w:gridCol w:w="1701"/>
      </w:tblGrid>
      <w:tr w:rsidR="00EA521E" w:rsidRPr="00FA3D2C" w:rsidTr="00AE6458"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114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t>№</w:t>
            </w:r>
          </w:p>
          <w:p w:rsidR="00EA521E" w:rsidRPr="00C42E45" w:rsidRDefault="00EA521E" w:rsidP="00AE6458">
            <w:pPr>
              <w:tabs>
                <w:tab w:val="left" w:pos="114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lastRenderedPageBreak/>
              <w:t>п/п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lastRenderedPageBreak/>
              <w:t>Наименование ГРБС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t xml:space="preserve">Раздел, </w:t>
            </w:r>
            <w:r w:rsidRPr="00C42E45">
              <w:rPr>
                <w:b/>
                <w:sz w:val="24"/>
                <w:szCs w:val="24"/>
                <w:lang w:eastAsia="en-US"/>
              </w:rPr>
              <w:lastRenderedPageBreak/>
              <w:t>подраздел</w:t>
            </w:r>
          </w:p>
        </w:tc>
        <w:tc>
          <w:tcPr>
            <w:tcW w:w="4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lastRenderedPageBreak/>
              <w:t>Расходы (тыс. рублей), годы</w:t>
            </w:r>
          </w:p>
        </w:tc>
      </w:tr>
      <w:tr w:rsidR="00EA521E" w:rsidRPr="00FA3D2C" w:rsidTr="00AE6458"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42E45">
              <w:rPr>
                <w:b/>
                <w:sz w:val="24"/>
                <w:szCs w:val="24"/>
                <w:lang w:eastAsia="en-US"/>
              </w:rPr>
              <w:t>2027 год</w:t>
            </w:r>
          </w:p>
        </w:tc>
      </w:tr>
      <w:tr w:rsidR="00EA521E" w:rsidRPr="00FA3D2C" w:rsidTr="00AE6458">
        <w:trPr>
          <w:trHeight w:val="372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42E45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C42E45">
              <w:rPr>
                <w:sz w:val="24"/>
                <w:szCs w:val="24"/>
                <w:lang w:eastAsia="en-US"/>
              </w:rPr>
              <w:t>Администрация ЗАТО г. Железногорск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42E45">
              <w:rPr>
                <w:sz w:val="24"/>
                <w:szCs w:val="24"/>
                <w:lang w:eastAsia="en-US"/>
              </w:rPr>
              <w:t>07 09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bCs/>
                <w:iCs/>
                <w:sz w:val="22"/>
                <w:szCs w:val="22"/>
              </w:rPr>
            </w:pPr>
            <w:r w:rsidRPr="00C42E45">
              <w:rPr>
                <w:bCs/>
                <w:iCs/>
                <w:sz w:val="22"/>
                <w:szCs w:val="22"/>
              </w:rPr>
              <w:t>10 771,2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</w:pPr>
            <w:r w:rsidRPr="00C42E45">
              <w:rPr>
                <w:bCs/>
                <w:iCs/>
                <w:sz w:val="22"/>
                <w:szCs w:val="22"/>
              </w:rPr>
              <w:t>10 771,2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</w:pPr>
            <w:r w:rsidRPr="00C42E45">
              <w:rPr>
                <w:bCs/>
                <w:iCs/>
                <w:sz w:val="22"/>
                <w:szCs w:val="22"/>
              </w:rPr>
              <w:t>10 771,2</w:t>
            </w:r>
          </w:p>
        </w:tc>
      </w:tr>
      <w:tr w:rsidR="00EA521E" w:rsidRPr="00FA3D2C" w:rsidTr="00AE6458">
        <w:trPr>
          <w:trHeight w:val="372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42E45">
              <w:rPr>
                <w:sz w:val="24"/>
                <w:szCs w:val="24"/>
                <w:lang w:eastAsia="en-US"/>
              </w:rPr>
              <w:t>10 04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sz w:val="22"/>
                <w:szCs w:val="22"/>
              </w:rPr>
            </w:pPr>
            <w:r w:rsidRPr="00C42E45">
              <w:rPr>
                <w:sz w:val="22"/>
                <w:szCs w:val="22"/>
              </w:rPr>
              <w:t>28 280,8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sz w:val="22"/>
                <w:szCs w:val="22"/>
              </w:rPr>
            </w:pPr>
            <w:r w:rsidRPr="00C42E45">
              <w:rPr>
                <w:sz w:val="22"/>
                <w:szCs w:val="22"/>
              </w:rPr>
              <w:t>28 280,8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sz w:val="22"/>
                <w:szCs w:val="22"/>
              </w:rPr>
            </w:pPr>
            <w:r w:rsidRPr="00C42E45">
              <w:rPr>
                <w:sz w:val="22"/>
                <w:szCs w:val="22"/>
              </w:rPr>
              <w:t>10 773,7</w:t>
            </w:r>
          </w:p>
        </w:tc>
      </w:tr>
      <w:tr w:rsidR="00EA521E" w:rsidRPr="00FA3D2C" w:rsidTr="00AE6458">
        <w:trPr>
          <w:trHeight w:val="372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FA3D2C" w:rsidRDefault="00EA521E" w:rsidP="00AE6458">
            <w:pPr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42E45">
              <w:rPr>
                <w:sz w:val="24"/>
                <w:szCs w:val="24"/>
                <w:lang w:eastAsia="en-US"/>
              </w:rPr>
              <w:t>10 06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sz w:val="22"/>
                <w:szCs w:val="22"/>
              </w:rPr>
            </w:pPr>
            <w:r w:rsidRPr="00C42E45">
              <w:rPr>
                <w:sz w:val="22"/>
                <w:szCs w:val="22"/>
              </w:rPr>
              <w:t>869,3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sz w:val="22"/>
                <w:szCs w:val="22"/>
              </w:rPr>
            </w:pPr>
            <w:r w:rsidRPr="00C42E45">
              <w:rPr>
                <w:sz w:val="22"/>
                <w:szCs w:val="22"/>
              </w:rPr>
              <w:t>868,5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21E" w:rsidRPr="00C42E45" w:rsidRDefault="00EA521E" w:rsidP="00AE6458">
            <w:pPr>
              <w:jc w:val="center"/>
              <w:rPr>
                <w:sz w:val="22"/>
                <w:szCs w:val="22"/>
              </w:rPr>
            </w:pPr>
            <w:r w:rsidRPr="00C42E45">
              <w:rPr>
                <w:sz w:val="22"/>
                <w:szCs w:val="22"/>
              </w:rPr>
              <w:t>451,1</w:t>
            </w:r>
          </w:p>
        </w:tc>
      </w:tr>
    </w:tbl>
    <w:p w:rsidR="00EA521E" w:rsidRPr="00FA3D2C" w:rsidRDefault="00EA521E" w:rsidP="00EA521E">
      <w:pPr>
        <w:ind w:firstLine="709"/>
        <w:jc w:val="both"/>
        <w:rPr>
          <w:sz w:val="28"/>
          <w:szCs w:val="28"/>
          <w:highlight w:val="yellow"/>
        </w:rPr>
      </w:pPr>
    </w:p>
    <w:p w:rsidR="00EA521E" w:rsidRPr="006D1805" w:rsidRDefault="00EA521E" w:rsidP="00EA521E">
      <w:pPr>
        <w:ind w:firstLine="709"/>
        <w:jc w:val="both"/>
        <w:rPr>
          <w:sz w:val="28"/>
          <w:szCs w:val="28"/>
        </w:rPr>
      </w:pPr>
      <w:r w:rsidRPr="006D1805">
        <w:rPr>
          <w:sz w:val="28"/>
          <w:szCs w:val="28"/>
        </w:rPr>
        <w:t>Цель подпрограммы: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EA521E" w:rsidRPr="006D1805" w:rsidRDefault="00EA521E" w:rsidP="00EA521E">
      <w:pPr>
        <w:ind w:firstLine="709"/>
        <w:jc w:val="both"/>
        <w:rPr>
          <w:sz w:val="28"/>
        </w:rPr>
      </w:pPr>
      <w:r w:rsidRPr="006D1805">
        <w:rPr>
          <w:sz w:val="28"/>
        </w:rPr>
        <w:t>Реализация подпрограммы направлена на достижение следующих задач:</w:t>
      </w:r>
    </w:p>
    <w:p w:rsidR="00EA521E" w:rsidRPr="006D1805" w:rsidRDefault="00EA521E" w:rsidP="00EA521E">
      <w:pPr>
        <w:ind w:firstLine="709"/>
        <w:jc w:val="both"/>
        <w:rPr>
          <w:sz w:val="28"/>
          <w:szCs w:val="28"/>
          <w:shd w:val="clear" w:color="auto" w:fill="FFFFFF"/>
        </w:rPr>
      </w:pPr>
      <w:r w:rsidRPr="006D1805">
        <w:rPr>
          <w:sz w:val="28"/>
        </w:rPr>
        <w:t>- о</w:t>
      </w:r>
      <w:r w:rsidRPr="006D1805">
        <w:rPr>
          <w:sz w:val="28"/>
          <w:szCs w:val="28"/>
        </w:rPr>
        <w:t xml:space="preserve">беспечить реализацию мероприятий, направленных на </w:t>
      </w:r>
      <w:r w:rsidRPr="006D1805">
        <w:rPr>
          <w:sz w:val="28"/>
          <w:szCs w:val="28"/>
          <w:shd w:val="clear" w:color="auto" w:fill="FFFFFF"/>
        </w:rPr>
        <w:t>развитие в ЗАТО Железногорск семейных форм воспитания детей-сирот и детей, оставшихся без попечения родителей;</w:t>
      </w:r>
    </w:p>
    <w:p w:rsidR="00EA521E" w:rsidRPr="006D1805" w:rsidRDefault="00EA521E" w:rsidP="00EA521E">
      <w:pPr>
        <w:ind w:firstLine="709"/>
        <w:jc w:val="both"/>
        <w:rPr>
          <w:sz w:val="28"/>
          <w:szCs w:val="28"/>
          <w:shd w:val="clear" w:color="auto" w:fill="FFFFFF"/>
        </w:rPr>
      </w:pPr>
      <w:r w:rsidRPr="006D1805">
        <w:rPr>
          <w:sz w:val="28"/>
          <w:szCs w:val="28"/>
          <w:shd w:val="clear" w:color="auto" w:fill="FFFFFF"/>
        </w:rPr>
        <w:t>-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EA521E" w:rsidRPr="006D1805" w:rsidRDefault="00EA521E" w:rsidP="00EA521E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6D1805">
        <w:rPr>
          <w:rFonts w:ascii="Times New Roman" w:hAnsi="Times New Roman"/>
          <w:sz w:val="28"/>
          <w:szCs w:val="28"/>
        </w:rPr>
        <w:t>Поставленные задачи планируются решить при реализации следующих мероприятий:</w:t>
      </w:r>
    </w:p>
    <w:tbl>
      <w:tblPr>
        <w:tblW w:w="10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86"/>
        <w:gridCol w:w="1676"/>
        <w:gridCol w:w="1843"/>
        <w:gridCol w:w="1701"/>
      </w:tblGrid>
      <w:tr w:rsidR="00EA521E" w:rsidRPr="006D1805" w:rsidTr="004047F0">
        <w:trPr>
          <w:trHeight w:val="497"/>
        </w:trPr>
        <w:tc>
          <w:tcPr>
            <w:tcW w:w="4786" w:type="dxa"/>
            <w:vMerge w:val="restart"/>
            <w:vAlign w:val="center"/>
          </w:tcPr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6D1805">
              <w:rPr>
                <w:b/>
                <w:sz w:val="24"/>
                <w:szCs w:val="24"/>
              </w:rPr>
              <w:t>Наименование мероприятия</w:t>
            </w:r>
          </w:p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6D1805">
              <w:rPr>
                <w:b/>
                <w:sz w:val="24"/>
                <w:szCs w:val="24"/>
              </w:rPr>
              <w:t>Расходы (тыс. рублей), годы</w:t>
            </w:r>
          </w:p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521E" w:rsidRPr="00FA3D2C" w:rsidTr="004047F0">
        <w:trPr>
          <w:trHeight w:val="417"/>
        </w:trPr>
        <w:tc>
          <w:tcPr>
            <w:tcW w:w="4786" w:type="dxa"/>
            <w:vMerge/>
            <w:vAlign w:val="center"/>
          </w:tcPr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6D1805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6D1805">
              <w:rPr>
                <w:b/>
                <w:sz w:val="24"/>
                <w:szCs w:val="24"/>
              </w:rPr>
              <w:t xml:space="preserve"> год</w:t>
            </w:r>
          </w:p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  <w:r w:rsidRPr="006D1805">
              <w:rPr>
                <w:b/>
                <w:sz w:val="24"/>
                <w:szCs w:val="24"/>
              </w:rPr>
              <w:t xml:space="preserve"> год</w:t>
            </w:r>
          </w:p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  <w:r w:rsidRPr="006D1805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6D1805">
              <w:rPr>
                <w:b/>
                <w:sz w:val="24"/>
                <w:szCs w:val="24"/>
              </w:rPr>
              <w:t xml:space="preserve"> год</w:t>
            </w:r>
          </w:p>
          <w:p w:rsidR="00EA521E" w:rsidRPr="006D1805" w:rsidRDefault="00EA521E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521E" w:rsidRPr="00FA3D2C" w:rsidTr="004047F0">
        <w:trPr>
          <w:trHeight w:val="417"/>
        </w:trPr>
        <w:tc>
          <w:tcPr>
            <w:tcW w:w="4786" w:type="dxa"/>
          </w:tcPr>
          <w:p w:rsidR="00EA521E" w:rsidRPr="00F53537" w:rsidRDefault="00EA521E" w:rsidP="00AE6458">
            <w:pPr>
              <w:rPr>
                <w:sz w:val="22"/>
                <w:szCs w:val="22"/>
              </w:rPr>
            </w:pPr>
            <w:r w:rsidRPr="00F53537">
              <w:rPr>
                <w:sz w:val="22"/>
                <w:szCs w:val="22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76" w:type="dxa"/>
            <w:vAlign w:val="center"/>
          </w:tcPr>
          <w:p w:rsidR="00EA521E" w:rsidRPr="00F53537" w:rsidRDefault="00EA521E" w:rsidP="00AE6458">
            <w:pPr>
              <w:jc w:val="center"/>
              <w:rPr>
                <w:sz w:val="22"/>
                <w:szCs w:val="22"/>
              </w:rPr>
            </w:pPr>
            <w:r w:rsidRPr="00F53537">
              <w:rPr>
                <w:sz w:val="22"/>
                <w:szCs w:val="22"/>
              </w:rPr>
              <w:t>10 771,2</w:t>
            </w:r>
          </w:p>
        </w:tc>
        <w:tc>
          <w:tcPr>
            <w:tcW w:w="1843" w:type="dxa"/>
            <w:vAlign w:val="center"/>
          </w:tcPr>
          <w:p w:rsidR="00EA521E" w:rsidRPr="00F53537" w:rsidRDefault="00EA521E" w:rsidP="00AE6458">
            <w:pPr>
              <w:jc w:val="center"/>
            </w:pPr>
            <w:r w:rsidRPr="00F53537">
              <w:rPr>
                <w:sz w:val="22"/>
                <w:szCs w:val="22"/>
              </w:rPr>
              <w:t>10 771,2</w:t>
            </w:r>
          </w:p>
        </w:tc>
        <w:tc>
          <w:tcPr>
            <w:tcW w:w="1701" w:type="dxa"/>
            <w:vAlign w:val="center"/>
          </w:tcPr>
          <w:p w:rsidR="00EA521E" w:rsidRPr="00F53537" w:rsidRDefault="00EA521E" w:rsidP="00AE6458">
            <w:pPr>
              <w:jc w:val="center"/>
            </w:pPr>
            <w:r w:rsidRPr="00F53537">
              <w:rPr>
                <w:sz w:val="22"/>
                <w:szCs w:val="22"/>
              </w:rPr>
              <w:t>10 771,2</w:t>
            </w:r>
          </w:p>
        </w:tc>
      </w:tr>
      <w:tr w:rsidR="00EA521E" w:rsidRPr="00FA3D2C" w:rsidTr="004047F0">
        <w:trPr>
          <w:trHeight w:val="417"/>
        </w:trPr>
        <w:tc>
          <w:tcPr>
            <w:tcW w:w="4786" w:type="dxa"/>
          </w:tcPr>
          <w:p w:rsidR="00EA521E" w:rsidRPr="003E6B41" w:rsidRDefault="00EA521E" w:rsidP="00AE6458">
            <w:pPr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Затраты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676" w:type="dxa"/>
            <w:vAlign w:val="center"/>
          </w:tcPr>
          <w:p w:rsidR="00EA521E" w:rsidRPr="003E6B41" w:rsidRDefault="00EA521E" w:rsidP="00AE6458">
            <w:pPr>
              <w:jc w:val="center"/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28 986,0</w:t>
            </w:r>
          </w:p>
        </w:tc>
        <w:tc>
          <w:tcPr>
            <w:tcW w:w="1843" w:type="dxa"/>
            <w:vAlign w:val="center"/>
          </w:tcPr>
          <w:p w:rsidR="00EA521E" w:rsidRPr="003E6B41" w:rsidRDefault="00EA521E" w:rsidP="00AE6458">
            <w:pPr>
              <w:jc w:val="center"/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28 985,2</w:t>
            </w:r>
          </w:p>
        </w:tc>
        <w:tc>
          <w:tcPr>
            <w:tcW w:w="1701" w:type="dxa"/>
            <w:vAlign w:val="center"/>
          </w:tcPr>
          <w:p w:rsidR="00EA521E" w:rsidRPr="003E6B41" w:rsidRDefault="00EA521E" w:rsidP="00AE6458">
            <w:pPr>
              <w:jc w:val="center"/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11 060,7</w:t>
            </w:r>
          </w:p>
        </w:tc>
      </w:tr>
      <w:tr w:rsidR="00EA521E" w:rsidRPr="00FA3D2C" w:rsidTr="004047F0">
        <w:trPr>
          <w:trHeight w:val="417"/>
        </w:trPr>
        <w:tc>
          <w:tcPr>
            <w:tcW w:w="4786" w:type="dxa"/>
          </w:tcPr>
          <w:p w:rsidR="00EA521E" w:rsidRPr="003E6B41" w:rsidRDefault="00EA521E" w:rsidP="004047F0">
            <w:pPr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Осуществление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676" w:type="dxa"/>
            <w:vAlign w:val="center"/>
          </w:tcPr>
          <w:p w:rsidR="00EA521E" w:rsidRPr="003E6B41" w:rsidRDefault="00EA521E" w:rsidP="00AE6458">
            <w:pPr>
              <w:jc w:val="center"/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164,1</w:t>
            </w:r>
          </w:p>
        </w:tc>
        <w:tc>
          <w:tcPr>
            <w:tcW w:w="1843" w:type="dxa"/>
            <w:vAlign w:val="center"/>
          </w:tcPr>
          <w:p w:rsidR="00EA521E" w:rsidRPr="003E6B41" w:rsidRDefault="00EA521E" w:rsidP="00AE6458">
            <w:pPr>
              <w:jc w:val="center"/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164,1</w:t>
            </w:r>
          </w:p>
        </w:tc>
        <w:tc>
          <w:tcPr>
            <w:tcW w:w="1701" w:type="dxa"/>
            <w:vAlign w:val="center"/>
          </w:tcPr>
          <w:p w:rsidR="00EA521E" w:rsidRPr="003E6B41" w:rsidRDefault="00EA521E" w:rsidP="00AE6458">
            <w:pPr>
              <w:jc w:val="center"/>
              <w:rPr>
                <w:sz w:val="22"/>
                <w:szCs w:val="22"/>
              </w:rPr>
            </w:pPr>
            <w:r w:rsidRPr="003E6B41">
              <w:rPr>
                <w:sz w:val="22"/>
                <w:szCs w:val="22"/>
              </w:rPr>
              <w:t>164,1</w:t>
            </w:r>
          </w:p>
        </w:tc>
      </w:tr>
    </w:tbl>
    <w:p w:rsidR="00EA521E" w:rsidRPr="00A77A9B" w:rsidRDefault="00EA521E" w:rsidP="00EA521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EA521E" w:rsidRPr="00A77A9B" w:rsidRDefault="00EA521E" w:rsidP="00EA521E">
      <w:pPr>
        <w:ind w:firstLine="709"/>
        <w:jc w:val="both"/>
        <w:rPr>
          <w:sz w:val="28"/>
          <w:szCs w:val="28"/>
        </w:rPr>
      </w:pPr>
      <w:r w:rsidRPr="00A77A9B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EA521E" w:rsidRPr="00FA3D2C" w:rsidRDefault="00EA521E" w:rsidP="00EA521E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2"/>
        <w:gridCol w:w="1464"/>
        <w:gridCol w:w="1404"/>
        <w:gridCol w:w="1417"/>
        <w:gridCol w:w="1276"/>
      </w:tblGrid>
      <w:tr w:rsidR="00EA521E" w:rsidRPr="00A40BAC" w:rsidTr="00AE6458">
        <w:trPr>
          <w:trHeight w:val="551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0BAC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A40BAC">
              <w:rPr>
                <w:b/>
                <w:sz w:val="26"/>
                <w:szCs w:val="26"/>
                <w:lang w:eastAsia="en-US"/>
              </w:rPr>
              <w:t>Показатели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0BAC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40BAC">
              <w:rPr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0BAC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A40BAC">
              <w:rPr>
                <w:b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0BAC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A40BAC">
              <w:rPr>
                <w:b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0BAC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A40BAC">
              <w:rPr>
                <w:b/>
                <w:sz w:val="26"/>
                <w:szCs w:val="26"/>
                <w:lang w:eastAsia="en-US"/>
              </w:rPr>
              <w:t>2027 год</w:t>
            </w:r>
          </w:p>
        </w:tc>
      </w:tr>
      <w:tr w:rsidR="00EA521E" w:rsidRPr="00A40BAC" w:rsidTr="00AE6458">
        <w:trPr>
          <w:cantSplit/>
          <w:trHeight w:val="360"/>
        </w:trPr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A521E" w:rsidRPr="00A40BAC" w:rsidRDefault="00AE6458" w:rsidP="004047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</w:t>
            </w:r>
            <w:r w:rsidR="00EA521E" w:rsidRPr="00A40B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A40BAC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0B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A40BAC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0BAC">
              <w:rPr>
                <w:sz w:val="24"/>
                <w:szCs w:val="24"/>
                <w:lang w:eastAsia="en-US"/>
              </w:rPr>
              <w:t>98,51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A40BAC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0BAC">
              <w:rPr>
                <w:sz w:val="24"/>
                <w:szCs w:val="24"/>
                <w:lang w:eastAsia="en-US"/>
              </w:rPr>
              <w:t>98,51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A40BAC" w:rsidRDefault="00EA521E" w:rsidP="00AE64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0BAC">
              <w:rPr>
                <w:sz w:val="24"/>
                <w:szCs w:val="24"/>
                <w:lang w:eastAsia="en-US"/>
              </w:rPr>
              <w:t>98,51</w:t>
            </w:r>
          </w:p>
        </w:tc>
      </w:tr>
    </w:tbl>
    <w:p w:rsidR="00EA521E" w:rsidRPr="00A40BAC" w:rsidRDefault="00EA521E" w:rsidP="00EA521E">
      <w:pPr>
        <w:spacing w:before="120"/>
        <w:contextualSpacing/>
        <w:jc w:val="both"/>
        <w:rPr>
          <w:color w:val="000000"/>
          <w:sz w:val="28"/>
          <w:szCs w:val="28"/>
        </w:rPr>
      </w:pPr>
      <w:r w:rsidRPr="00A40BAC">
        <w:rPr>
          <w:sz w:val="28"/>
        </w:rPr>
        <w:tab/>
        <w:t xml:space="preserve">В рамках реализации данной подпрограммы </w:t>
      </w:r>
      <w:r w:rsidRPr="00A40BAC">
        <w:rPr>
          <w:color w:val="000000"/>
          <w:sz w:val="28"/>
          <w:szCs w:val="28"/>
        </w:rPr>
        <w:t>в период 202</w:t>
      </w:r>
      <w:r>
        <w:rPr>
          <w:color w:val="000000"/>
          <w:sz w:val="28"/>
          <w:szCs w:val="28"/>
        </w:rPr>
        <w:t>5</w:t>
      </w:r>
      <w:r w:rsidRPr="00A40BAC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7</w:t>
      </w:r>
      <w:r w:rsidRPr="00A40BAC">
        <w:rPr>
          <w:color w:val="000000"/>
          <w:sz w:val="28"/>
          <w:szCs w:val="28"/>
        </w:rPr>
        <w:t xml:space="preserve"> годы планируется:</w:t>
      </w:r>
    </w:p>
    <w:p w:rsidR="00EA521E" w:rsidRPr="00A40BAC" w:rsidRDefault="00EA521E" w:rsidP="00EA521E">
      <w:pPr>
        <w:spacing w:before="120"/>
        <w:ind w:firstLine="708"/>
        <w:contextualSpacing/>
        <w:jc w:val="both"/>
        <w:rPr>
          <w:color w:val="000000"/>
          <w:sz w:val="28"/>
          <w:szCs w:val="28"/>
        </w:rPr>
      </w:pPr>
      <w:r w:rsidRPr="00A40BAC">
        <w:rPr>
          <w:color w:val="000000"/>
          <w:sz w:val="28"/>
          <w:szCs w:val="28"/>
        </w:rPr>
        <w:t>-осуществлять функций по опеке и попечительству в отношении 260 детей - сирот, детей, оставшихся без попечения родителей;</w:t>
      </w:r>
    </w:p>
    <w:p w:rsidR="00EA521E" w:rsidRPr="00A40BAC" w:rsidRDefault="00EA521E" w:rsidP="00EA521E">
      <w:pPr>
        <w:spacing w:before="120"/>
        <w:ind w:firstLine="708"/>
        <w:contextualSpacing/>
        <w:jc w:val="both"/>
        <w:rPr>
          <w:color w:val="000000"/>
          <w:sz w:val="28"/>
          <w:szCs w:val="28"/>
        </w:rPr>
      </w:pPr>
      <w:r w:rsidRPr="00A40BAC">
        <w:rPr>
          <w:color w:val="000000"/>
          <w:sz w:val="28"/>
          <w:szCs w:val="28"/>
        </w:rPr>
        <w:t>- приобретение квартир для передачи по договору найма детям-сиротам, детям, оставшимся без попечения родителей, лицам из их числа. Всего ориентировочно приобретение не менее 20 квартир за 2025-2027 г.;</w:t>
      </w:r>
    </w:p>
    <w:p w:rsidR="00EA521E" w:rsidRPr="00A40BAC" w:rsidRDefault="00EA521E" w:rsidP="00EA521E">
      <w:pPr>
        <w:spacing w:before="120"/>
        <w:ind w:firstLine="708"/>
        <w:contextualSpacing/>
        <w:jc w:val="both"/>
        <w:rPr>
          <w:color w:val="000000"/>
          <w:sz w:val="28"/>
          <w:szCs w:val="28"/>
        </w:rPr>
      </w:pPr>
      <w:r w:rsidRPr="00A40BAC">
        <w:rPr>
          <w:color w:val="000000"/>
          <w:sz w:val="28"/>
          <w:szCs w:val="28"/>
        </w:rPr>
        <w:t>- осуществлять прием заявлений и их проверку, направление в орган исполнительной власти Красноярского края (министерство строительства) документов на выдачу сертификатов на приобретение жилого помещения для 27 человек.</w:t>
      </w:r>
    </w:p>
    <w:p w:rsidR="008973EB" w:rsidRPr="00FA3D2C" w:rsidRDefault="008973EB" w:rsidP="00BE3C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8973EB" w:rsidRPr="00FA3D2C" w:rsidRDefault="008973EB" w:rsidP="00BE3C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3D4103" w:rsidRPr="00F37552" w:rsidRDefault="003D4103" w:rsidP="003D41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7552">
        <w:rPr>
          <w:b/>
          <w:sz w:val="28"/>
          <w:szCs w:val="28"/>
        </w:rPr>
        <w:t>Муниципальная программа «Реформирование и модернизация жилищно-коммунального хозяйства и повышение энергетической эффективности на территории ЗАТО Железногорск» (04)</w:t>
      </w:r>
    </w:p>
    <w:p w:rsidR="003D4103" w:rsidRPr="008A5E78" w:rsidRDefault="003D4103" w:rsidP="003D4103">
      <w:pPr>
        <w:spacing w:before="120"/>
        <w:ind w:firstLine="720"/>
        <w:jc w:val="both"/>
        <w:rPr>
          <w:sz w:val="28"/>
          <w:szCs w:val="28"/>
        </w:rPr>
      </w:pPr>
      <w:r w:rsidRPr="008A5E78">
        <w:rPr>
          <w:sz w:val="28"/>
          <w:szCs w:val="28"/>
        </w:rPr>
        <w:t>На реализацию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в 2025-2027 годах предусмотрены расходы в целом в сумме 38 904,8 тыс. рублей за счет средств местного бюджета, в том числе:</w:t>
      </w:r>
    </w:p>
    <w:p w:rsidR="003D4103" w:rsidRPr="008A5E78" w:rsidRDefault="003D4103" w:rsidP="003D4103">
      <w:pPr>
        <w:widowControl w:val="0"/>
        <w:ind w:firstLine="709"/>
        <w:rPr>
          <w:sz w:val="28"/>
          <w:szCs w:val="28"/>
        </w:rPr>
      </w:pPr>
      <w:r w:rsidRPr="008A5E78">
        <w:rPr>
          <w:sz w:val="28"/>
          <w:szCs w:val="28"/>
        </w:rPr>
        <w:t>2025 год  -  15 367,3 тыс. рублей,</w:t>
      </w:r>
    </w:p>
    <w:p w:rsidR="003D4103" w:rsidRPr="008A5E78" w:rsidRDefault="003D4103" w:rsidP="003D4103">
      <w:pPr>
        <w:widowControl w:val="0"/>
        <w:ind w:firstLine="709"/>
        <w:rPr>
          <w:sz w:val="28"/>
          <w:szCs w:val="28"/>
        </w:rPr>
      </w:pPr>
      <w:r w:rsidRPr="008A5E78">
        <w:rPr>
          <w:sz w:val="28"/>
          <w:szCs w:val="28"/>
        </w:rPr>
        <w:t>2026 год  -  11 768,7 тыс. рублей,</w:t>
      </w:r>
    </w:p>
    <w:p w:rsidR="003D4103" w:rsidRPr="008A5E78" w:rsidRDefault="003D4103" w:rsidP="003D4103">
      <w:pPr>
        <w:widowControl w:val="0"/>
        <w:ind w:firstLine="709"/>
        <w:rPr>
          <w:sz w:val="28"/>
          <w:szCs w:val="28"/>
        </w:rPr>
      </w:pPr>
      <w:r w:rsidRPr="008A5E78">
        <w:rPr>
          <w:sz w:val="28"/>
          <w:szCs w:val="28"/>
        </w:rPr>
        <w:t>2027 год  -  11 768,8 тыс. рублей.</w:t>
      </w:r>
    </w:p>
    <w:p w:rsidR="003D4103" w:rsidRPr="004C5EB5" w:rsidRDefault="003D4103" w:rsidP="003D4103">
      <w:pPr>
        <w:spacing w:before="120"/>
        <w:ind w:firstLine="720"/>
        <w:jc w:val="both"/>
        <w:rPr>
          <w:sz w:val="28"/>
          <w:szCs w:val="28"/>
        </w:rPr>
      </w:pPr>
      <w:r w:rsidRPr="004C5EB5">
        <w:rPr>
          <w:sz w:val="28"/>
        </w:rPr>
        <w:t xml:space="preserve">Главными распорядителями бюджетных средств являются </w:t>
      </w:r>
      <w:r w:rsidRPr="004C5EB5">
        <w:rPr>
          <w:sz w:val="28"/>
          <w:szCs w:val="28"/>
        </w:rPr>
        <w:t>Администрация ЗАТО г. Железногорск, Финансовое управление Администрации ЗАТО г. Железногорск.</w:t>
      </w:r>
    </w:p>
    <w:p w:rsidR="003D4103" w:rsidRPr="004C5EB5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4C5EB5">
        <w:rPr>
          <w:sz w:val="28"/>
          <w:szCs w:val="28"/>
        </w:rPr>
        <w:t>Цели программы:</w:t>
      </w:r>
    </w:p>
    <w:p w:rsidR="003D4103" w:rsidRPr="004C5EB5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4C5EB5">
        <w:rPr>
          <w:sz w:val="28"/>
          <w:szCs w:val="28"/>
        </w:rPr>
        <w:t xml:space="preserve"> 1. Обеспечение развития жилищно-коммунального и энергетического комплекса ЗАТО Железногорск.</w:t>
      </w:r>
    </w:p>
    <w:p w:rsidR="003D4103" w:rsidRPr="004C5EB5" w:rsidRDefault="003D4103" w:rsidP="003D4103">
      <w:pPr>
        <w:ind w:firstLine="709"/>
        <w:jc w:val="both"/>
        <w:rPr>
          <w:sz w:val="28"/>
          <w:szCs w:val="28"/>
        </w:rPr>
      </w:pPr>
      <w:r w:rsidRPr="004C5EB5">
        <w:rPr>
          <w:sz w:val="28"/>
          <w:szCs w:val="28"/>
        </w:rPr>
        <w:t>2.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3D4103" w:rsidRPr="004C5EB5" w:rsidRDefault="003D4103" w:rsidP="003D4103">
      <w:pPr>
        <w:ind w:firstLine="709"/>
        <w:rPr>
          <w:sz w:val="28"/>
          <w:szCs w:val="28"/>
        </w:rPr>
      </w:pPr>
      <w:r w:rsidRPr="004C5EB5">
        <w:rPr>
          <w:sz w:val="28"/>
          <w:szCs w:val="28"/>
        </w:rPr>
        <w:t>Реализация программы направлена на решение следующих задач:</w:t>
      </w:r>
    </w:p>
    <w:p w:rsidR="003D4103" w:rsidRPr="004C5EB5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4C5EB5">
        <w:rPr>
          <w:sz w:val="28"/>
          <w:szCs w:val="28"/>
        </w:rPr>
        <w:t xml:space="preserve">1. Обеспечение благоприятных и безопасных условий проживания граждан и обеспечение доступности предоставляемых социальных и коммунальных услуг </w:t>
      </w:r>
      <w:r w:rsidRPr="004C5EB5">
        <w:rPr>
          <w:sz w:val="28"/>
          <w:szCs w:val="28"/>
        </w:rPr>
        <w:lastRenderedPageBreak/>
        <w:t>на территории ЗАТО Железногорск.</w:t>
      </w:r>
    </w:p>
    <w:p w:rsidR="003D4103" w:rsidRPr="004C5EB5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5EB5">
        <w:rPr>
          <w:sz w:val="28"/>
          <w:szCs w:val="28"/>
        </w:rPr>
        <w:t>2. Повышение энергосбережения и энергоэффективности  на территории ЗАТО Железногорск.</w:t>
      </w:r>
    </w:p>
    <w:p w:rsidR="003D4103" w:rsidRPr="004C5EB5" w:rsidRDefault="003D4103" w:rsidP="003D4103">
      <w:pPr>
        <w:ind w:firstLine="709"/>
        <w:jc w:val="both"/>
        <w:rPr>
          <w:sz w:val="28"/>
          <w:szCs w:val="28"/>
        </w:rPr>
      </w:pPr>
      <w:r w:rsidRPr="004C5EB5">
        <w:rPr>
          <w:sz w:val="28"/>
          <w:szCs w:val="28"/>
        </w:rPr>
        <w:t>При реализации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за 202</w:t>
      </w:r>
      <w:r>
        <w:rPr>
          <w:sz w:val="28"/>
          <w:szCs w:val="28"/>
        </w:rPr>
        <w:t>5</w:t>
      </w:r>
      <w:r w:rsidRPr="004C5EB5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4C5EB5">
        <w:rPr>
          <w:sz w:val="28"/>
          <w:szCs w:val="28"/>
        </w:rPr>
        <w:t xml:space="preserve"> годы будут достигнуты следующие целевые показатели:</w:t>
      </w:r>
    </w:p>
    <w:p w:rsidR="003D4103" w:rsidRPr="00FA3D2C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727"/>
        <w:gridCol w:w="3949"/>
        <w:gridCol w:w="1255"/>
        <w:gridCol w:w="22"/>
        <w:gridCol w:w="1277"/>
        <w:gridCol w:w="1275"/>
        <w:gridCol w:w="1276"/>
      </w:tblGrid>
      <w:tr w:rsidR="003D4103" w:rsidRPr="00FA3D2C" w:rsidTr="006576C3">
        <w:trPr>
          <w:trHeight w:val="99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4C5EB5">
              <w:rPr>
                <w:b/>
                <w:color w:val="000000"/>
                <w:sz w:val="26"/>
                <w:szCs w:val="26"/>
                <w:lang w:eastAsia="en-US"/>
              </w:rPr>
              <w:t>№</w:t>
            </w:r>
            <w:r w:rsidRPr="004C5EB5">
              <w:rPr>
                <w:b/>
                <w:color w:val="000000"/>
                <w:sz w:val="26"/>
                <w:szCs w:val="26"/>
                <w:lang w:eastAsia="en-US"/>
              </w:rPr>
              <w:br/>
              <w:t>п/п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4C5EB5">
              <w:rPr>
                <w:b/>
                <w:color w:val="000000"/>
                <w:sz w:val="26"/>
                <w:szCs w:val="26"/>
                <w:lang w:eastAsia="en-US"/>
              </w:rPr>
              <w:t>Цели, задачи, показатели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C5EB5">
              <w:rPr>
                <w:b/>
                <w:color w:val="000000"/>
                <w:sz w:val="24"/>
                <w:szCs w:val="24"/>
                <w:lang w:eastAsia="en-US"/>
              </w:rPr>
              <w:t xml:space="preserve">Единица </w:t>
            </w:r>
            <w:r w:rsidRPr="004C5EB5">
              <w:rPr>
                <w:b/>
                <w:color w:val="000000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4C5EB5">
              <w:rPr>
                <w:b/>
                <w:color w:val="000000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4C5EB5">
              <w:rPr>
                <w:b/>
                <w:color w:val="000000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4C5EB5">
              <w:rPr>
                <w:b/>
                <w:color w:val="000000"/>
                <w:sz w:val="26"/>
                <w:szCs w:val="26"/>
                <w:lang w:eastAsia="en-US"/>
              </w:rPr>
              <w:t>2027 год</w:t>
            </w:r>
          </w:p>
        </w:tc>
      </w:tr>
      <w:tr w:rsidR="003D4103" w:rsidRPr="00FA3D2C" w:rsidTr="006576C3">
        <w:trPr>
          <w:trHeight w:val="556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103" w:rsidRPr="004C5EB5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C5EB5">
              <w:rPr>
                <w:color w:val="000000"/>
                <w:sz w:val="24"/>
                <w:szCs w:val="24"/>
                <w:lang w:eastAsia="en-US"/>
              </w:rPr>
              <w:t>1 </w:t>
            </w:r>
          </w:p>
        </w:tc>
        <w:tc>
          <w:tcPr>
            <w:tcW w:w="90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103" w:rsidRPr="004C5EB5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4C5EB5">
              <w:rPr>
                <w:color w:val="000000"/>
                <w:sz w:val="24"/>
                <w:szCs w:val="24"/>
                <w:lang w:eastAsia="en-US"/>
              </w:rPr>
              <w:t>Обеспечение развития жилищно-коммунального и энергетического комплекса ЗАТО Железногорск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9720AA">
              <w:rPr>
                <w:color w:val="000000"/>
                <w:sz w:val="24"/>
                <w:szCs w:val="24"/>
                <w:lang w:eastAsia="en-US"/>
              </w:rPr>
              <w:t>Количество новых потребителей, подключенных к инженерным сетям в течение года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720AA">
              <w:rPr>
                <w:color w:val="000000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720AA">
              <w:rPr>
                <w:sz w:val="24"/>
                <w:szCs w:val="24"/>
                <w:lang w:eastAsia="en-US"/>
              </w:rPr>
              <w:t>не менее 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jc w:val="center"/>
            </w:pPr>
            <w:r w:rsidRPr="009720AA">
              <w:rPr>
                <w:sz w:val="24"/>
                <w:szCs w:val="24"/>
                <w:lang w:eastAsia="en-US"/>
              </w:rPr>
              <w:t>не менее 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jc w:val="center"/>
            </w:pPr>
            <w:r w:rsidRPr="009720AA">
              <w:rPr>
                <w:sz w:val="24"/>
                <w:szCs w:val="24"/>
                <w:lang w:eastAsia="en-US"/>
              </w:rPr>
              <w:t>не менее 7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53837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9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53837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9720AA">
              <w:rPr>
                <w:color w:val="000000"/>
                <w:sz w:val="24"/>
                <w:szCs w:val="24"/>
                <w:lang w:eastAsia="en-US"/>
              </w:rPr>
              <w:t>Развитие, модернизация и капитальный ремонт  объектов коммунальной инфраструктуры и энергетического комплекса ЗАТО Железногорск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rPr>
                <w:color w:val="000000"/>
                <w:sz w:val="24"/>
                <w:szCs w:val="24"/>
                <w:lang w:eastAsia="en-US"/>
              </w:rPr>
            </w:pPr>
            <w:r w:rsidRPr="009720AA">
              <w:rPr>
                <w:color w:val="000000"/>
                <w:sz w:val="24"/>
                <w:szCs w:val="24"/>
                <w:lang w:eastAsia="en-US"/>
              </w:rPr>
              <w:t>Протяженность вновь смонтированных участков инженерных сетей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E00B9E" w:rsidRDefault="003D4103" w:rsidP="006576C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00B9E">
              <w:rPr>
                <w:color w:val="000000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E00B9E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00B9E">
              <w:rPr>
                <w:sz w:val="24"/>
                <w:szCs w:val="24"/>
                <w:lang w:eastAsia="en-US"/>
              </w:rPr>
              <w:t>не менее 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E00B9E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00B9E">
              <w:rPr>
                <w:sz w:val="24"/>
                <w:szCs w:val="24"/>
                <w:lang w:eastAsia="en-US"/>
              </w:rPr>
              <w:t>не менее 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E00B9E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00B9E">
              <w:rPr>
                <w:sz w:val="24"/>
                <w:szCs w:val="24"/>
                <w:lang w:eastAsia="en-US"/>
              </w:rPr>
              <w:t>не менее 3,0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53837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9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53837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E00B9E">
              <w:rPr>
                <w:color w:val="000000"/>
                <w:sz w:val="24"/>
                <w:szCs w:val="24"/>
                <w:lang w:eastAsia="en-US"/>
              </w:rPr>
              <w:t>Обеспечение доступности предоставляемых ритуальных услуг на территории ЗАТО Железногорск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720AA" w:rsidRDefault="003D4103" w:rsidP="006576C3">
            <w:pPr>
              <w:rPr>
                <w:color w:val="000000"/>
                <w:sz w:val="24"/>
                <w:szCs w:val="24"/>
                <w:lang w:eastAsia="en-US"/>
              </w:rPr>
            </w:pPr>
            <w:r w:rsidRPr="00E00B9E">
              <w:rPr>
                <w:color w:val="000000"/>
                <w:sz w:val="24"/>
                <w:szCs w:val="24"/>
                <w:lang w:eastAsia="en-US"/>
              </w:rPr>
              <w:t>Количество подтвердившихся обращений граждан о некачественном предоставлении ритуальных услуг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E00B9E" w:rsidRDefault="003D4103" w:rsidP="006576C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E00B9E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00B9E">
              <w:rPr>
                <w:sz w:val="24"/>
                <w:szCs w:val="24"/>
                <w:lang w:eastAsia="en-US"/>
              </w:rPr>
              <w:t xml:space="preserve">не </w:t>
            </w:r>
            <w:r>
              <w:rPr>
                <w:sz w:val="24"/>
                <w:szCs w:val="24"/>
                <w:lang w:eastAsia="en-US"/>
              </w:rPr>
              <w:t>более 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Default="003D4103" w:rsidP="006576C3">
            <w:pPr>
              <w:jc w:val="center"/>
            </w:pPr>
            <w:r w:rsidRPr="00136A78">
              <w:rPr>
                <w:sz w:val="24"/>
                <w:szCs w:val="24"/>
                <w:lang w:eastAsia="en-US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Default="003D4103" w:rsidP="006576C3">
            <w:pPr>
              <w:jc w:val="center"/>
            </w:pPr>
            <w:r w:rsidRPr="00136A78">
              <w:rPr>
                <w:sz w:val="24"/>
                <w:szCs w:val="24"/>
                <w:lang w:eastAsia="en-US"/>
              </w:rPr>
              <w:t>не более 4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53837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53837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453837" w:rsidRDefault="003D4103" w:rsidP="006576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53837">
              <w:rPr>
                <w:color w:val="000000"/>
                <w:sz w:val="24"/>
                <w:szCs w:val="24"/>
                <w:lang w:eastAsia="en-US"/>
              </w:rPr>
              <w:t>Эффективное и рациональное использование  энергетических ресурсов и повышение энергетической эффективности ЗАТО Железногорск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C12ED">
              <w:rPr>
                <w:color w:val="000000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9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12ED">
              <w:rPr>
                <w:color w:val="000000"/>
                <w:sz w:val="24"/>
                <w:szCs w:val="24"/>
                <w:lang w:eastAsia="en-US"/>
              </w:rPr>
              <w:t>Повышение энергосбережения и энергоэффективности на территории ЗАТО Железногорск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A3D2C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103" w:rsidRPr="005C12ED" w:rsidRDefault="003D4103" w:rsidP="006576C3">
            <w:pPr>
              <w:rPr>
                <w:color w:val="000000"/>
                <w:sz w:val="24"/>
                <w:szCs w:val="24"/>
              </w:rPr>
            </w:pPr>
            <w:r w:rsidRPr="005C12ED">
              <w:rPr>
                <w:color w:val="000000"/>
                <w:sz w:val="24"/>
                <w:szCs w:val="24"/>
              </w:rPr>
              <w:t>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  <w:rPr>
                <w:sz w:val="24"/>
                <w:szCs w:val="24"/>
              </w:rPr>
            </w:pPr>
            <w:r w:rsidRPr="005C12ED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  <w:rPr>
                <w:color w:val="000000"/>
                <w:sz w:val="24"/>
                <w:szCs w:val="24"/>
              </w:rPr>
            </w:pPr>
            <w:r w:rsidRPr="005C12ED">
              <w:rPr>
                <w:color w:val="000000"/>
                <w:sz w:val="24"/>
                <w:szCs w:val="24"/>
              </w:rPr>
              <w:t>не менее 88,4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</w:pPr>
            <w:r w:rsidRPr="005C12ED">
              <w:rPr>
                <w:color w:val="000000"/>
                <w:sz w:val="24"/>
                <w:szCs w:val="24"/>
              </w:rPr>
              <w:t>не менее 88,4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</w:pPr>
            <w:r w:rsidRPr="005C12ED">
              <w:rPr>
                <w:color w:val="000000"/>
                <w:sz w:val="24"/>
                <w:szCs w:val="24"/>
              </w:rPr>
              <w:t>не менее 88,4</w:t>
            </w:r>
          </w:p>
        </w:tc>
      </w:tr>
      <w:tr w:rsidR="003D4103" w:rsidRPr="00FA3D2C" w:rsidTr="006576C3">
        <w:trPr>
          <w:trHeight w:val="9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A3D2C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103" w:rsidRPr="005C12ED" w:rsidRDefault="003D4103" w:rsidP="006576C3">
            <w:pPr>
              <w:rPr>
                <w:color w:val="000000"/>
                <w:sz w:val="24"/>
                <w:szCs w:val="24"/>
              </w:rPr>
            </w:pPr>
            <w:r w:rsidRPr="005C12ED">
              <w:rPr>
                <w:color w:val="000000"/>
                <w:sz w:val="24"/>
                <w:szCs w:val="24"/>
              </w:rPr>
              <w:t>Доля объемов холодной воды, расчеты за которую осуществляются с использованием приборов учета, в общем   объеме холодной воды, потребляемой (используе</w:t>
            </w:r>
            <w:r>
              <w:rPr>
                <w:color w:val="000000"/>
                <w:sz w:val="24"/>
                <w:szCs w:val="24"/>
              </w:rPr>
              <w:t>мой) на территории МО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  <w:rPr>
                <w:sz w:val="24"/>
                <w:szCs w:val="24"/>
              </w:rPr>
            </w:pPr>
            <w:r w:rsidRPr="005C12ED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  <w:rPr>
                <w:color w:val="000000"/>
                <w:sz w:val="24"/>
                <w:szCs w:val="24"/>
              </w:rPr>
            </w:pPr>
            <w:r w:rsidRPr="005C12ED">
              <w:rPr>
                <w:color w:val="000000"/>
                <w:sz w:val="24"/>
                <w:szCs w:val="24"/>
              </w:rPr>
              <w:t>не менее 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  <w:rPr>
                <w:color w:val="000000"/>
                <w:sz w:val="24"/>
                <w:szCs w:val="24"/>
              </w:rPr>
            </w:pPr>
            <w:r w:rsidRPr="005C12ED">
              <w:rPr>
                <w:color w:val="000000"/>
                <w:sz w:val="24"/>
                <w:szCs w:val="24"/>
              </w:rPr>
              <w:t>не менее 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5C12ED" w:rsidRDefault="003D4103" w:rsidP="006576C3">
            <w:pPr>
              <w:jc w:val="center"/>
              <w:rPr>
                <w:color w:val="000000"/>
                <w:sz w:val="24"/>
                <w:szCs w:val="24"/>
              </w:rPr>
            </w:pPr>
            <w:r w:rsidRPr="005C12ED">
              <w:rPr>
                <w:color w:val="000000"/>
                <w:sz w:val="24"/>
                <w:szCs w:val="24"/>
              </w:rPr>
              <w:t>не менее 97,8</w:t>
            </w:r>
          </w:p>
        </w:tc>
      </w:tr>
    </w:tbl>
    <w:p w:rsidR="003D4103" w:rsidRPr="00FA3D2C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782701" w:rsidRPr="00400417" w:rsidRDefault="00782701" w:rsidP="0078270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400417">
        <w:rPr>
          <w:sz w:val="28"/>
          <w:szCs w:val="28"/>
          <w:lang w:eastAsia="en-US"/>
        </w:rPr>
        <w:lastRenderedPageBreak/>
        <w:t>В результате реализации программы к 202</w:t>
      </w:r>
      <w:r>
        <w:rPr>
          <w:sz w:val="28"/>
          <w:szCs w:val="28"/>
          <w:lang w:eastAsia="en-US"/>
        </w:rPr>
        <w:t>7</w:t>
      </w:r>
      <w:r w:rsidRPr="00400417">
        <w:rPr>
          <w:sz w:val="28"/>
          <w:szCs w:val="28"/>
          <w:lang w:eastAsia="en-US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782701" w:rsidRPr="00400417" w:rsidRDefault="00782701" w:rsidP="0078270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400417">
        <w:rPr>
          <w:sz w:val="28"/>
          <w:szCs w:val="28"/>
          <w:lang w:eastAsia="en-US"/>
        </w:rPr>
        <w:t>- снижение уровня потерь при производстве, транспортировке и распределении коммунальных ресурсов;</w:t>
      </w:r>
    </w:p>
    <w:p w:rsidR="00782701" w:rsidRPr="00400417" w:rsidRDefault="00782701" w:rsidP="0078270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400417">
        <w:rPr>
          <w:sz w:val="28"/>
          <w:szCs w:val="28"/>
          <w:lang w:eastAsia="en-US"/>
        </w:rPr>
        <w:t>- повышение удовлетворенности населения уровнем жилищно-коммунального обслуживания;</w:t>
      </w:r>
    </w:p>
    <w:p w:rsidR="00782701" w:rsidRPr="00400417" w:rsidRDefault="00782701" w:rsidP="0078270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400417">
        <w:rPr>
          <w:sz w:val="28"/>
          <w:szCs w:val="28"/>
          <w:lang w:eastAsia="en-US"/>
        </w:rPr>
        <w:t>- улучшение показателей качества, надежности, безопасности и энергоэффективности поставляемых коммунальных ресурсов;</w:t>
      </w:r>
    </w:p>
    <w:p w:rsidR="00782701" w:rsidRPr="00400417" w:rsidRDefault="00782701" w:rsidP="0078270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400417">
        <w:rPr>
          <w:sz w:val="28"/>
          <w:szCs w:val="28"/>
          <w:lang w:eastAsia="en-US"/>
        </w:rPr>
        <w:t>- 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3D4103" w:rsidRPr="00FA3D2C" w:rsidRDefault="003D4103" w:rsidP="003D4103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7"/>
          <w:highlight w:val="yellow"/>
        </w:rPr>
      </w:pPr>
    </w:p>
    <w:p w:rsidR="003D4103" w:rsidRPr="00CB69C4" w:rsidRDefault="003D4103" w:rsidP="003D410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CB69C4">
        <w:rPr>
          <w:rFonts w:ascii="Times New Roman" w:hAnsi="Times New Roman" w:cs="Times New Roman"/>
          <w:sz w:val="28"/>
          <w:szCs w:val="27"/>
        </w:rPr>
        <w:t>Мероприятие № 1</w:t>
      </w:r>
      <w:r w:rsidRPr="00CB69C4">
        <w:rPr>
          <w:rFonts w:ascii="Times New Roman" w:hAnsi="Times New Roman" w:cs="Times New Roman"/>
          <w:b w:val="0"/>
          <w:sz w:val="28"/>
          <w:szCs w:val="27"/>
        </w:rPr>
        <w:t xml:space="preserve"> 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Железногорск"</w:t>
      </w:r>
      <w:r w:rsidRPr="00CB69C4">
        <w:rPr>
          <w:rFonts w:ascii="Times New Roman" w:hAnsi="Times New Roman"/>
          <w:b w:val="0"/>
          <w:sz w:val="28"/>
        </w:rPr>
        <w:t xml:space="preserve"> в объеме 1 500,0 тыс.рублей - главный распорядитель бюджетных средств - Финансовое управление Администрации ЗАТО г. Железногорск. </w:t>
      </w:r>
    </w:p>
    <w:p w:rsidR="003D4103" w:rsidRPr="00FA3D2C" w:rsidRDefault="003D4103" w:rsidP="003D4103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  <w:highlight w:val="yellow"/>
        </w:rPr>
      </w:pPr>
    </w:p>
    <w:p w:rsidR="003D4103" w:rsidRDefault="003D4103" w:rsidP="003D410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D4103" w:rsidRDefault="003D4103" w:rsidP="003D410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95D45">
        <w:rPr>
          <w:b/>
          <w:sz w:val="28"/>
          <w:szCs w:val="28"/>
        </w:rPr>
        <w:t>Подпрограмма</w:t>
      </w:r>
      <w:r>
        <w:rPr>
          <w:b/>
          <w:sz w:val="28"/>
          <w:szCs w:val="28"/>
        </w:rPr>
        <w:t xml:space="preserve"> №</w:t>
      </w:r>
      <w:r w:rsidRPr="00895D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 </w:t>
      </w:r>
      <w:r w:rsidRPr="00895D45">
        <w:rPr>
          <w:b/>
          <w:sz w:val="28"/>
          <w:szCs w:val="28"/>
        </w:rPr>
        <w:t>"Модернизация и капитальный ремонт объектов коммунальной инфраструктуры и энергетического комплекса ЗАТО Железногорск"</w:t>
      </w:r>
    </w:p>
    <w:p w:rsidR="003D4103" w:rsidRPr="00895D45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895D45">
        <w:rPr>
          <w:sz w:val="28"/>
          <w:szCs w:val="28"/>
        </w:rPr>
        <w:t>Общий объем финансирования подпрограммы на 2025-2027 годы составляет 2 098,5</w:t>
      </w:r>
      <w:r w:rsidRPr="00895D45">
        <w:rPr>
          <w:bCs/>
          <w:sz w:val="28"/>
          <w:szCs w:val="28"/>
        </w:rPr>
        <w:t xml:space="preserve"> </w:t>
      </w:r>
      <w:r w:rsidRPr="00895D45">
        <w:rPr>
          <w:sz w:val="28"/>
          <w:szCs w:val="28"/>
        </w:rPr>
        <w:t>тыс. рублей за счет средств местного бюджета, в том числе:</w:t>
      </w:r>
    </w:p>
    <w:p w:rsidR="003D4103" w:rsidRPr="00895D45" w:rsidRDefault="003D4103" w:rsidP="003D4103">
      <w:pPr>
        <w:widowControl w:val="0"/>
        <w:ind w:firstLine="709"/>
        <w:rPr>
          <w:sz w:val="28"/>
          <w:szCs w:val="28"/>
        </w:rPr>
      </w:pPr>
      <w:r w:rsidRPr="00895D45">
        <w:rPr>
          <w:sz w:val="28"/>
          <w:szCs w:val="28"/>
        </w:rPr>
        <w:t>2025 год – 2 098,5</w:t>
      </w:r>
      <w:r w:rsidRPr="00895D45">
        <w:rPr>
          <w:bCs/>
          <w:sz w:val="28"/>
          <w:szCs w:val="28"/>
        </w:rPr>
        <w:t xml:space="preserve"> </w:t>
      </w:r>
      <w:r w:rsidRPr="00895D45">
        <w:rPr>
          <w:sz w:val="28"/>
          <w:szCs w:val="28"/>
        </w:rPr>
        <w:t xml:space="preserve"> тыс. рублей,</w:t>
      </w:r>
    </w:p>
    <w:p w:rsidR="003D4103" w:rsidRPr="00895D45" w:rsidRDefault="003D4103" w:rsidP="003D4103">
      <w:pPr>
        <w:widowControl w:val="0"/>
        <w:ind w:firstLine="709"/>
        <w:rPr>
          <w:sz w:val="28"/>
          <w:szCs w:val="28"/>
        </w:rPr>
      </w:pPr>
      <w:r w:rsidRPr="00895D45">
        <w:rPr>
          <w:sz w:val="28"/>
          <w:szCs w:val="28"/>
        </w:rPr>
        <w:t>2026 год – 0,0 тыс. рублей,</w:t>
      </w:r>
    </w:p>
    <w:p w:rsidR="003D4103" w:rsidRPr="00895D45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895D45">
        <w:rPr>
          <w:sz w:val="28"/>
          <w:szCs w:val="28"/>
        </w:rPr>
        <w:t>2027 год – 0,0 тыс. рублей.</w:t>
      </w:r>
    </w:p>
    <w:p w:rsidR="003D4103" w:rsidRPr="006B7E6D" w:rsidRDefault="003D4103" w:rsidP="003D4103">
      <w:pPr>
        <w:ind w:firstLine="709"/>
        <w:jc w:val="both"/>
        <w:rPr>
          <w:sz w:val="28"/>
          <w:szCs w:val="28"/>
        </w:rPr>
      </w:pPr>
      <w:r w:rsidRPr="006B7E6D">
        <w:rPr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3D4103" w:rsidRPr="00400417" w:rsidRDefault="003D4103" w:rsidP="00844740">
      <w:pPr>
        <w:widowControl w:val="0"/>
        <w:ind w:firstLine="709"/>
        <w:jc w:val="both"/>
        <w:rPr>
          <w:sz w:val="28"/>
          <w:szCs w:val="28"/>
        </w:rPr>
      </w:pPr>
      <w:r w:rsidRPr="006B7E6D">
        <w:rPr>
          <w:sz w:val="28"/>
          <w:szCs w:val="28"/>
        </w:rPr>
        <w:t>Целью данной подпрограммы является: обеспечение развития жилищно-коммунального и энергетического комплекса ЗАТО Железногорск</w:t>
      </w:r>
      <w:r w:rsidRPr="00E372E9">
        <w:rPr>
          <w:rFonts w:eastAsiaTheme="minorHAnsi"/>
          <w:sz w:val="28"/>
          <w:szCs w:val="28"/>
          <w:lang w:eastAsia="en-US"/>
        </w:rPr>
        <w:t>.</w:t>
      </w:r>
    </w:p>
    <w:p w:rsidR="003D4103" w:rsidRDefault="003D4103" w:rsidP="00DA3BA6">
      <w:pPr>
        <w:ind w:firstLine="567"/>
        <w:jc w:val="both"/>
        <w:rPr>
          <w:sz w:val="28"/>
          <w:szCs w:val="28"/>
        </w:rPr>
      </w:pPr>
      <w:r w:rsidRPr="006B7E6D">
        <w:rPr>
          <w:sz w:val="28"/>
          <w:szCs w:val="28"/>
        </w:rPr>
        <w:t>В рамках данной подпрограммы решается задача: развитие</w:t>
      </w:r>
      <w:r w:rsidRPr="00FB3174">
        <w:rPr>
          <w:sz w:val="28"/>
          <w:szCs w:val="28"/>
        </w:rPr>
        <w:t xml:space="preserve">, модернизация и капитальный ремонт объектов коммунальной инфраструктуры и энергетического </w:t>
      </w:r>
      <w:r w:rsidRPr="006B7E6D">
        <w:rPr>
          <w:sz w:val="28"/>
          <w:szCs w:val="28"/>
        </w:rPr>
        <w:t xml:space="preserve">комплекса ЗАТО </w:t>
      </w:r>
      <w:r w:rsidRPr="00DA3BA6">
        <w:rPr>
          <w:sz w:val="28"/>
          <w:szCs w:val="28"/>
        </w:rPr>
        <w:t>Железногорск.</w:t>
      </w:r>
    </w:p>
    <w:p w:rsidR="003D4103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4103" w:rsidRPr="00B20447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0447">
        <w:rPr>
          <w:sz w:val="28"/>
          <w:szCs w:val="28"/>
        </w:rPr>
        <w:t>Расходы бюджета в разрезе мероприятий составляют:</w:t>
      </w:r>
    </w:p>
    <w:tbl>
      <w:tblPr>
        <w:tblW w:w="99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3800"/>
        <w:gridCol w:w="1560"/>
        <w:gridCol w:w="1277"/>
        <w:gridCol w:w="1419"/>
        <w:gridCol w:w="1276"/>
      </w:tblGrid>
      <w:tr w:rsidR="003D4103" w:rsidRPr="00B20447" w:rsidTr="006576C3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>Раздел, подраздел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>Расходы (тыс. рублей), годы</w:t>
            </w:r>
          </w:p>
        </w:tc>
      </w:tr>
      <w:tr w:rsidR="003D4103" w:rsidRPr="00B20447" w:rsidTr="006576C3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 xml:space="preserve">2025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 xml:space="preserve">2026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20447">
              <w:rPr>
                <w:sz w:val="28"/>
                <w:szCs w:val="28"/>
                <w:lang w:eastAsia="en-US"/>
              </w:rPr>
              <w:t xml:space="preserve">2027 </w:t>
            </w:r>
          </w:p>
        </w:tc>
      </w:tr>
      <w:tr w:rsidR="003D4103" w:rsidRPr="00B20447" w:rsidTr="006576C3">
        <w:trPr>
          <w:trHeight w:val="4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20447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B20447">
              <w:rPr>
                <w:color w:val="000000"/>
                <w:sz w:val="24"/>
                <w:szCs w:val="24"/>
                <w:lang w:eastAsia="en-US"/>
              </w:rPr>
              <w:t xml:space="preserve">Строительство сетей электроснабжения взамен расположенных в демонтируемых сооружениях на земельном </w:t>
            </w:r>
            <w:r w:rsidRPr="00B20447">
              <w:rPr>
                <w:color w:val="000000"/>
                <w:sz w:val="24"/>
                <w:szCs w:val="24"/>
                <w:lang w:eastAsia="en-US"/>
              </w:rPr>
              <w:lastRenderedPageBreak/>
              <w:t>участке по адресу ул.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20447">
              <w:rPr>
                <w:color w:val="000000"/>
                <w:sz w:val="24"/>
                <w:szCs w:val="24"/>
                <w:lang w:eastAsia="en-US"/>
              </w:rPr>
              <w:t>Южная,39в, принадлежащего ООО "ТТМ"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20447">
              <w:rPr>
                <w:color w:val="000000"/>
                <w:sz w:val="24"/>
                <w:szCs w:val="24"/>
                <w:lang w:eastAsia="en-US"/>
              </w:rPr>
              <w:lastRenderedPageBreak/>
              <w:t>0502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jc w:val="center"/>
              <w:rPr>
                <w:sz w:val="24"/>
                <w:szCs w:val="24"/>
              </w:rPr>
            </w:pPr>
            <w:r w:rsidRPr="00B20447">
              <w:rPr>
                <w:sz w:val="24"/>
                <w:szCs w:val="24"/>
              </w:rPr>
              <w:t>2 098,5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jc w:val="center"/>
              <w:rPr>
                <w:sz w:val="24"/>
                <w:szCs w:val="24"/>
              </w:rPr>
            </w:pPr>
            <w:r w:rsidRPr="00B204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B20447" w:rsidRDefault="003D4103" w:rsidP="006576C3">
            <w:pPr>
              <w:jc w:val="center"/>
              <w:rPr>
                <w:sz w:val="24"/>
                <w:szCs w:val="24"/>
              </w:rPr>
            </w:pPr>
            <w:r w:rsidRPr="00B20447">
              <w:rPr>
                <w:sz w:val="24"/>
                <w:szCs w:val="24"/>
              </w:rPr>
              <w:t>0,0</w:t>
            </w:r>
          </w:p>
        </w:tc>
      </w:tr>
      <w:tr w:rsidR="003D4103" w:rsidRPr="00B20447" w:rsidTr="006576C3">
        <w:trPr>
          <w:trHeight w:val="415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6576C3" w:rsidRDefault="003D4103" w:rsidP="006576C3">
            <w:pPr>
              <w:jc w:val="both"/>
              <w:rPr>
                <w:i/>
                <w:sz w:val="24"/>
                <w:szCs w:val="24"/>
              </w:rPr>
            </w:pPr>
            <w:r w:rsidRPr="006576C3">
              <w:rPr>
                <w:i/>
                <w:color w:val="000000"/>
                <w:sz w:val="24"/>
                <w:szCs w:val="24"/>
              </w:rPr>
              <w:lastRenderedPageBreak/>
              <w:t>Разработка проектно-сметной документации на строительство сетей электроснабжения взамен расположенных в демонтируемых сооружениях на земельном участке по адресу ул.Южная,39в, принадлежащего ООО "ТТМ"</w:t>
            </w:r>
          </w:p>
        </w:tc>
      </w:tr>
    </w:tbl>
    <w:p w:rsidR="003D4103" w:rsidRPr="00FA3D2C" w:rsidRDefault="003D4103" w:rsidP="003D410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3D4103" w:rsidRDefault="003D4103" w:rsidP="003D410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D4103" w:rsidRPr="00895D45" w:rsidRDefault="003D4103" w:rsidP="003D410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95D45">
        <w:rPr>
          <w:b/>
          <w:sz w:val="28"/>
          <w:szCs w:val="28"/>
        </w:rPr>
        <w:t xml:space="preserve">Подпрограмма № </w:t>
      </w:r>
      <w:r>
        <w:rPr>
          <w:b/>
          <w:sz w:val="28"/>
          <w:szCs w:val="28"/>
        </w:rPr>
        <w:t>2</w:t>
      </w:r>
      <w:r w:rsidRPr="00895D45">
        <w:rPr>
          <w:b/>
          <w:sz w:val="28"/>
          <w:szCs w:val="28"/>
        </w:rPr>
        <w:t xml:space="preserve"> Развитие объектов социальной сферы, специального назначения и жилищно-коммунального хозяйства ЗАТО Железногорск»</w:t>
      </w:r>
    </w:p>
    <w:p w:rsidR="003D4103" w:rsidRPr="00895D45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D4103" w:rsidRPr="00CA2461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CA2461">
        <w:rPr>
          <w:sz w:val="28"/>
          <w:szCs w:val="28"/>
        </w:rPr>
        <w:t>Общий объем финансирования подпрограммы на 2025-2027 годы составляет 33 806,3</w:t>
      </w:r>
      <w:r w:rsidRPr="00CA2461">
        <w:rPr>
          <w:bCs/>
          <w:sz w:val="28"/>
          <w:szCs w:val="28"/>
        </w:rPr>
        <w:t xml:space="preserve"> </w:t>
      </w:r>
      <w:r w:rsidRPr="00CA2461">
        <w:rPr>
          <w:sz w:val="28"/>
          <w:szCs w:val="28"/>
        </w:rPr>
        <w:t>тыс. рублей за счет средств местного бюджета, в том числе:</w:t>
      </w:r>
    </w:p>
    <w:p w:rsidR="003D4103" w:rsidRPr="00CA2461" w:rsidRDefault="003D4103" w:rsidP="003D4103">
      <w:pPr>
        <w:widowControl w:val="0"/>
        <w:ind w:firstLine="709"/>
        <w:rPr>
          <w:sz w:val="28"/>
          <w:szCs w:val="28"/>
        </w:rPr>
      </w:pPr>
      <w:r w:rsidRPr="00CA2461">
        <w:rPr>
          <w:sz w:val="28"/>
          <w:szCs w:val="28"/>
        </w:rPr>
        <w:t>2025 год – 11 268,8 тыс. рублей,</w:t>
      </w:r>
    </w:p>
    <w:p w:rsidR="003D4103" w:rsidRPr="00CA2461" w:rsidRDefault="003D4103" w:rsidP="003D4103">
      <w:pPr>
        <w:widowControl w:val="0"/>
        <w:ind w:firstLine="709"/>
        <w:rPr>
          <w:sz w:val="28"/>
          <w:szCs w:val="28"/>
        </w:rPr>
      </w:pPr>
      <w:r w:rsidRPr="00CA2461">
        <w:rPr>
          <w:sz w:val="28"/>
          <w:szCs w:val="28"/>
        </w:rPr>
        <w:t>2026 год – 11 268,7 тыс. рублей,</w:t>
      </w:r>
    </w:p>
    <w:p w:rsidR="003D4103" w:rsidRPr="00CA2461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CA2461">
        <w:rPr>
          <w:sz w:val="28"/>
          <w:szCs w:val="28"/>
        </w:rPr>
        <w:t>2027 год – 11 268,8 тыс. рублей.</w:t>
      </w:r>
    </w:p>
    <w:p w:rsidR="003D4103" w:rsidRPr="00CA2461" w:rsidRDefault="003D4103" w:rsidP="003D4103">
      <w:pPr>
        <w:widowControl w:val="0"/>
        <w:ind w:firstLine="709"/>
        <w:rPr>
          <w:sz w:val="28"/>
          <w:szCs w:val="28"/>
        </w:rPr>
      </w:pPr>
    </w:p>
    <w:p w:rsidR="003D4103" w:rsidRPr="00CA2461" w:rsidRDefault="003D4103" w:rsidP="003D4103">
      <w:pPr>
        <w:ind w:firstLine="709"/>
        <w:jc w:val="both"/>
        <w:rPr>
          <w:sz w:val="28"/>
          <w:szCs w:val="28"/>
        </w:rPr>
      </w:pPr>
      <w:r w:rsidRPr="00CA2461">
        <w:rPr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3D4103" w:rsidRPr="00FA3D2C" w:rsidRDefault="003D4103" w:rsidP="003D4103">
      <w:pPr>
        <w:widowControl w:val="0"/>
        <w:ind w:firstLine="709"/>
        <w:jc w:val="both"/>
        <w:rPr>
          <w:sz w:val="28"/>
          <w:szCs w:val="28"/>
          <w:highlight w:val="yellow"/>
        </w:rPr>
      </w:pPr>
      <w:r w:rsidRPr="00CA2461">
        <w:rPr>
          <w:sz w:val="28"/>
          <w:szCs w:val="28"/>
        </w:rPr>
        <w:t xml:space="preserve">Целью данной подпрограммы является: </w:t>
      </w:r>
      <w:r>
        <w:rPr>
          <w:sz w:val="28"/>
          <w:szCs w:val="28"/>
        </w:rPr>
        <w:t>о</w:t>
      </w:r>
      <w:r w:rsidRPr="00D5603C">
        <w:rPr>
          <w:rFonts w:eastAsiaTheme="minorHAnsi"/>
          <w:sz w:val="28"/>
          <w:szCs w:val="28"/>
          <w:lang w:eastAsia="en-US"/>
        </w:rPr>
        <w:t xml:space="preserve">беспечение доступности предоставляемых ритуальных услуг на территории ЗАТО </w:t>
      </w:r>
      <w:r w:rsidRPr="00CA2461">
        <w:rPr>
          <w:rFonts w:eastAsiaTheme="minorHAnsi"/>
          <w:sz w:val="28"/>
          <w:szCs w:val="28"/>
          <w:lang w:eastAsia="en-US"/>
        </w:rPr>
        <w:t>Железногорск</w:t>
      </w:r>
      <w:r w:rsidRPr="00CA2461">
        <w:rPr>
          <w:sz w:val="28"/>
          <w:szCs w:val="28"/>
        </w:rPr>
        <w:t>.</w:t>
      </w:r>
    </w:p>
    <w:p w:rsidR="003D4103" w:rsidRPr="00CA2461" w:rsidRDefault="003D4103" w:rsidP="003D4103">
      <w:pPr>
        <w:ind w:firstLine="709"/>
        <w:jc w:val="both"/>
        <w:rPr>
          <w:color w:val="000000"/>
          <w:sz w:val="28"/>
          <w:szCs w:val="28"/>
        </w:rPr>
      </w:pPr>
      <w:r w:rsidRPr="00CA2461">
        <w:rPr>
          <w:sz w:val="28"/>
          <w:szCs w:val="28"/>
        </w:rPr>
        <w:t>В рамках данной подпрограммы решается задача: оказание населению качественных ритуальных услуг</w:t>
      </w:r>
      <w:r w:rsidRPr="00CA2461">
        <w:rPr>
          <w:color w:val="000000"/>
          <w:sz w:val="28"/>
          <w:szCs w:val="28"/>
        </w:rPr>
        <w:t>.</w:t>
      </w:r>
    </w:p>
    <w:p w:rsidR="003D4103" w:rsidRPr="00CA2461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461">
        <w:rPr>
          <w:sz w:val="28"/>
          <w:szCs w:val="28"/>
        </w:rPr>
        <w:t>Расходы бюджета в разрезе мероприятий составляют:</w:t>
      </w:r>
    </w:p>
    <w:p w:rsidR="003D4103" w:rsidRPr="00CA2461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9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3800"/>
        <w:gridCol w:w="1560"/>
        <w:gridCol w:w="1277"/>
        <w:gridCol w:w="1419"/>
        <w:gridCol w:w="1276"/>
      </w:tblGrid>
      <w:tr w:rsidR="003D4103" w:rsidRPr="00FA3D2C" w:rsidTr="006576C3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>Раздел, подраздел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>Расходы (тыс. рублей), годы</w:t>
            </w:r>
          </w:p>
        </w:tc>
      </w:tr>
      <w:tr w:rsidR="003D4103" w:rsidRPr="00FA3D2C" w:rsidTr="006576C3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 xml:space="preserve">2025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 xml:space="preserve">2026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6CD3">
              <w:rPr>
                <w:sz w:val="28"/>
                <w:szCs w:val="28"/>
                <w:lang w:eastAsia="en-US"/>
              </w:rPr>
              <w:t xml:space="preserve">2027 </w:t>
            </w:r>
          </w:p>
        </w:tc>
      </w:tr>
      <w:tr w:rsidR="003D4103" w:rsidRPr="00FA3D2C" w:rsidTr="006576C3">
        <w:trPr>
          <w:trHeight w:val="41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06CD3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06CD3">
              <w:rPr>
                <w:color w:val="000000"/>
                <w:sz w:val="24"/>
                <w:szCs w:val="24"/>
                <w:lang w:eastAsia="en-US"/>
              </w:rPr>
              <w:t>Организация и содержание мест захоронения в г.Железногорске, пос.Подгорном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06CD3">
              <w:rPr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jc w:val="center"/>
              <w:rPr>
                <w:sz w:val="24"/>
                <w:szCs w:val="24"/>
              </w:rPr>
            </w:pPr>
            <w:r w:rsidRPr="00D06CD3">
              <w:rPr>
                <w:sz w:val="24"/>
                <w:szCs w:val="24"/>
              </w:rPr>
              <w:t>9 947,8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jc w:val="center"/>
              <w:rPr>
                <w:sz w:val="24"/>
                <w:szCs w:val="24"/>
              </w:rPr>
            </w:pPr>
            <w:r w:rsidRPr="00D06CD3">
              <w:rPr>
                <w:sz w:val="24"/>
                <w:szCs w:val="24"/>
              </w:rPr>
              <w:t>9 947,7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jc w:val="center"/>
              <w:rPr>
                <w:sz w:val="24"/>
                <w:szCs w:val="24"/>
              </w:rPr>
            </w:pPr>
            <w:r w:rsidRPr="00D06CD3">
              <w:rPr>
                <w:sz w:val="24"/>
                <w:szCs w:val="24"/>
              </w:rPr>
              <w:t>9 947,8</w:t>
            </w:r>
          </w:p>
        </w:tc>
      </w:tr>
      <w:tr w:rsidR="003D4103" w:rsidRPr="00FE0D7B" w:rsidTr="006576C3">
        <w:trPr>
          <w:trHeight w:val="415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5B21A6">
            <w:pPr>
              <w:rPr>
                <w:i/>
                <w:sz w:val="24"/>
                <w:szCs w:val="24"/>
              </w:rPr>
            </w:pPr>
            <w:r w:rsidRPr="00FE0D7B">
              <w:rPr>
                <w:i/>
                <w:sz w:val="22"/>
                <w:szCs w:val="22"/>
              </w:rPr>
              <w:t xml:space="preserve">Содержание 62,9 Га кладбищ в г. Железногорске и пос. Подгорный </w:t>
            </w:r>
          </w:p>
        </w:tc>
      </w:tr>
      <w:tr w:rsidR="003D4103" w:rsidRPr="00FA3D2C" w:rsidTr="006576C3">
        <w:trPr>
          <w:trHeight w:val="10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06CD3">
              <w:rPr>
                <w:sz w:val="24"/>
                <w:szCs w:val="24"/>
                <w:lang w:eastAsia="en-US"/>
              </w:rPr>
              <w:t>Перенос (перезахоронение) останков умерших на муниципальном кладбище по решению Администрации ЗАТО г. Железногорск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06CD3">
              <w:rPr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Pr="00D06CD3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500</w:t>
            </w:r>
            <w:r w:rsidRPr="00D06CD3">
              <w:rPr>
                <w:color w:val="000000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D06CD3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500</w:t>
            </w:r>
            <w:r w:rsidRPr="00D06CD3">
              <w:rPr>
                <w:color w:val="000000"/>
                <w:sz w:val="24"/>
                <w:szCs w:val="24"/>
                <w:lang w:eastAsia="en-US"/>
              </w:rPr>
              <w:t>,0</w:t>
            </w:r>
          </w:p>
        </w:tc>
      </w:tr>
      <w:tr w:rsidR="003D4103" w:rsidRPr="00FA3D2C" w:rsidTr="006576C3">
        <w:trPr>
          <w:trHeight w:val="466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Default="003D4103" w:rsidP="006576C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9C6EC9">
              <w:rPr>
                <w:i/>
                <w:sz w:val="22"/>
                <w:szCs w:val="22"/>
              </w:rPr>
              <w:t>Перенос 6 могил, подвергающихся разрушению на территории 26 карты городского кладбища</w:t>
            </w:r>
          </w:p>
        </w:tc>
      </w:tr>
      <w:tr w:rsidR="003D4103" w:rsidRPr="00FA3D2C" w:rsidTr="006576C3">
        <w:trPr>
          <w:trHeight w:val="10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E0D7B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6576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E0D7B">
              <w:rPr>
                <w:sz w:val="24"/>
                <w:szCs w:val="24"/>
                <w:lang w:eastAsia="en-US"/>
              </w:rPr>
              <w:t>Организация и содержание земельных участков с разрешенным использованием под кладбища в поселках Додоново, Новый Путь, в деревне Шивера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E0D7B">
              <w:rPr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6576C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E0D7B">
              <w:rPr>
                <w:sz w:val="24"/>
                <w:szCs w:val="24"/>
                <w:lang w:eastAsia="en-US"/>
              </w:rPr>
              <w:t>821,0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E0D7B">
              <w:rPr>
                <w:color w:val="000000"/>
                <w:sz w:val="24"/>
                <w:szCs w:val="24"/>
                <w:lang w:eastAsia="en-US"/>
              </w:rPr>
              <w:t>821,0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FE0D7B" w:rsidRDefault="003D4103" w:rsidP="006576C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E0D7B">
              <w:rPr>
                <w:color w:val="000000"/>
                <w:sz w:val="24"/>
                <w:szCs w:val="24"/>
                <w:lang w:eastAsia="en-US"/>
              </w:rPr>
              <w:t>821,0</w:t>
            </w:r>
          </w:p>
        </w:tc>
      </w:tr>
      <w:tr w:rsidR="003D4103" w:rsidRPr="00FA3D2C" w:rsidTr="006576C3">
        <w:trPr>
          <w:trHeight w:val="525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03" w:rsidRPr="009C6EC9" w:rsidRDefault="003D4103" w:rsidP="006576C3">
            <w:pPr>
              <w:spacing w:line="276" w:lineRule="auto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9C6EC9">
              <w:rPr>
                <w:i/>
                <w:sz w:val="22"/>
                <w:szCs w:val="22"/>
              </w:rPr>
              <w:t>Содержание 5,0 Га земельных участков, занятых кладбищами, в поселках Додоново, Новый путь, деревне Шивера</w:t>
            </w:r>
          </w:p>
        </w:tc>
      </w:tr>
    </w:tbl>
    <w:p w:rsidR="003D4103" w:rsidRPr="00FA3D2C" w:rsidRDefault="003D4103" w:rsidP="003D4103">
      <w:pPr>
        <w:pStyle w:val="1"/>
        <w:keepNext w:val="0"/>
        <w:widowControl w:val="0"/>
        <w:spacing w:before="0" w:after="0" w:line="240" w:lineRule="auto"/>
        <w:rPr>
          <w:szCs w:val="28"/>
          <w:highlight w:val="yellow"/>
        </w:rPr>
      </w:pPr>
    </w:p>
    <w:p w:rsidR="003D4103" w:rsidRPr="0053743A" w:rsidRDefault="003D4103" w:rsidP="003D4103">
      <w:pPr>
        <w:pStyle w:val="1"/>
        <w:keepNext w:val="0"/>
        <w:widowControl w:val="0"/>
        <w:spacing w:before="0" w:after="0" w:line="240" w:lineRule="auto"/>
        <w:rPr>
          <w:szCs w:val="28"/>
        </w:rPr>
      </w:pPr>
      <w:r w:rsidRPr="0053743A">
        <w:rPr>
          <w:szCs w:val="28"/>
        </w:rPr>
        <w:t xml:space="preserve"> </w:t>
      </w:r>
      <w:bookmarkStart w:id="75" w:name="_Toc435173234"/>
      <w:bookmarkStart w:id="76" w:name="_Toc435173381"/>
      <w:bookmarkStart w:id="77" w:name="_Toc529955695"/>
      <w:r w:rsidRPr="0053743A">
        <w:rPr>
          <w:szCs w:val="28"/>
        </w:rPr>
        <w:t xml:space="preserve">Подпрограмма № </w:t>
      </w:r>
      <w:r>
        <w:rPr>
          <w:szCs w:val="28"/>
        </w:rPr>
        <w:t>3</w:t>
      </w:r>
      <w:r w:rsidRPr="0053743A">
        <w:rPr>
          <w:szCs w:val="28"/>
        </w:rPr>
        <w:t xml:space="preserve"> </w:t>
      </w:r>
      <w:r w:rsidRPr="0053743A">
        <w:rPr>
          <w:rFonts w:cs="Times New Roman"/>
          <w:szCs w:val="28"/>
        </w:rPr>
        <w:t xml:space="preserve"> «Энергосбережение и повышение энергетической эффективности ЗАТО Железногорск»</w:t>
      </w:r>
      <w:bookmarkEnd w:id="75"/>
      <w:bookmarkEnd w:id="76"/>
      <w:bookmarkEnd w:id="77"/>
    </w:p>
    <w:p w:rsidR="003D4103" w:rsidRPr="0053743A" w:rsidRDefault="003D4103" w:rsidP="003D410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D4103" w:rsidRPr="0053743A" w:rsidRDefault="003D4103" w:rsidP="003D4103">
      <w:pPr>
        <w:widowControl w:val="0"/>
        <w:ind w:firstLine="709"/>
        <w:jc w:val="both"/>
        <w:rPr>
          <w:sz w:val="28"/>
          <w:szCs w:val="28"/>
        </w:rPr>
      </w:pPr>
      <w:r w:rsidRPr="0053743A">
        <w:rPr>
          <w:sz w:val="28"/>
          <w:szCs w:val="28"/>
        </w:rPr>
        <w:t xml:space="preserve">Общий объем финансирования подпрограммы составляет 1 </w:t>
      </w:r>
      <w:r w:rsidRPr="0053743A">
        <w:rPr>
          <w:bCs/>
          <w:sz w:val="28"/>
          <w:szCs w:val="28"/>
        </w:rPr>
        <w:t xml:space="preserve">500,0 </w:t>
      </w:r>
      <w:r w:rsidRPr="0053743A">
        <w:rPr>
          <w:sz w:val="28"/>
          <w:szCs w:val="28"/>
        </w:rPr>
        <w:t>тыс. рублей за счет средств местного бюджета на 2025-2027 годы.</w:t>
      </w:r>
    </w:p>
    <w:p w:rsidR="003D4103" w:rsidRPr="0053743A" w:rsidRDefault="003D4103" w:rsidP="003D4103">
      <w:pPr>
        <w:ind w:firstLine="709"/>
        <w:jc w:val="both"/>
        <w:rPr>
          <w:sz w:val="28"/>
          <w:szCs w:val="28"/>
        </w:rPr>
      </w:pPr>
    </w:p>
    <w:p w:rsidR="003D4103" w:rsidRPr="0053743A" w:rsidRDefault="003D4103" w:rsidP="003D4103">
      <w:pPr>
        <w:ind w:firstLine="709"/>
        <w:jc w:val="both"/>
        <w:rPr>
          <w:sz w:val="28"/>
          <w:szCs w:val="28"/>
        </w:rPr>
      </w:pPr>
      <w:r w:rsidRPr="0053743A">
        <w:rPr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3D4103" w:rsidRPr="0053743A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3743A">
        <w:rPr>
          <w:bCs/>
          <w:color w:val="000000"/>
          <w:sz w:val="28"/>
          <w:szCs w:val="28"/>
        </w:rPr>
        <w:t>Целью данной подпрограммы является: повышение  энергосбережения и энергоэффективности на территории ЗАТО Железногорск.</w:t>
      </w:r>
    </w:p>
    <w:p w:rsidR="003D4103" w:rsidRPr="0053743A" w:rsidRDefault="003D4103" w:rsidP="003D41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3743A">
        <w:rPr>
          <w:sz w:val="28"/>
          <w:szCs w:val="28"/>
        </w:rPr>
        <w:tab/>
        <w:t xml:space="preserve">В рамках данной подпрограммы решается задача: </w:t>
      </w:r>
      <w:r w:rsidRPr="0053743A">
        <w:rPr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3D4103" w:rsidRPr="004F2918" w:rsidRDefault="003D4103" w:rsidP="003D41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2918">
        <w:rPr>
          <w:sz w:val="28"/>
          <w:szCs w:val="28"/>
        </w:rPr>
        <w:t>В целях реализации поставленных задач планируется реализовать мероприятие:</w:t>
      </w:r>
      <w:r w:rsidRPr="004F2918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у</w:t>
      </w:r>
      <w:r w:rsidRPr="004F2918">
        <w:rPr>
          <w:color w:val="000000"/>
          <w:sz w:val="28"/>
          <w:szCs w:val="28"/>
          <w:lang w:eastAsia="en-US"/>
        </w:rPr>
        <w:t>становка индивидуальных приборов учета горячей, холодной воды в пом</w:t>
      </w:r>
      <w:r w:rsidRPr="005B21A6">
        <w:rPr>
          <w:color w:val="000000"/>
          <w:sz w:val="28"/>
          <w:szCs w:val="28"/>
          <w:lang w:eastAsia="en-US"/>
        </w:rPr>
        <w:t>е</w:t>
      </w:r>
      <w:r w:rsidRPr="004F2918">
        <w:rPr>
          <w:color w:val="000000"/>
          <w:sz w:val="28"/>
          <w:szCs w:val="28"/>
          <w:lang w:eastAsia="en-US"/>
        </w:rPr>
        <w:t>щениях, находящихся в муниципальной собственности, а также поверка приборов учета воды в указанных помещениях свободных от прав третьих лиц.</w:t>
      </w:r>
    </w:p>
    <w:p w:rsidR="00BE3CBB" w:rsidRPr="00FA3D2C" w:rsidRDefault="00BE3CBB" w:rsidP="00BE3C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664F84" w:rsidRPr="00FA3D2C" w:rsidRDefault="00664F84" w:rsidP="00763F46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565F1" w:rsidRPr="00171D80" w:rsidRDefault="009565F1" w:rsidP="009565F1">
      <w:pPr>
        <w:jc w:val="center"/>
        <w:rPr>
          <w:b/>
          <w:sz w:val="28"/>
          <w:szCs w:val="28"/>
        </w:rPr>
      </w:pPr>
      <w:r w:rsidRPr="00171D80">
        <w:rPr>
          <w:b/>
          <w:sz w:val="28"/>
          <w:szCs w:val="28"/>
        </w:rPr>
        <w:t>Муниципальная программа «Защита населения и территории ЗАТО Железногорск от чрезвычайных ситуаций природного и техногенного характера» (05)</w:t>
      </w:r>
    </w:p>
    <w:p w:rsidR="009565F1" w:rsidRPr="00FA3D2C" w:rsidRDefault="009565F1" w:rsidP="009565F1">
      <w:pPr>
        <w:rPr>
          <w:color w:val="FFFFFF" w:themeColor="background1"/>
          <w:highlight w:val="yellow"/>
        </w:rPr>
      </w:pPr>
    </w:p>
    <w:p w:rsidR="009565F1" w:rsidRPr="00171D80" w:rsidRDefault="009565F1" w:rsidP="009565F1">
      <w:pPr>
        <w:spacing w:before="120"/>
        <w:ind w:firstLine="720"/>
        <w:jc w:val="both"/>
        <w:rPr>
          <w:sz w:val="28"/>
          <w:szCs w:val="28"/>
        </w:rPr>
      </w:pPr>
      <w:r w:rsidRPr="00171D80">
        <w:rPr>
          <w:sz w:val="28"/>
          <w:szCs w:val="28"/>
        </w:rPr>
        <w:t>На реализацию муниципальной программы «Защита населения и территории ЗАТО Железногорск от чрезвычайных ситуаций природного и техногенного характера» в 202</w:t>
      </w:r>
      <w:r>
        <w:rPr>
          <w:sz w:val="28"/>
          <w:szCs w:val="28"/>
        </w:rPr>
        <w:t>5</w:t>
      </w:r>
      <w:r w:rsidRPr="00171D80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171D80">
        <w:rPr>
          <w:sz w:val="28"/>
          <w:szCs w:val="28"/>
        </w:rPr>
        <w:t xml:space="preserve"> годах предусмотрены расходы в сумме          1</w:t>
      </w:r>
      <w:r>
        <w:rPr>
          <w:sz w:val="28"/>
          <w:szCs w:val="28"/>
        </w:rPr>
        <w:t>2</w:t>
      </w:r>
      <w:r w:rsidRPr="00171D80">
        <w:rPr>
          <w:sz w:val="28"/>
          <w:szCs w:val="28"/>
        </w:rPr>
        <w:t>3</w:t>
      </w:r>
      <w:r>
        <w:rPr>
          <w:sz w:val="28"/>
          <w:szCs w:val="28"/>
        </w:rPr>
        <w:t xml:space="preserve"> 900,0 </w:t>
      </w:r>
      <w:r w:rsidRPr="00171D80">
        <w:rPr>
          <w:sz w:val="28"/>
          <w:szCs w:val="28"/>
        </w:rPr>
        <w:t>тыс. рублей, в том числе:</w:t>
      </w:r>
    </w:p>
    <w:p w:rsidR="009565F1" w:rsidRPr="00171D80" w:rsidRDefault="009565F1" w:rsidP="009565F1">
      <w:pPr>
        <w:widowControl w:val="0"/>
        <w:ind w:firstLine="709"/>
        <w:rPr>
          <w:sz w:val="28"/>
          <w:szCs w:val="28"/>
        </w:rPr>
      </w:pPr>
      <w:r w:rsidRPr="00171D80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71D80">
        <w:rPr>
          <w:sz w:val="28"/>
          <w:szCs w:val="28"/>
        </w:rPr>
        <w:t xml:space="preserve"> год  -  </w:t>
      </w:r>
      <w:r>
        <w:rPr>
          <w:sz w:val="28"/>
          <w:szCs w:val="28"/>
        </w:rPr>
        <w:t>42 300,0</w:t>
      </w:r>
      <w:r w:rsidRPr="00171D80">
        <w:rPr>
          <w:sz w:val="28"/>
          <w:szCs w:val="28"/>
        </w:rPr>
        <w:t xml:space="preserve"> тыс. рублей,</w:t>
      </w:r>
    </w:p>
    <w:p w:rsidR="009565F1" w:rsidRPr="00171D80" w:rsidRDefault="009565F1" w:rsidP="009565F1">
      <w:pPr>
        <w:widowControl w:val="0"/>
        <w:ind w:firstLine="709"/>
        <w:rPr>
          <w:sz w:val="28"/>
          <w:szCs w:val="28"/>
        </w:rPr>
      </w:pPr>
      <w:r w:rsidRPr="00171D8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71D80">
        <w:rPr>
          <w:sz w:val="28"/>
          <w:szCs w:val="28"/>
        </w:rPr>
        <w:t xml:space="preserve"> год  -  </w:t>
      </w:r>
      <w:r>
        <w:rPr>
          <w:sz w:val="28"/>
          <w:szCs w:val="28"/>
        </w:rPr>
        <w:t>40 800,0</w:t>
      </w:r>
      <w:r w:rsidRPr="00171D80">
        <w:rPr>
          <w:sz w:val="28"/>
          <w:szCs w:val="28"/>
        </w:rPr>
        <w:t xml:space="preserve"> тыс. рублей,</w:t>
      </w:r>
    </w:p>
    <w:p w:rsidR="009565F1" w:rsidRPr="00171D80" w:rsidRDefault="009565F1" w:rsidP="009565F1">
      <w:pPr>
        <w:widowControl w:val="0"/>
        <w:ind w:firstLine="709"/>
        <w:rPr>
          <w:sz w:val="28"/>
          <w:szCs w:val="28"/>
        </w:rPr>
      </w:pPr>
      <w:r w:rsidRPr="00171D80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171D80">
        <w:rPr>
          <w:sz w:val="28"/>
          <w:szCs w:val="28"/>
        </w:rPr>
        <w:t xml:space="preserve"> год  -  </w:t>
      </w:r>
      <w:r>
        <w:rPr>
          <w:sz w:val="28"/>
          <w:szCs w:val="28"/>
        </w:rPr>
        <w:t>40 800,0</w:t>
      </w:r>
      <w:r w:rsidRPr="00171D80">
        <w:rPr>
          <w:sz w:val="28"/>
          <w:szCs w:val="28"/>
        </w:rPr>
        <w:t xml:space="preserve"> тыс. рублей.</w:t>
      </w:r>
    </w:p>
    <w:p w:rsidR="009565F1" w:rsidRPr="00171D80" w:rsidRDefault="009565F1" w:rsidP="009565F1">
      <w:pPr>
        <w:spacing w:before="120"/>
        <w:ind w:firstLine="720"/>
        <w:jc w:val="both"/>
        <w:rPr>
          <w:sz w:val="28"/>
          <w:szCs w:val="28"/>
        </w:rPr>
      </w:pPr>
      <w:r w:rsidRPr="00171D80">
        <w:rPr>
          <w:sz w:val="28"/>
        </w:rPr>
        <w:t xml:space="preserve">Главным распорядителем бюджетных средств является </w:t>
      </w:r>
      <w:r w:rsidRPr="00171D80">
        <w:rPr>
          <w:sz w:val="28"/>
          <w:szCs w:val="28"/>
        </w:rPr>
        <w:t>Администрация ЗАТО г. Железногорск и Финансовое управление Администрации ЗАТО г. Железногорск.</w:t>
      </w:r>
    </w:p>
    <w:p w:rsidR="009565F1" w:rsidRPr="00171D80" w:rsidRDefault="009565F1" w:rsidP="009565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1D80">
        <w:rPr>
          <w:sz w:val="28"/>
          <w:szCs w:val="28"/>
        </w:rPr>
        <w:tab/>
        <w:t xml:space="preserve">Цель программы: </w:t>
      </w:r>
    </w:p>
    <w:p w:rsidR="009565F1" w:rsidRPr="00171D80" w:rsidRDefault="009565F1" w:rsidP="009565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D80">
        <w:rPr>
          <w:sz w:val="28"/>
          <w:szCs w:val="28"/>
        </w:rPr>
        <w:t>1. Защита населения и территории ЗАТО Железногорск Красноярского края от чрезвычайных ситуаций.</w:t>
      </w:r>
    </w:p>
    <w:p w:rsidR="009565F1" w:rsidRPr="00171D80" w:rsidRDefault="009565F1" w:rsidP="009565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D80">
        <w:rPr>
          <w:sz w:val="28"/>
          <w:szCs w:val="28"/>
        </w:rPr>
        <w:t>2. Профилактика и обеспечение безопасности людей на водных объектах.</w:t>
      </w:r>
    </w:p>
    <w:p w:rsidR="009565F1" w:rsidRPr="00171D80" w:rsidRDefault="009565F1" w:rsidP="009565F1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171D80">
        <w:rPr>
          <w:rFonts w:ascii="Times New Roman" w:hAnsi="Times New Roman"/>
          <w:sz w:val="28"/>
          <w:szCs w:val="28"/>
        </w:rPr>
        <w:t>Реализация Программы направлена на реализацию следующих задач:</w:t>
      </w:r>
      <w:r w:rsidRPr="00171D80">
        <w:rPr>
          <w:rFonts w:ascii="Times New Roman" w:hAnsi="Times New Roman"/>
          <w:color w:val="FFFFFF" w:themeColor="background1"/>
          <w:sz w:val="28"/>
          <w:szCs w:val="28"/>
        </w:rPr>
        <w:t xml:space="preserve">: </w:t>
      </w:r>
    </w:p>
    <w:p w:rsidR="009565F1" w:rsidRPr="00171D80" w:rsidRDefault="009565F1" w:rsidP="009565F1">
      <w:pPr>
        <w:pStyle w:val="a3"/>
        <w:widowControl w:val="0"/>
        <w:numPr>
          <w:ilvl w:val="0"/>
          <w:numId w:val="30"/>
        </w:numPr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D80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ситуаций.</w:t>
      </w:r>
    </w:p>
    <w:p w:rsidR="009565F1" w:rsidRPr="00171D80" w:rsidRDefault="009565F1" w:rsidP="009565F1">
      <w:pPr>
        <w:pStyle w:val="a3"/>
        <w:widowControl w:val="0"/>
        <w:numPr>
          <w:ilvl w:val="0"/>
          <w:numId w:val="30"/>
        </w:numPr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D80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территории </w:t>
      </w:r>
      <w:r w:rsidRPr="00171D80">
        <w:rPr>
          <w:rFonts w:ascii="Times New Roman" w:hAnsi="Times New Roman"/>
          <w:sz w:val="28"/>
          <w:szCs w:val="28"/>
        </w:rPr>
        <w:lastRenderedPageBreak/>
        <w:t>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9565F1" w:rsidRPr="00171D80" w:rsidRDefault="009565F1" w:rsidP="009565F1">
      <w:pPr>
        <w:pStyle w:val="a3"/>
        <w:widowControl w:val="0"/>
        <w:numPr>
          <w:ilvl w:val="0"/>
          <w:numId w:val="30"/>
        </w:numPr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D8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9565F1" w:rsidRPr="00171D80" w:rsidRDefault="009565F1" w:rsidP="009565F1">
      <w:pPr>
        <w:pStyle w:val="a3"/>
        <w:numPr>
          <w:ilvl w:val="0"/>
          <w:numId w:val="30"/>
        </w:numPr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D80">
        <w:rPr>
          <w:rFonts w:ascii="Times New Roman" w:hAnsi="Times New Roman"/>
          <w:sz w:val="28"/>
          <w:szCs w:val="28"/>
        </w:rPr>
        <w:t>Обеспечение безопасности населения на водных объектах.</w:t>
      </w:r>
    </w:p>
    <w:p w:rsidR="009565F1" w:rsidRPr="00171D80" w:rsidRDefault="009565F1" w:rsidP="009565F1">
      <w:pPr>
        <w:tabs>
          <w:tab w:val="left" w:pos="253"/>
        </w:tabs>
        <w:ind w:firstLine="709"/>
        <w:jc w:val="both"/>
        <w:rPr>
          <w:sz w:val="28"/>
          <w:szCs w:val="28"/>
        </w:rPr>
      </w:pPr>
    </w:p>
    <w:p w:rsidR="009565F1" w:rsidRPr="00171D80" w:rsidRDefault="009565F1" w:rsidP="004047F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1D80">
        <w:rPr>
          <w:b/>
          <w:sz w:val="28"/>
          <w:szCs w:val="28"/>
        </w:rPr>
        <w:tab/>
        <w:t xml:space="preserve">Мероприятие 1 </w:t>
      </w:r>
      <w:r w:rsidRPr="00171D80">
        <w:rPr>
          <w:sz w:val="28"/>
          <w:szCs w:val="28"/>
        </w:rPr>
        <w:t>«Пропаганда в области безопасности людей на водных объектах».</w:t>
      </w:r>
    </w:p>
    <w:p w:rsidR="009565F1" w:rsidRPr="00171D80" w:rsidRDefault="009565F1" w:rsidP="009565F1">
      <w:pPr>
        <w:pStyle w:val="a3"/>
        <w:spacing w:before="12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171D80">
        <w:rPr>
          <w:rFonts w:ascii="Times New Roman" w:eastAsia="Times New Roman" w:hAnsi="Times New Roman"/>
          <w:sz w:val="28"/>
          <w:szCs w:val="20"/>
          <w:lang w:eastAsia="ru-RU"/>
        </w:rPr>
        <w:t xml:space="preserve">Общий объем финансирования мероприятия составляет 285,0 тыс.рублей за счет средств местного бюджета, в том числе по 95,0 </w:t>
      </w:r>
      <w:r w:rsidRPr="00171D80">
        <w:rPr>
          <w:rFonts w:ascii="Times New Roman" w:hAnsi="Times New Roman"/>
          <w:sz w:val="28"/>
        </w:rPr>
        <w:t>тыс. рублей ежегодно.</w:t>
      </w:r>
    </w:p>
    <w:p w:rsidR="009565F1" w:rsidRPr="00171D80" w:rsidRDefault="009565F1" w:rsidP="009565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71D80">
        <w:rPr>
          <w:sz w:val="28"/>
        </w:rPr>
        <w:t>Главный распорядитель бюджетных средств – Администрация ЗАТО г.Железногорск.</w:t>
      </w:r>
    </w:p>
    <w:p w:rsidR="009565F1" w:rsidRPr="00171D80" w:rsidRDefault="009565F1" w:rsidP="009565F1">
      <w:pPr>
        <w:pStyle w:val="a3"/>
        <w:tabs>
          <w:tab w:val="left" w:pos="25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71D80">
        <w:rPr>
          <w:rFonts w:ascii="Times New Roman" w:hAnsi="Times New Roman"/>
          <w:sz w:val="28"/>
          <w:szCs w:val="28"/>
        </w:rPr>
        <w:t>При реализации мероприятия  будут достигнуты следующие показатели:</w:t>
      </w:r>
    </w:p>
    <w:p w:rsidR="009565F1" w:rsidRPr="00171D80" w:rsidRDefault="009565F1" w:rsidP="009565F1">
      <w:pPr>
        <w:pStyle w:val="a3"/>
        <w:tabs>
          <w:tab w:val="left" w:pos="25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44"/>
        <w:gridCol w:w="1273"/>
        <w:gridCol w:w="1643"/>
        <w:gridCol w:w="1554"/>
        <w:gridCol w:w="1834"/>
      </w:tblGrid>
      <w:tr w:rsidR="009565F1" w:rsidRPr="00FA3D2C" w:rsidTr="00AE6458">
        <w:trPr>
          <w:cantSplit/>
          <w:trHeight w:val="240"/>
          <w:tblHeader/>
        </w:trPr>
        <w:tc>
          <w:tcPr>
            <w:tcW w:w="1831" w:type="pct"/>
            <w:vAlign w:val="center"/>
          </w:tcPr>
          <w:p w:rsidR="009565F1" w:rsidRPr="00171D80" w:rsidRDefault="009565F1" w:rsidP="00AE6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640" w:type="pct"/>
            <w:vAlign w:val="center"/>
          </w:tcPr>
          <w:p w:rsidR="009565F1" w:rsidRPr="00171D80" w:rsidRDefault="009565F1" w:rsidP="00AE6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71D8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26" w:type="pct"/>
            <w:vAlign w:val="center"/>
          </w:tcPr>
          <w:p w:rsidR="009565F1" w:rsidRPr="00171D80" w:rsidRDefault="009565F1" w:rsidP="00AE6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81" w:type="pct"/>
            <w:vAlign w:val="center"/>
          </w:tcPr>
          <w:p w:rsidR="009565F1" w:rsidRPr="00171D80" w:rsidRDefault="009565F1" w:rsidP="00AE6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3" w:type="pct"/>
            <w:vAlign w:val="center"/>
          </w:tcPr>
          <w:p w:rsidR="009565F1" w:rsidRPr="00171D80" w:rsidRDefault="009565F1" w:rsidP="00AE64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71D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1831" w:type="pct"/>
            <w:vAlign w:val="center"/>
          </w:tcPr>
          <w:p w:rsidR="009565F1" w:rsidRPr="00181E55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640" w:type="pct"/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6" w:type="pct"/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1" w:type="pct"/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3" w:type="pct"/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9565F1" w:rsidRPr="00FA3D2C" w:rsidRDefault="009565F1" w:rsidP="009565F1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565F1" w:rsidRPr="00181E55" w:rsidRDefault="009565F1" w:rsidP="009565F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  <w:r w:rsidRPr="00181E55">
        <w:rPr>
          <w:b/>
          <w:sz w:val="28"/>
          <w:szCs w:val="28"/>
        </w:rPr>
        <w:t>Мероприятие 2 «</w:t>
      </w:r>
      <w:r w:rsidRPr="00181E55">
        <w:rPr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здоровья».</w:t>
      </w:r>
    </w:p>
    <w:p w:rsidR="009565F1" w:rsidRPr="00181E55" w:rsidRDefault="009565F1" w:rsidP="009565F1">
      <w:pPr>
        <w:pStyle w:val="a3"/>
        <w:spacing w:before="12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>Общий объем финансирования мероприятия составляет 19 528,3 тыс.рублей за счет средств местного бюджета, в том числе по 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6 509,44</w:t>
      </w: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81E55">
        <w:rPr>
          <w:rFonts w:ascii="Times New Roman" w:hAnsi="Times New Roman"/>
          <w:sz w:val="28"/>
        </w:rPr>
        <w:t>тыс. рублей ежегодно.</w:t>
      </w:r>
    </w:p>
    <w:p w:rsidR="009565F1" w:rsidRPr="00181E55" w:rsidRDefault="009565F1" w:rsidP="009565F1">
      <w:pPr>
        <w:pStyle w:val="a3"/>
        <w:spacing w:before="12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>Главный распорядитель бюджетных средств – Администрация ЗАТО г. Железногорск.</w:t>
      </w:r>
    </w:p>
    <w:p w:rsidR="009565F1" w:rsidRPr="00181E55" w:rsidRDefault="009565F1" w:rsidP="009565F1">
      <w:pPr>
        <w:pStyle w:val="a3"/>
        <w:spacing w:before="12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>При реализации мероприятия  будут достигнуты следующие показатели:</w:t>
      </w:r>
    </w:p>
    <w:p w:rsidR="009565F1" w:rsidRPr="00FA3D2C" w:rsidRDefault="009565F1" w:rsidP="009565F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  <w:highlight w:val="yellow"/>
        </w:rPr>
      </w:pPr>
    </w:p>
    <w:tbl>
      <w:tblPr>
        <w:tblpPr w:leftFromText="180" w:rightFromText="180" w:vertAnchor="text" w:horzAnchor="page" w:tblpX="1686" w:tblpY="-19"/>
        <w:tblW w:w="4964" w:type="pct"/>
        <w:tblCellMar>
          <w:left w:w="70" w:type="dxa"/>
          <w:right w:w="70" w:type="dxa"/>
        </w:tblCellMar>
        <w:tblLook w:val="0000"/>
      </w:tblPr>
      <w:tblGrid>
        <w:gridCol w:w="3491"/>
        <w:gridCol w:w="1335"/>
        <w:gridCol w:w="1633"/>
        <w:gridCol w:w="1487"/>
        <w:gridCol w:w="1930"/>
      </w:tblGrid>
      <w:tr w:rsidR="009565F1" w:rsidRPr="00FA3D2C" w:rsidTr="00AE6458">
        <w:trPr>
          <w:cantSplit/>
          <w:trHeight w:val="360"/>
        </w:trPr>
        <w:tc>
          <w:tcPr>
            <w:tcW w:w="1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 xml:space="preserve">   Показатели 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81E5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1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9565F1" w:rsidRPr="00181E55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565F1" w:rsidRPr="00FA3D2C" w:rsidRDefault="009565F1" w:rsidP="009565F1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565F1" w:rsidRPr="00181E55" w:rsidRDefault="009565F1" w:rsidP="009565F1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81E55">
        <w:rPr>
          <w:rFonts w:ascii="Times New Roman" w:hAnsi="Times New Roman"/>
          <w:b/>
          <w:sz w:val="28"/>
          <w:szCs w:val="28"/>
        </w:rPr>
        <w:t>Мероприятие 3 «</w:t>
      </w:r>
      <w:r w:rsidRPr="00181E55">
        <w:rPr>
          <w:rFonts w:ascii="Times New Roman" w:hAnsi="Times New Roman"/>
          <w:sz w:val="28"/>
          <w:szCs w:val="28"/>
        </w:rPr>
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"Защита населения и территории ЗАТО Железногорск от чрезвычайных ситуаций природного и техногенного характера"» </w:t>
      </w: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>в объеме 1 000,0 тыс.рублей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в 2025 году.</w:t>
      </w: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Г</w:t>
      </w: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 xml:space="preserve">лавный распорядитель  бюджетных средств - Финансовое управление Администрации ЗАТО г. Железногорск. </w:t>
      </w:r>
    </w:p>
    <w:p w:rsidR="009565F1" w:rsidRPr="00FA3D2C" w:rsidRDefault="009565F1" w:rsidP="009565F1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565F1" w:rsidRPr="00181E55" w:rsidRDefault="009565F1" w:rsidP="009565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81E55">
        <w:rPr>
          <w:b/>
          <w:sz w:val="28"/>
          <w:szCs w:val="28"/>
        </w:rPr>
        <w:t>Подпрограмма 1 «Подготовка населения и территории в области гражданской обороны, предупреждения и ликвидации чрезвычайных ситуаций»</w:t>
      </w:r>
    </w:p>
    <w:p w:rsidR="009565F1" w:rsidRPr="00181E55" w:rsidRDefault="009565F1" w:rsidP="009565F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65F1" w:rsidRPr="00181E55" w:rsidRDefault="009565F1" w:rsidP="009565F1">
      <w:pPr>
        <w:pStyle w:val="a3"/>
        <w:spacing w:before="12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81E55">
        <w:rPr>
          <w:sz w:val="28"/>
          <w:szCs w:val="28"/>
        </w:rPr>
        <w:tab/>
      </w: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 xml:space="preserve">Общий объем финансирования подпрограммы составляет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102 361,6</w:t>
      </w:r>
      <w:r w:rsidRPr="00181E55">
        <w:rPr>
          <w:rFonts w:ascii="Times New Roman" w:eastAsia="Times New Roman" w:hAnsi="Times New Roman"/>
          <w:sz w:val="28"/>
          <w:szCs w:val="20"/>
          <w:lang w:eastAsia="ru-RU"/>
        </w:rPr>
        <w:t xml:space="preserve"> тыс.рублей за счет средств местного бюджета, в том числе по годам:</w:t>
      </w:r>
    </w:p>
    <w:p w:rsidR="009565F1" w:rsidRPr="00181E55" w:rsidRDefault="009565F1" w:rsidP="009565F1">
      <w:pPr>
        <w:widowControl w:val="0"/>
        <w:ind w:firstLine="709"/>
        <w:rPr>
          <w:sz w:val="28"/>
          <w:szCs w:val="28"/>
        </w:rPr>
      </w:pPr>
      <w:r w:rsidRPr="00181E5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81E55">
        <w:rPr>
          <w:sz w:val="28"/>
          <w:szCs w:val="28"/>
        </w:rPr>
        <w:t xml:space="preserve"> год  -  </w:t>
      </w:r>
      <w:r>
        <w:rPr>
          <w:sz w:val="28"/>
          <w:szCs w:val="28"/>
        </w:rPr>
        <w:t>34 120,34</w:t>
      </w:r>
      <w:r w:rsidRPr="00181E55">
        <w:rPr>
          <w:sz w:val="28"/>
          <w:szCs w:val="28"/>
        </w:rPr>
        <w:t xml:space="preserve"> тыс. рублей,</w:t>
      </w:r>
    </w:p>
    <w:p w:rsidR="009565F1" w:rsidRPr="00181E55" w:rsidRDefault="009565F1" w:rsidP="009565F1">
      <w:pPr>
        <w:widowControl w:val="0"/>
        <w:ind w:firstLine="709"/>
        <w:rPr>
          <w:sz w:val="28"/>
          <w:szCs w:val="28"/>
        </w:rPr>
      </w:pPr>
      <w:r w:rsidRPr="00181E5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81E55">
        <w:rPr>
          <w:sz w:val="28"/>
          <w:szCs w:val="28"/>
        </w:rPr>
        <w:t xml:space="preserve"> год  -  </w:t>
      </w:r>
      <w:r>
        <w:rPr>
          <w:sz w:val="28"/>
          <w:szCs w:val="28"/>
        </w:rPr>
        <w:t>34 120,34</w:t>
      </w:r>
      <w:r w:rsidRPr="00181E55">
        <w:rPr>
          <w:sz w:val="28"/>
          <w:szCs w:val="28"/>
        </w:rPr>
        <w:t xml:space="preserve"> тыс. рублей,</w:t>
      </w:r>
    </w:p>
    <w:p w:rsidR="009565F1" w:rsidRPr="00181E55" w:rsidRDefault="009565F1" w:rsidP="009565F1">
      <w:pPr>
        <w:widowControl w:val="0"/>
        <w:ind w:firstLine="709"/>
        <w:rPr>
          <w:sz w:val="28"/>
          <w:szCs w:val="28"/>
        </w:rPr>
      </w:pPr>
      <w:r w:rsidRPr="00181E55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181E55">
        <w:rPr>
          <w:sz w:val="28"/>
          <w:szCs w:val="28"/>
        </w:rPr>
        <w:t xml:space="preserve"> год  -  </w:t>
      </w:r>
      <w:r>
        <w:rPr>
          <w:sz w:val="28"/>
          <w:szCs w:val="28"/>
        </w:rPr>
        <w:t>34 120,34</w:t>
      </w:r>
      <w:r w:rsidRPr="00181E55">
        <w:rPr>
          <w:sz w:val="28"/>
          <w:szCs w:val="28"/>
        </w:rPr>
        <w:t xml:space="preserve"> тыс. рублей.</w:t>
      </w:r>
    </w:p>
    <w:p w:rsidR="009565F1" w:rsidRPr="00FA3D2C" w:rsidRDefault="009565F1" w:rsidP="009565F1">
      <w:pPr>
        <w:jc w:val="both"/>
        <w:rPr>
          <w:sz w:val="28"/>
          <w:szCs w:val="28"/>
          <w:highlight w:val="yellow"/>
        </w:rPr>
      </w:pPr>
    </w:p>
    <w:p w:rsidR="009565F1" w:rsidRPr="00181E55" w:rsidRDefault="009565F1" w:rsidP="009565F1">
      <w:pPr>
        <w:ind w:firstLine="720"/>
        <w:jc w:val="both"/>
        <w:rPr>
          <w:sz w:val="28"/>
          <w:szCs w:val="28"/>
        </w:rPr>
      </w:pPr>
      <w:r w:rsidRPr="00181E55">
        <w:rPr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9565F1" w:rsidRPr="00181E55" w:rsidRDefault="009565F1" w:rsidP="009565F1">
      <w:pPr>
        <w:ind w:firstLine="720"/>
        <w:jc w:val="both"/>
        <w:rPr>
          <w:sz w:val="28"/>
          <w:szCs w:val="28"/>
        </w:rPr>
      </w:pPr>
      <w:r w:rsidRPr="00181E55">
        <w:rPr>
          <w:sz w:val="28"/>
          <w:szCs w:val="28"/>
        </w:rPr>
        <w:t>Реализацию мероприятий подпрограммы осуществляет МКУ «Управление ГОЧС и режима ЗАТО Железногорск».</w:t>
      </w:r>
    </w:p>
    <w:p w:rsidR="009565F1" w:rsidRPr="00181E55" w:rsidRDefault="009565F1" w:rsidP="009565F1">
      <w:pPr>
        <w:ind w:firstLine="720"/>
        <w:jc w:val="both"/>
        <w:rPr>
          <w:sz w:val="28"/>
          <w:szCs w:val="28"/>
        </w:rPr>
      </w:pPr>
      <w:r w:rsidRPr="00181E55">
        <w:rPr>
          <w:sz w:val="28"/>
          <w:szCs w:val="28"/>
        </w:rPr>
        <w:t>Основной целью подпрограммы является 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9565F1" w:rsidRPr="00181E55" w:rsidRDefault="009565F1" w:rsidP="009565F1">
      <w:pPr>
        <w:ind w:firstLine="709"/>
        <w:jc w:val="both"/>
        <w:rPr>
          <w:sz w:val="28"/>
          <w:szCs w:val="28"/>
        </w:rPr>
      </w:pPr>
      <w:r w:rsidRPr="00181E55">
        <w:rPr>
          <w:sz w:val="28"/>
          <w:szCs w:val="28"/>
        </w:rPr>
        <w:t>В рамках данной подпрограммы будут решаться следующие задачи:</w:t>
      </w:r>
    </w:p>
    <w:p w:rsidR="009565F1" w:rsidRPr="00181E55" w:rsidRDefault="009565F1" w:rsidP="009565F1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81E55">
        <w:rPr>
          <w:rFonts w:ascii="Times New Roman" w:hAnsi="Times New Roman" w:cs="Times New Roman"/>
          <w:sz w:val="28"/>
          <w:szCs w:val="28"/>
        </w:rPr>
        <w:t xml:space="preserve">1. </w:t>
      </w:r>
      <w:r w:rsidRPr="00181E55">
        <w:rPr>
          <w:rFonts w:ascii="Times New Roman" w:eastAsia="Calibri" w:hAnsi="Times New Roman" w:cs="Times New Roman"/>
          <w:sz w:val="28"/>
          <w:szCs w:val="28"/>
          <w:lang w:eastAsia="en-US"/>
        </w:rPr>
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9565F1" w:rsidRPr="00181E55" w:rsidRDefault="009565F1" w:rsidP="009565F1">
      <w:pPr>
        <w:ind w:firstLine="709"/>
        <w:jc w:val="both"/>
        <w:rPr>
          <w:sz w:val="28"/>
          <w:szCs w:val="28"/>
        </w:rPr>
      </w:pPr>
      <w:r w:rsidRPr="00181E55">
        <w:rPr>
          <w:sz w:val="28"/>
          <w:szCs w:val="28"/>
        </w:rPr>
        <w:t>2. Обеспечение реализации муниципальной программы.</w:t>
      </w:r>
    </w:p>
    <w:p w:rsidR="009565F1" w:rsidRPr="00181E55" w:rsidRDefault="009565F1" w:rsidP="009565F1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81E55">
        <w:rPr>
          <w:rFonts w:ascii="Times New Roman" w:hAnsi="Times New Roman"/>
          <w:sz w:val="28"/>
          <w:szCs w:val="28"/>
        </w:rPr>
        <w:t>Поставленные задачи планируются решить при реализации следующих мероприятий: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9"/>
        <w:gridCol w:w="1676"/>
        <w:gridCol w:w="1701"/>
        <w:gridCol w:w="1560"/>
      </w:tblGrid>
      <w:tr w:rsidR="009565F1" w:rsidRPr="00FA3D2C" w:rsidTr="00AE6458">
        <w:trPr>
          <w:trHeight w:val="497"/>
        </w:trPr>
        <w:tc>
          <w:tcPr>
            <w:tcW w:w="4669" w:type="dxa"/>
            <w:vMerge w:val="restart"/>
            <w:vAlign w:val="center"/>
          </w:tcPr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181E55">
              <w:rPr>
                <w:b/>
                <w:sz w:val="24"/>
                <w:szCs w:val="24"/>
              </w:rPr>
              <w:t>Наименование мероприятия</w:t>
            </w:r>
          </w:p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37" w:type="dxa"/>
            <w:gridSpan w:val="3"/>
            <w:vAlign w:val="center"/>
          </w:tcPr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181E55">
              <w:rPr>
                <w:b/>
                <w:sz w:val="24"/>
                <w:szCs w:val="24"/>
              </w:rPr>
              <w:t>Расходы (тыс.рублей), годы</w:t>
            </w:r>
          </w:p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65F1" w:rsidRPr="00FA3D2C" w:rsidTr="00AE6458">
        <w:trPr>
          <w:trHeight w:val="417"/>
        </w:trPr>
        <w:tc>
          <w:tcPr>
            <w:tcW w:w="4669" w:type="dxa"/>
            <w:vMerge/>
            <w:vAlign w:val="center"/>
          </w:tcPr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181E55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181E55">
              <w:rPr>
                <w:b/>
                <w:sz w:val="24"/>
                <w:szCs w:val="24"/>
              </w:rPr>
              <w:t xml:space="preserve"> год</w:t>
            </w:r>
          </w:p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181E55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181E55">
              <w:rPr>
                <w:b/>
                <w:sz w:val="24"/>
                <w:szCs w:val="24"/>
              </w:rPr>
              <w:t xml:space="preserve"> год</w:t>
            </w:r>
          </w:p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181E55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181E55">
              <w:rPr>
                <w:b/>
                <w:sz w:val="24"/>
                <w:szCs w:val="24"/>
              </w:rPr>
              <w:t xml:space="preserve"> год</w:t>
            </w:r>
          </w:p>
          <w:p w:rsidR="009565F1" w:rsidRPr="00181E55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65F1" w:rsidRPr="00FA3D2C" w:rsidTr="00AE6458">
        <w:trPr>
          <w:trHeight w:val="417"/>
        </w:trPr>
        <w:tc>
          <w:tcPr>
            <w:tcW w:w="4669" w:type="dxa"/>
          </w:tcPr>
          <w:p w:rsidR="009565F1" w:rsidRPr="00181E55" w:rsidRDefault="009565F1" w:rsidP="00AE6458">
            <w:pPr>
              <w:rPr>
                <w:sz w:val="24"/>
                <w:szCs w:val="24"/>
              </w:rPr>
            </w:pPr>
            <w:r w:rsidRPr="00181E55">
              <w:rPr>
                <w:sz w:val="24"/>
                <w:szCs w:val="24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1676" w:type="dxa"/>
            <w:vAlign w:val="center"/>
          </w:tcPr>
          <w:p w:rsidR="009565F1" w:rsidRPr="00181E55" w:rsidRDefault="009565F1" w:rsidP="00AE6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22 334,0</w:t>
            </w:r>
          </w:p>
        </w:tc>
        <w:tc>
          <w:tcPr>
            <w:tcW w:w="1701" w:type="dxa"/>
            <w:vAlign w:val="center"/>
          </w:tcPr>
          <w:p w:rsidR="009565F1" w:rsidRPr="00181E55" w:rsidRDefault="009565F1" w:rsidP="00AE6458">
            <w:pPr>
              <w:jc w:val="center"/>
            </w:pPr>
            <w:r>
              <w:rPr>
                <w:sz w:val="24"/>
                <w:szCs w:val="24"/>
              </w:rPr>
              <w:t>22 334,0</w:t>
            </w:r>
          </w:p>
        </w:tc>
        <w:tc>
          <w:tcPr>
            <w:tcW w:w="1560" w:type="dxa"/>
            <w:vAlign w:val="center"/>
          </w:tcPr>
          <w:p w:rsidR="009565F1" w:rsidRPr="00181E55" w:rsidRDefault="009565F1" w:rsidP="00AE6458">
            <w:pPr>
              <w:jc w:val="center"/>
            </w:pPr>
            <w:r>
              <w:rPr>
                <w:sz w:val="24"/>
                <w:szCs w:val="24"/>
              </w:rPr>
              <w:t>22 334,0</w:t>
            </w:r>
          </w:p>
        </w:tc>
      </w:tr>
      <w:tr w:rsidR="009565F1" w:rsidRPr="00FA3D2C" w:rsidTr="00AE6458">
        <w:trPr>
          <w:trHeight w:val="417"/>
        </w:trPr>
        <w:tc>
          <w:tcPr>
            <w:tcW w:w="4669" w:type="dxa"/>
          </w:tcPr>
          <w:p w:rsidR="009565F1" w:rsidRPr="00FA3D2C" w:rsidRDefault="009565F1" w:rsidP="00AE6458">
            <w:pPr>
              <w:rPr>
                <w:sz w:val="24"/>
                <w:szCs w:val="24"/>
                <w:highlight w:val="yellow"/>
              </w:rPr>
            </w:pPr>
            <w:r w:rsidRPr="00C264ED">
              <w:rPr>
                <w:sz w:val="24"/>
                <w:szCs w:val="24"/>
              </w:rPr>
              <w:t>Расходы на осуществление мероприятий по подготовке населения и территории в области гражданской обороны</w:t>
            </w:r>
          </w:p>
        </w:tc>
        <w:tc>
          <w:tcPr>
            <w:tcW w:w="1676" w:type="dxa"/>
            <w:vAlign w:val="center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11 786,5</w:t>
            </w:r>
          </w:p>
        </w:tc>
        <w:tc>
          <w:tcPr>
            <w:tcW w:w="1701" w:type="dxa"/>
            <w:vAlign w:val="center"/>
          </w:tcPr>
          <w:p w:rsidR="009565F1" w:rsidRPr="00C264ED" w:rsidRDefault="009565F1" w:rsidP="00AE6458">
            <w:pPr>
              <w:jc w:val="center"/>
            </w:pPr>
            <w:r w:rsidRPr="00C264ED">
              <w:rPr>
                <w:sz w:val="24"/>
                <w:szCs w:val="24"/>
              </w:rPr>
              <w:t>11 786,5</w:t>
            </w:r>
          </w:p>
        </w:tc>
        <w:tc>
          <w:tcPr>
            <w:tcW w:w="1560" w:type="dxa"/>
            <w:vAlign w:val="center"/>
          </w:tcPr>
          <w:p w:rsidR="009565F1" w:rsidRPr="00C264ED" w:rsidRDefault="009565F1" w:rsidP="00AE6458">
            <w:pPr>
              <w:jc w:val="center"/>
            </w:pPr>
            <w:r w:rsidRPr="00C264ED">
              <w:rPr>
                <w:sz w:val="24"/>
                <w:szCs w:val="24"/>
              </w:rPr>
              <w:t>11 786,5</w:t>
            </w:r>
          </w:p>
        </w:tc>
      </w:tr>
    </w:tbl>
    <w:p w:rsidR="009565F1" w:rsidRPr="00FA3D2C" w:rsidRDefault="009565F1" w:rsidP="009565F1">
      <w:pPr>
        <w:jc w:val="both"/>
        <w:rPr>
          <w:sz w:val="28"/>
          <w:szCs w:val="28"/>
          <w:highlight w:val="yellow"/>
        </w:rPr>
      </w:pPr>
    </w:p>
    <w:p w:rsidR="009565F1" w:rsidRPr="00C264ED" w:rsidRDefault="009565F1" w:rsidP="009565F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264ED">
        <w:rPr>
          <w:rFonts w:ascii="Times New Roman" w:eastAsia="Times New Roman" w:hAnsi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на организацию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</w:t>
      </w:r>
      <w:r w:rsidRPr="00C264ED">
        <w:rPr>
          <w:rFonts w:ascii="Times New Roman" w:eastAsia="Times New Roman" w:hAnsi="Times New Roman"/>
          <w:sz w:val="28"/>
          <w:szCs w:val="28"/>
        </w:rPr>
        <w:lastRenderedPageBreak/>
        <w:t>возникновении чрезвычайных ситуаций природного и техногенного характера.</w:t>
      </w:r>
    </w:p>
    <w:p w:rsidR="009565F1" w:rsidRPr="00C264ED" w:rsidRDefault="009565F1" w:rsidP="009565F1">
      <w:pPr>
        <w:ind w:firstLine="709"/>
        <w:jc w:val="both"/>
        <w:rPr>
          <w:sz w:val="28"/>
          <w:szCs w:val="28"/>
        </w:rPr>
      </w:pPr>
      <w:r w:rsidRPr="00C264ED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9565F1" w:rsidRPr="00C264ED" w:rsidRDefault="009565F1" w:rsidP="009565F1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82"/>
        <w:gridCol w:w="1739"/>
        <w:gridCol w:w="1471"/>
        <w:gridCol w:w="1638"/>
        <w:gridCol w:w="1559"/>
      </w:tblGrid>
      <w:tr w:rsidR="009565F1" w:rsidRPr="00C264ED" w:rsidTr="00AE6458">
        <w:trPr>
          <w:trHeight w:val="551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264ED">
              <w:rPr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264ED">
              <w:rPr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264ED">
              <w:rPr>
                <w:sz w:val="28"/>
                <w:szCs w:val="28"/>
                <w:lang w:eastAsia="en-US"/>
              </w:rPr>
              <w:t>202</w:t>
            </w:r>
            <w:r>
              <w:rPr>
                <w:sz w:val="28"/>
                <w:szCs w:val="28"/>
                <w:lang w:eastAsia="en-US"/>
              </w:rPr>
              <w:t>5</w:t>
            </w:r>
            <w:r w:rsidRPr="00C264ED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264ED">
              <w:rPr>
                <w:sz w:val="28"/>
                <w:szCs w:val="28"/>
                <w:lang w:eastAsia="en-US"/>
              </w:rPr>
              <w:t>202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C264ED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264ED">
              <w:rPr>
                <w:sz w:val="28"/>
                <w:szCs w:val="28"/>
                <w:lang w:eastAsia="en-US"/>
              </w:rPr>
              <w:t>202</w:t>
            </w:r>
            <w:r>
              <w:rPr>
                <w:sz w:val="28"/>
                <w:szCs w:val="28"/>
                <w:lang w:eastAsia="en-US"/>
              </w:rPr>
              <w:t>7</w:t>
            </w:r>
            <w:r w:rsidRPr="00C264ED"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9565F1" w:rsidRPr="00FA3D2C" w:rsidTr="00AE6458">
        <w:trPr>
          <w:cantSplit/>
          <w:trHeight w:val="825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rPr>
                <w:color w:val="FF0000"/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Доля населения, прошедшего подготовку в области ГО и ЧС</w:t>
            </w:r>
            <w:r w:rsidRPr="00C264ED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% от потребности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264E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264E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264E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</w:t>
            </w:r>
          </w:p>
        </w:tc>
      </w:tr>
      <w:tr w:rsidR="009565F1" w:rsidRPr="00FA3D2C" w:rsidTr="00AE6458">
        <w:trPr>
          <w:cantSplit/>
          <w:trHeight w:val="979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rPr>
                <w:color w:val="FF0000"/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Доля специалистов в области ГО и ЧС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% от потребности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264E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264E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264E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Доля населения, попадающего в зоны действия систем оповещения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% от всего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</w:rPr>
              <w:t>Количество лиц, погибших при чрезвычайных ситуациях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единиц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</w:rPr>
              <w:t>Количество чрезвычайных ситуаций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единиц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</w:rPr>
              <w:t>Работоспособность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% от потребности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264ED">
              <w:rPr>
                <w:sz w:val="26"/>
                <w:szCs w:val="26"/>
                <w:lang w:eastAsia="en-US"/>
              </w:rPr>
              <w:t>90</w:t>
            </w:r>
          </w:p>
        </w:tc>
      </w:tr>
    </w:tbl>
    <w:p w:rsidR="009565F1" w:rsidRPr="00FA3D2C" w:rsidRDefault="009565F1" w:rsidP="009565F1">
      <w:pPr>
        <w:ind w:firstLine="709"/>
        <w:jc w:val="both"/>
        <w:rPr>
          <w:sz w:val="28"/>
          <w:szCs w:val="28"/>
          <w:highlight w:val="yellow"/>
        </w:rPr>
      </w:pPr>
    </w:p>
    <w:p w:rsidR="009565F1" w:rsidRPr="00FA3D2C" w:rsidRDefault="009565F1" w:rsidP="009565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9565F1" w:rsidRPr="00C264ED" w:rsidRDefault="009565F1" w:rsidP="009565F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64ED">
        <w:rPr>
          <w:b/>
          <w:sz w:val="28"/>
          <w:szCs w:val="28"/>
        </w:rPr>
        <w:t>Подпрограмма 2 «Обеспечение первичных мер пожарной безопасности на территории ЗАТО Железногорск»</w:t>
      </w:r>
    </w:p>
    <w:p w:rsidR="009565F1" w:rsidRPr="00C264ED" w:rsidRDefault="009565F1" w:rsidP="009565F1">
      <w:pPr>
        <w:ind w:firstLine="709"/>
        <w:jc w:val="both"/>
        <w:rPr>
          <w:sz w:val="28"/>
          <w:szCs w:val="28"/>
        </w:rPr>
      </w:pPr>
      <w:r w:rsidRPr="00C264ED">
        <w:rPr>
          <w:sz w:val="28"/>
          <w:szCs w:val="28"/>
        </w:rPr>
        <w:t>Общий объем финансирования подпрограммы на 202</w:t>
      </w:r>
      <w:r>
        <w:rPr>
          <w:sz w:val="28"/>
          <w:szCs w:val="28"/>
        </w:rPr>
        <w:t>5</w:t>
      </w:r>
      <w:r w:rsidRPr="00C264ED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C264ED">
        <w:rPr>
          <w:sz w:val="28"/>
          <w:szCs w:val="28"/>
        </w:rPr>
        <w:t xml:space="preserve"> годы составляет 725,0 тыс. рублей за счет средств местного бюджета, в том числе: в 202</w:t>
      </w:r>
      <w:r>
        <w:rPr>
          <w:sz w:val="28"/>
          <w:szCs w:val="28"/>
        </w:rPr>
        <w:t>5</w:t>
      </w:r>
      <w:r w:rsidRPr="00C264ED">
        <w:rPr>
          <w:sz w:val="28"/>
          <w:szCs w:val="28"/>
        </w:rPr>
        <w:t xml:space="preserve"> году – 575,0 тыс.рублей, в 202</w:t>
      </w:r>
      <w:r>
        <w:rPr>
          <w:sz w:val="28"/>
          <w:szCs w:val="28"/>
        </w:rPr>
        <w:t>6</w:t>
      </w:r>
      <w:r w:rsidRPr="00C264ED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C264ED">
        <w:rPr>
          <w:sz w:val="28"/>
          <w:szCs w:val="28"/>
        </w:rPr>
        <w:t xml:space="preserve"> годах по 75,0 тыс. рублей ежегодно.</w:t>
      </w:r>
    </w:p>
    <w:p w:rsidR="009565F1" w:rsidRPr="00C264ED" w:rsidRDefault="009565F1" w:rsidP="009565F1">
      <w:pPr>
        <w:ind w:firstLine="709"/>
        <w:jc w:val="both"/>
        <w:rPr>
          <w:sz w:val="28"/>
          <w:szCs w:val="28"/>
        </w:rPr>
      </w:pPr>
      <w:r w:rsidRPr="00C264ED">
        <w:rPr>
          <w:sz w:val="28"/>
          <w:szCs w:val="28"/>
        </w:rPr>
        <w:t>Главными распорядителем бюджетных средств является Администрация ЗАТО г. Железногорск.</w:t>
      </w:r>
    </w:p>
    <w:p w:rsidR="009565F1" w:rsidRPr="00C264ED" w:rsidRDefault="009565F1" w:rsidP="009565F1">
      <w:pPr>
        <w:pStyle w:val="a7"/>
        <w:widowControl w:val="0"/>
        <w:ind w:firstLine="709"/>
        <w:rPr>
          <w:szCs w:val="28"/>
        </w:rPr>
      </w:pPr>
      <w:r w:rsidRPr="00C264ED">
        <w:rPr>
          <w:szCs w:val="28"/>
        </w:rPr>
        <w:t>Основная цель подпрограммы: 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9565F1" w:rsidRPr="00C264ED" w:rsidRDefault="009565F1" w:rsidP="009565F1">
      <w:pPr>
        <w:ind w:firstLine="709"/>
        <w:jc w:val="both"/>
        <w:rPr>
          <w:sz w:val="28"/>
          <w:szCs w:val="28"/>
        </w:rPr>
      </w:pPr>
      <w:r w:rsidRPr="00C264ED">
        <w:rPr>
          <w:sz w:val="28"/>
          <w:szCs w:val="28"/>
        </w:rPr>
        <w:t xml:space="preserve">В рамках данной подпрограммы решается задача: </w:t>
      </w:r>
    </w:p>
    <w:p w:rsidR="009565F1" w:rsidRPr="00C264ED" w:rsidRDefault="009565F1" w:rsidP="009565F1">
      <w:pPr>
        <w:ind w:firstLine="709"/>
        <w:jc w:val="both"/>
        <w:rPr>
          <w:sz w:val="28"/>
          <w:szCs w:val="28"/>
        </w:rPr>
      </w:pPr>
      <w:r w:rsidRPr="00C264ED">
        <w:rPr>
          <w:sz w:val="28"/>
          <w:szCs w:val="28"/>
        </w:rPr>
        <w:t>- провед</w:t>
      </w:r>
      <w:r>
        <w:rPr>
          <w:sz w:val="28"/>
          <w:szCs w:val="28"/>
        </w:rPr>
        <w:t>ение противопожарной пропаганды.</w:t>
      </w:r>
    </w:p>
    <w:p w:rsidR="009565F1" w:rsidRDefault="009565F1" w:rsidP="009565F1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C264ED">
        <w:rPr>
          <w:rFonts w:ascii="Times New Roman" w:hAnsi="Times New Roman"/>
          <w:sz w:val="28"/>
          <w:szCs w:val="28"/>
        </w:rPr>
        <w:t>Планируется реализация следующих мероприятий:</w:t>
      </w:r>
    </w:p>
    <w:p w:rsidR="009565F1" w:rsidRPr="00C264ED" w:rsidRDefault="009565F1" w:rsidP="009565F1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9"/>
        <w:gridCol w:w="1982"/>
        <w:gridCol w:w="1839"/>
        <w:gridCol w:w="1399"/>
      </w:tblGrid>
      <w:tr w:rsidR="009565F1" w:rsidRPr="00C264ED" w:rsidTr="00AE6458">
        <w:trPr>
          <w:trHeight w:val="497"/>
        </w:trPr>
        <w:tc>
          <w:tcPr>
            <w:tcW w:w="4669" w:type="dxa"/>
            <w:vMerge w:val="restart"/>
            <w:vAlign w:val="center"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lastRenderedPageBreak/>
              <w:t>Наименование мероприятия</w:t>
            </w:r>
          </w:p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Расходы (тыс.рублей), годы</w:t>
            </w:r>
          </w:p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65F1" w:rsidRPr="00C264ED" w:rsidTr="00AE6458">
        <w:trPr>
          <w:trHeight w:val="417"/>
        </w:trPr>
        <w:tc>
          <w:tcPr>
            <w:tcW w:w="4669" w:type="dxa"/>
            <w:vMerge/>
            <w:vAlign w:val="center"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C264ED">
              <w:rPr>
                <w:b/>
                <w:sz w:val="24"/>
                <w:szCs w:val="24"/>
              </w:rPr>
              <w:t xml:space="preserve"> год</w:t>
            </w:r>
          </w:p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C264ED">
              <w:rPr>
                <w:b/>
                <w:sz w:val="24"/>
                <w:szCs w:val="24"/>
              </w:rPr>
              <w:t xml:space="preserve"> год</w:t>
            </w:r>
          </w:p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C264ED">
              <w:rPr>
                <w:b/>
                <w:sz w:val="24"/>
                <w:szCs w:val="24"/>
              </w:rPr>
              <w:t xml:space="preserve"> год</w:t>
            </w:r>
          </w:p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65F1" w:rsidRPr="00C264ED" w:rsidTr="00AE6458">
        <w:trPr>
          <w:trHeight w:val="417"/>
        </w:trPr>
        <w:tc>
          <w:tcPr>
            <w:tcW w:w="4669" w:type="dxa"/>
          </w:tcPr>
          <w:p w:rsidR="009565F1" w:rsidRPr="00C264ED" w:rsidRDefault="009565F1" w:rsidP="00AE6458">
            <w:pPr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982" w:type="dxa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75,00</w:t>
            </w:r>
          </w:p>
        </w:tc>
        <w:tc>
          <w:tcPr>
            <w:tcW w:w="1839" w:type="dxa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75,00</w:t>
            </w:r>
          </w:p>
        </w:tc>
        <w:tc>
          <w:tcPr>
            <w:tcW w:w="1399" w:type="dxa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75,00</w:t>
            </w:r>
          </w:p>
        </w:tc>
      </w:tr>
      <w:tr w:rsidR="009565F1" w:rsidRPr="00C264ED" w:rsidTr="00AE6458">
        <w:trPr>
          <w:trHeight w:val="417"/>
        </w:trPr>
        <w:tc>
          <w:tcPr>
            <w:tcW w:w="4669" w:type="dxa"/>
          </w:tcPr>
          <w:p w:rsidR="009565F1" w:rsidRPr="00C264ED" w:rsidRDefault="009565F1" w:rsidP="00AE6458">
            <w:pPr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982" w:type="dxa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500 ,00</w:t>
            </w:r>
          </w:p>
        </w:tc>
        <w:tc>
          <w:tcPr>
            <w:tcW w:w="1839" w:type="dxa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9565F1" w:rsidRPr="00C264ED" w:rsidRDefault="009565F1" w:rsidP="00AE6458">
            <w:pPr>
              <w:jc w:val="center"/>
              <w:rPr>
                <w:sz w:val="24"/>
                <w:szCs w:val="24"/>
              </w:rPr>
            </w:pPr>
            <w:r w:rsidRPr="00C264ED">
              <w:rPr>
                <w:sz w:val="24"/>
                <w:szCs w:val="24"/>
              </w:rPr>
              <w:t>0,00</w:t>
            </w:r>
          </w:p>
        </w:tc>
      </w:tr>
    </w:tbl>
    <w:p w:rsidR="009565F1" w:rsidRPr="00C264ED" w:rsidRDefault="009565F1" w:rsidP="009565F1">
      <w:pPr>
        <w:pStyle w:val="a7"/>
        <w:widowControl w:val="0"/>
        <w:ind w:firstLine="709"/>
        <w:rPr>
          <w:szCs w:val="28"/>
        </w:rPr>
      </w:pPr>
    </w:p>
    <w:p w:rsidR="009565F1" w:rsidRPr="00C264ED" w:rsidRDefault="009565F1" w:rsidP="009565F1">
      <w:pPr>
        <w:pStyle w:val="a7"/>
        <w:widowControl w:val="0"/>
        <w:ind w:firstLine="709"/>
        <w:rPr>
          <w:szCs w:val="28"/>
        </w:rPr>
      </w:pPr>
      <w:r w:rsidRPr="00C264ED">
        <w:rPr>
          <w:szCs w:val="28"/>
        </w:rPr>
        <w:t>При реализации подпрограммы будут достигнуты следующие показатели: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82"/>
        <w:gridCol w:w="1739"/>
        <w:gridCol w:w="1471"/>
        <w:gridCol w:w="1638"/>
        <w:gridCol w:w="1559"/>
      </w:tblGrid>
      <w:tr w:rsidR="009565F1" w:rsidRPr="00FA3D2C" w:rsidTr="00AE6458">
        <w:trPr>
          <w:trHeight w:val="551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C264E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C264E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F1" w:rsidRPr="00C264ED" w:rsidRDefault="009565F1" w:rsidP="00AE6458">
            <w:pPr>
              <w:jc w:val="center"/>
              <w:rPr>
                <w:b/>
                <w:sz w:val="24"/>
                <w:szCs w:val="24"/>
              </w:rPr>
            </w:pPr>
            <w:r w:rsidRPr="00C264ED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C264E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65F1" w:rsidRPr="00FA3D2C" w:rsidTr="00AE6458">
        <w:trPr>
          <w:cantSplit/>
          <w:trHeight w:val="825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565F1" w:rsidRPr="00FA3D2C" w:rsidTr="00AE6458">
        <w:trPr>
          <w:cantSplit/>
          <w:trHeight w:val="979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9565F1" w:rsidRPr="00C264ED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,0 %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,0 %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,0 %</w:t>
            </w:r>
          </w:p>
        </w:tc>
      </w:tr>
      <w:tr w:rsidR="009565F1" w:rsidRPr="00FA3D2C" w:rsidTr="00AE6458">
        <w:trPr>
          <w:cantSplit/>
          <w:trHeight w:val="36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12,5 %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ED">
              <w:rPr>
                <w:rFonts w:ascii="Times New Roman" w:hAnsi="Times New Roman" w:cs="Times New Roman"/>
                <w:sz w:val="24"/>
                <w:szCs w:val="24"/>
              </w:rPr>
              <w:t>15,0 %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65F1" w:rsidRPr="00C264ED" w:rsidRDefault="009565F1" w:rsidP="00AE64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17,5%</w:t>
            </w:r>
          </w:p>
        </w:tc>
      </w:tr>
    </w:tbl>
    <w:p w:rsidR="00355837" w:rsidRPr="00FA3D2C" w:rsidRDefault="00355837" w:rsidP="00355837">
      <w:pPr>
        <w:pStyle w:val="a7"/>
        <w:widowControl w:val="0"/>
        <w:ind w:firstLine="709"/>
        <w:rPr>
          <w:szCs w:val="28"/>
          <w:highlight w:val="yellow"/>
        </w:rPr>
      </w:pPr>
    </w:p>
    <w:p w:rsidR="00EA521E" w:rsidRPr="008A412B" w:rsidRDefault="00EA521E" w:rsidP="00EA521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78" w:name="_Toc529955699"/>
      <w:bookmarkStart w:id="79" w:name="_Toc369530822"/>
      <w:r w:rsidRPr="008A412B">
        <w:rPr>
          <w:b/>
          <w:sz w:val="28"/>
          <w:szCs w:val="28"/>
        </w:rPr>
        <w:t xml:space="preserve">Муниципальная программа  </w:t>
      </w:r>
      <w:r w:rsidRPr="008A412B">
        <w:rPr>
          <w:b/>
          <w:bCs/>
          <w:sz w:val="28"/>
          <w:szCs w:val="28"/>
        </w:rPr>
        <w:t>«О</w:t>
      </w:r>
      <w:r w:rsidRPr="008A412B">
        <w:rPr>
          <w:b/>
          <w:sz w:val="28"/>
          <w:szCs w:val="28"/>
        </w:rPr>
        <w:t xml:space="preserve">храна окружающей среды, воспроизводство природных ресурсов на территории ЗАТО Железногорск» </w:t>
      </w:r>
      <w:r w:rsidRPr="008A412B">
        <w:rPr>
          <w:b/>
          <w:bCs/>
          <w:sz w:val="28"/>
          <w:szCs w:val="28"/>
        </w:rPr>
        <w:t>(06)</w:t>
      </w:r>
    </w:p>
    <w:p w:rsidR="00EA521E" w:rsidRPr="008A412B" w:rsidRDefault="00EA521E" w:rsidP="00EA521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A521E" w:rsidRPr="008A412B" w:rsidRDefault="00EA521E" w:rsidP="00EA521E">
      <w:pPr>
        <w:ind w:firstLine="709"/>
        <w:jc w:val="both"/>
        <w:rPr>
          <w:sz w:val="28"/>
          <w:szCs w:val="28"/>
        </w:rPr>
      </w:pPr>
      <w:r w:rsidRPr="008A412B">
        <w:rPr>
          <w:sz w:val="28"/>
        </w:rPr>
        <w:t>На реализацию муниципальной программы «</w:t>
      </w:r>
      <w:r w:rsidRPr="008A412B">
        <w:rPr>
          <w:sz w:val="28"/>
          <w:szCs w:val="28"/>
        </w:rPr>
        <w:t xml:space="preserve">Охрана окружающей среды, воспроизводство природных ресурсов на территории ЗАТО Железногорск» </w:t>
      </w:r>
      <w:r w:rsidRPr="008A412B">
        <w:rPr>
          <w:sz w:val="28"/>
        </w:rPr>
        <w:t>(далее – Программа) предусмотрены расходы в целом в сумме 68</w:t>
      </w:r>
      <w:r>
        <w:rPr>
          <w:sz w:val="28"/>
        </w:rPr>
        <w:t xml:space="preserve"> </w:t>
      </w:r>
      <w:r w:rsidRPr="008A412B">
        <w:rPr>
          <w:sz w:val="28"/>
        </w:rPr>
        <w:t>739</w:t>
      </w:r>
      <w:r>
        <w:rPr>
          <w:sz w:val="28"/>
        </w:rPr>
        <w:t>,3</w:t>
      </w:r>
      <w:r w:rsidRPr="008A412B">
        <w:rPr>
          <w:sz w:val="28"/>
        </w:rPr>
        <w:t xml:space="preserve"> тыс. рублей, </w:t>
      </w:r>
      <w:r w:rsidRPr="008A412B">
        <w:rPr>
          <w:sz w:val="28"/>
          <w:szCs w:val="28"/>
        </w:rPr>
        <w:t xml:space="preserve">в том числе по годам: </w:t>
      </w:r>
    </w:p>
    <w:p w:rsidR="00EA521E" w:rsidRPr="008A412B" w:rsidRDefault="00EA521E" w:rsidP="00EA521E">
      <w:pPr>
        <w:ind w:firstLine="709"/>
        <w:jc w:val="both"/>
        <w:rPr>
          <w:sz w:val="28"/>
          <w:szCs w:val="28"/>
        </w:rPr>
      </w:pPr>
      <w:r w:rsidRPr="008A412B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24 241,3</w:t>
      </w:r>
      <w:r w:rsidRPr="008A412B">
        <w:rPr>
          <w:sz w:val="28"/>
          <w:szCs w:val="28"/>
        </w:rPr>
        <w:t xml:space="preserve"> тыс.рублей,</w:t>
      </w:r>
    </w:p>
    <w:p w:rsidR="00EA521E" w:rsidRPr="008A412B" w:rsidRDefault="00EA521E" w:rsidP="00EA521E">
      <w:pPr>
        <w:ind w:firstLine="709"/>
        <w:jc w:val="both"/>
        <w:rPr>
          <w:sz w:val="28"/>
          <w:szCs w:val="28"/>
        </w:rPr>
      </w:pPr>
      <w:r w:rsidRPr="008A412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22 046,7</w:t>
      </w:r>
      <w:r w:rsidRPr="008A412B">
        <w:rPr>
          <w:sz w:val="28"/>
          <w:szCs w:val="28"/>
        </w:rPr>
        <w:t xml:space="preserve"> тыс.рублей,</w:t>
      </w:r>
    </w:p>
    <w:p w:rsidR="00EA521E" w:rsidRPr="008A412B" w:rsidRDefault="00EA521E" w:rsidP="00EA521E">
      <w:pPr>
        <w:ind w:firstLine="709"/>
        <w:jc w:val="both"/>
        <w:rPr>
          <w:sz w:val="28"/>
          <w:szCs w:val="28"/>
        </w:rPr>
      </w:pPr>
      <w:r w:rsidRPr="008A412B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22 451,3</w:t>
      </w:r>
      <w:r w:rsidRPr="008A412B">
        <w:rPr>
          <w:sz w:val="28"/>
          <w:szCs w:val="28"/>
        </w:rPr>
        <w:t xml:space="preserve"> тыс.рублей.</w:t>
      </w:r>
    </w:p>
    <w:p w:rsidR="00EA521E" w:rsidRPr="008A412B" w:rsidRDefault="00EA521E" w:rsidP="00EA521E">
      <w:pPr>
        <w:widowControl w:val="0"/>
        <w:ind w:firstLine="709"/>
        <w:jc w:val="both"/>
        <w:rPr>
          <w:sz w:val="27"/>
          <w:szCs w:val="27"/>
        </w:rPr>
      </w:pPr>
      <w:r w:rsidRPr="008A412B">
        <w:rPr>
          <w:sz w:val="28"/>
        </w:rPr>
        <w:t>в том числе в разрезе источников:</w:t>
      </w:r>
    </w:p>
    <w:p w:rsidR="00EA521E" w:rsidRPr="00D4094D" w:rsidRDefault="00EA521E" w:rsidP="00EA521E">
      <w:pPr>
        <w:widowControl w:val="0"/>
        <w:ind w:firstLine="709"/>
        <w:rPr>
          <w:sz w:val="28"/>
          <w:szCs w:val="28"/>
        </w:rPr>
      </w:pPr>
      <w:r w:rsidRPr="00D4094D">
        <w:rPr>
          <w:sz w:val="28"/>
          <w:szCs w:val="28"/>
        </w:rPr>
        <w:t xml:space="preserve">местный бюджет – </w:t>
      </w:r>
      <w:r>
        <w:rPr>
          <w:sz w:val="28"/>
          <w:szCs w:val="28"/>
        </w:rPr>
        <w:t>63 106,7</w:t>
      </w:r>
      <w:r w:rsidRPr="00D4094D">
        <w:rPr>
          <w:sz w:val="28"/>
          <w:szCs w:val="28"/>
        </w:rPr>
        <w:t xml:space="preserve">  тыс.рублей, в том числе по годам:</w:t>
      </w:r>
    </w:p>
    <w:p w:rsidR="00EA521E" w:rsidRPr="00D01E92" w:rsidRDefault="00EA521E" w:rsidP="00EA521E">
      <w:pPr>
        <w:widowControl w:val="0"/>
        <w:ind w:firstLine="709"/>
        <w:rPr>
          <w:sz w:val="28"/>
          <w:szCs w:val="28"/>
        </w:rPr>
      </w:pPr>
      <w:r w:rsidRPr="00D01E92">
        <w:rPr>
          <w:sz w:val="28"/>
          <w:szCs w:val="28"/>
        </w:rPr>
        <w:t>2025 год – 21 045,3 тыс.рублей,</w:t>
      </w:r>
    </w:p>
    <w:p w:rsidR="00EA521E" w:rsidRPr="00D01E92" w:rsidRDefault="00EA521E" w:rsidP="00EA521E">
      <w:pPr>
        <w:widowControl w:val="0"/>
        <w:ind w:firstLine="709"/>
        <w:rPr>
          <w:sz w:val="28"/>
          <w:szCs w:val="28"/>
        </w:rPr>
      </w:pPr>
      <w:r w:rsidRPr="00D01E92">
        <w:rPr>
          <w:sz w:val="28"/>
          <w:szCs w:val="28"/>
        </w:rPr>
        <w:t>2026 год – 20 828,4 тыс. рублей,</w:t>
      </w:r>
    </w:p>
    <w:p w:rsidR="00EA521E" w:rsidRPr="00D01E92" w:rsidRDefault="00EA521E" w:rsidP="00EA521E">
      <w:pPr>
        <w:widowControl w:val="0"/>
        <w:ind w:firstLine="709"/>
        <w:rPr>
          <w:sz w:val="28"/>
          <w:szCs w:val="28"/>
        </w:rPr>
      </w:pPr>
      <w:r w:rsidRPr="00D01E92">
        <w:rPr>
          <w:sz w:val="28"/>
          <w:szCs w:val="28"/>
        </w:rPr>
        <w:t>2027 год – 21 233,0 тыс. рублей;</w:t>
      </w:r>
    </w:p>
    <w:p w:rsidR="00EA521E" w:rsidRPr="003B06F2" w:rsidRDefault="00EA521E" w:rsidP="00EA521E">
      <w:pPr>
        <w:widowControl w:val="0"/>
        <w:ind w:firstLine="709"/>
        <w:rPr>
          <w:sz w:val="28"/>
          <w:szCs w:val="28"/>
        </w:rPr>
      </w:pPr>
      <w:r w:rsidRPr="003B06F2">
        <w:rPr>
          <w:sz w:val="28"/>
          <w:szCs w:val="28"/>
        </w:rPr>
        <w:t>краевой бюджет -  5 632,6 тыс.рублей, в том числе по годам:</w:t>
      </w:r>
    </w:p>
    <w:p w:rsidR="00EA521E" w:rsidRPr="003B06F2" w:rsidRDefault="00EA521E" w:rsidP="00EA521E">
      <w:pPr>
        <w:widowControl w:val="0"/>
        <w:ind w:firstLine="709"/>
        <w:rPr>
          <w:sz w:val="28"/>
          <w:szCs w:val="28"/>
        </w:rPr>
      </w:pPr>
      <w:r w:rsidRPr="003B06F2">
        <w:rPr>
          <w:sz w:val="28"/>
          <w:szCs w:val="28"/>
        </w:rPr>
        <w:t>2025 год – 3 196,0 тыс.рублей,</w:t>
      </w:r>
    </w:p>
    <w:p w:rsidR="00EA521E" w:rsidRPr="003B06F2" w:rsidRDefault="00EA521E" w:rsidP="00EA521E">
      <w:pPr>
        <w:widowControl w:val="0"/>
        <w:ind w:firstLine="709"/>
        <w:rPr>
          <w:sz w:val="28"/>
          <w:szCs w:val="28"/>
        </w:rPr>
      </w:pPr>
      <w:r w:rsidRPr="003B06F2">
        <w:rPr>
          <w:sz w:val="28"/>
          <w:szCs w:val="28"/>
        </w:rPr>
        <w:t>2026 год – 1 218,3 тыс. рублей,</w:t>
      </w:r>
    </w:p>
    <w:p w:rsidR="00EA521E" w:rsidRPr="003B06F2" w:rsidRDefault="00EA521E" w:rsidP="00EA521E">
      <w:pPr>
        <w:widowControl w:val="0"/>
        <w:ind w:firstLine="709"/>
        <w:rPr>
          <w:sz w:val="28"/>
          <w:szCs w:val="28"/>
        </w:rPr>
      </w:pPr>
      <w:r w:rsidRPr="003B06F2">
        <w:rPr>
          <w:sz w:val="28"/>
          <w:szCs w:val="28"/>
        </w:rPr>
        <w:t>2027 год – 1 218,3 тыс. рублей.</w:t>
      </w:r>
    </w:p>
    <w:p w:rsidR="00EA521E" w:rsidRPr="00C41A30" w:rsidRDefault="00EA521E" w:rsidP="00EA52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A30">
        <w:rPr>
          <w:sz w:val="28"/>
        </w:rPr>
        <w:t xml:space="preserve">Главным распорядителем бюджетных средств является </w:t>
      </w:r>
      <w:r w:rsidRPr="00C41A30">
        <w:rPr>
          <w:sz w:val="28"/>
          <w:szCs w:val="28"/>
        </w:rPr>
        <w:t xml:space="preserve">Администрация ЗАТО г. Железногорск. </w:t>
      </w:r>
    </w:p>
    <w:p w:rsidR="00EA521E" w:rsidRPr="00C41A30" w:rsidRDefault="00EA521E" w:rsidP="00EA5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A30">
        <w:rPr>
          <w:rFonts w:ascii="Times New Roman" w:hAnsi="Times New Roman" w:cs="Times New Roman"/>
          <w:sz w:val="28"/>
          <w:szCs w:val="28"/>
        </w:rPr>
        <w:t xml:space="preserve">Цель программы: Обеспечение охраны окружающей природной среды, улучшение социально-экономических условий проживания населения, воспроизводство природных ресурсов. </w:t>
      </w:r>
    </w:p>
    <w:p w:rsidR="00EA521E" w:rsidRPr="00750261" w:rsidRDefault="00EA521E" w:rsidP="00EA5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A30"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целей и планируемых целевых показателей необходимо </w:t>
      </w:r>
      <w:r w:rsidRPr="00750261">
        <w:rPr>
          <w:rFonts w:ascii="Times New Roman" w:hAnsi="Times New Roman" w:cs="Times New Roman"/>
          <w:sz w:val="28"/>
          <w:szCs w:val="28"/>
        </w:rPr>
        <w:t>решить следующие задачи:</w:t>
      </w:r>
    </w:p>
    <w:p w:rsidR="00EA521E" w:rsidRPr="00750261" w:rsidRDefault="00EA521E" w:rsidP="00EA521E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261">
        <w:rPr>
          <w:rFonts w:ascii="Times New Roman" w:hAnsi="Times New Roman" w:cs="Times New Roman"/>
          <w:sz w:val="28"/>
          <w:szCs w:val="28"/>
        </w:rPr>
        <w:t>-</w:t>
      </w:r>
      <w:r w:rsidRPr="00750261">
        <w:rPr>
          <w:rFonts w:ascii="Times New Roman" w:hAnsi="Times New Roman" w:cs="Times New Roman"/>
          <w:sz w:val="28"/>
          <w:szCs w:val="28"/>
        </w:rPr>
        <w:tab/>
        <w:t xml:space="preserve">    снижение негативного воздействия отходов на окружающую среду и здоровье населения;</w:t>
      </w:r>
    </w:p>
    <w:p w:rsidR="00EA521E" w:rsidRPr="00750261" w:rsidRDefault="00EA521E" w:rsidP="00EA521E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261">
        <w:rPr>
          <w:rFonts w:ascii="Times New Roman" w:hAnsi="Times New Roman" w:cs="Times New Roman"/>
          <w:sz w:val="28"/>
          <w:szCs w:val="28"/>
        </w:rPr>
        <w:t xml:space="preserve">- обеспечение благоприятной окружающей среды, улучшение социально-экономических условий проживания населения; </w:t>
      </w:r>
    </w:p>
    <w:p w:rsidR="00EA521E" w:rsidRPr="00750261" w:rsidRDefault="00EA521E" w:rsidP="00EA521E">
      <w:pPr>
        <w:pStyle w:val="ConsPlusCell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50261">
        <w:rPr>
          <w:rFonts w:ascii="Times New Roman" w:hAnsi="Times New Roman" w:cs="Times New Roman"/>
          <w:sz w:val="28"/>
          <w:szCs w:val="28"/>
        </w:rPr>
        <w:t>- п</w:t>
      </w:r>
      <w:r w:rsidRPr="00750261">
        <w:rPr>
          <w:rFonts w:ascii="Times New Roman" w:hAnsi="Times New Roman" w:cs="Times New Roman"/>
          <w:iCs/>
          <w:sz w:val="28"/>
          <w:szCs w:val="28"/>
        </w:rPr>
        <w:t xml:space="preserve">овышение эффективности использования, охраны, защиты и воспроизводства городских лесов, лесов особо охраняемых природных территорий, расположенных в границах ЗАТО Железногорск. </w:t>
      </w:r>
    </w:p>
    <w:p w:rsidR="00EA521E" w:rsidRPr="00FA3D2C" w:rsidRDefault="00EA521E" w:rsidP="00EA52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EA521E" w:rsidRPr="003D5201" w:rsidRDefault="00EA521E" w:rsidP="00EA521E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3D5201">
        <w:rPr>
          <w:sz w:val="28"/>
          <w:szCs w:val="28"/>
        </w:rPr>
        <w:t xml:space="preserve">Мероприятие 1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"Охрана окружающей среды, воспроизводство природных ресурсов на территории ЗАТО Железногорск"» в объеме </w:t>
      </w:r>
      <w:r w:rsidRPr="003D5201">
        <w:rPr>
          <w:sz w:val="28"/>
        </w:rPr>
        <w:t xml:space="preserve">  600,0 тыс.рублей - главный распорядитель бюджетных средств Финансовое управление ЗАТО г. Железногорск.</w:t>
      </w:r>
    </w:p>
    <w:p w:rsidR="00EA521E" w:rsidRPr="003D5201" w:rsidRDefault="00EA521E" w:rsidP="00EA52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521E" w:rsidRPr="003D5201" w:rsidRDefault="00EA521E" w:rsidP="00EA52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5201">
        <w:rPr>
          <w:b/>
          <w:sz w:val="28"/>
          <w:szCs w:val="28"/>
        </w:rPr>
        <w:t>Подпрограмма 1 «Обращение с отходами на территории ЗАТО Железногорск»</w:t>
      </w:r>
    </w:p>
    <w:p w:rsidR="00EA521E" w:rsidRPr="00FA3D2C" w:rsidRDefault="00EA521E" w:rsidP="00EA521E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EA521E" w:rsidRPr="00C00C55" w:rsidRDefault="00EA521E" w:rsidP="00EA521E">
      <w:pPr>
        <w:widowControl w:val="0"/>
        <w:ind w:firstLine="709"/>
        <w:jc w:val="both"/>
        <w:rPr>
          <w:sz w:val="28"/>
          <w:szCs w:val="28"/>
        </w:rPr>
      </w:pPr>
      <w:r w:rsidRPr="00C00C55">
        <w:rPr>
          <w:sz w:val="28"/>
          <w:szCs w:val="28"/>
        </w:rPr>
        <w:t xml:space="preserve">Общий объем финансирования подпрограммы на 2025-2027 годы составляет  </w:t>
      </w:r>
      <w:r w:rsidRPr="0041056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410565">
        <w:rPr>
          <w:sz w:val="28"/>
          <w:szCs w:val="28"/>
        </w:rPr>
        <w:t>528</w:t>
      </w:r>
      <w:r>
        <w:rPr>
          <w:sz w:val="28"/>
          <w:szCs w:val="28"/>
        </w:rPr>
        <w:t>,5</w:t>
      </w:r>
      <w:r w:rsidRPr="00C00C55">
        <w:rPr>
          <w:sz w:val="28"/>
          <w:szCs w:val="28"/>
        </w:rPr>
        <w:t xml:space="preserve"> тыс. рублей за счет средств местного бюджета, в том числе по годам:</w:t>
      </w:r>
    </w:p>
    <w:p w:rsidR="00EA521E" w:rsidRPr="00410565" w:rsidRDefault="00EA521E" w:rsidP="00EA521E">
      <w:pPr>
        <w:widowControl w:val="0"/>
        <w:ind w:firstLine="709"/>
        <w:rPr>
          <w:sz w:val="28"/>
          <w:szCs w:val="28"/>
        </w:rPr>
      </w:pPr>
      <w:r w:rsidRPr="00410565">
        <w:rPr>
          <w:sz w:val="28"/>
          <w:szCs w:val="28"/>
        </w:rPr>
        <w:t>2025 год – 9 785,9 тыс.рублей,</w:t>
      </w:r>
    </w:p>
    <w:p w:rsidR="00EA521E" w:rsidRPr="00410565" w:rsidRDefault="00EA521E" w:rsidP="00EA521E">
      <w:pPr>
        <w:widowControl w:val="0"/>
        <w:ind w:firstLine="709"/>
        <w:rPr>
          <w:sz w:val="28"/>
          <w:szCs w:val="28"/>
        </w:rPr>
      </w:pPr>
      <w:r w:rsidRPr="00410565">
        <w:rPr>
          <w:sz w:val="28"/>
          <w:szCs w:val="28"/>
        </w:rPr>
        <w:t>2026 год – 10</w:t>
      </w:r>
      <w:r>
        <w:rPr>
          <w:sz w:val="28"/>
          <w:szCs w:val="28"/>
        </w:rPr>
        <w:t> </w:t>
      </w:r>
      <w:r w:rsidRPr="00410565">
        <w:rPr>
          <w:sz w:val="28"/>
          <w:szCs w:val="28"/>
        </w:rPr>
        <w:t>16</w:t>
      </w:r>
      <w:r>
        <w:rPr>
          <w:sz w:val="28"/>
          <w:szCs w:val="28"/>
        </w:rPr>
        <w:t>9,0</w:t>
      </w:r>
      <w:r w:rsidRPr="00410565">
        <w:rPr>
          <w:sz w:val="28"/>
          <w:szCs w:val="28"/>
        </w:rPr>
        <w:t xml:space="preserve"> тыс. рублей,</w:t>
      </w:r>
    </w:p>
    <w:p w:rsidR="00EA521E" w:rsidRPr="00410565" w:rsidRDefault="00EA521E" w:rsidP="00EA521E">
      <w:pPr>
        <w:ind w:firstLine="709"/>
        <w:jc w:val="both"/>
        <w:rPr>
          <w:sz w:val="28"/>
          <w:szCs w:val="28"/>
        </w:rPr>
      </w:pPr>
      <w:r w:rsidRPr="00410565">
        <w:rPr>
          <w:sz w:val="28"/>
          <w:szCs w:val="28"/>
        </w:rPr>
        <w:t>2027 год – 10 573,6 тыс. рублей.</w:t>
      </w:r>
    </w:p>
    <w:p w:rsidR="00EA521E" w:rsidRPr="00410565" w:rsidRDefault="00EA521E" w:rsidP="00EA52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65">
        <w:rPr>
          <w:sz w:val="28"/>
          <w:szCs w:val="28"/>
        </w:rPr>
        <w:t>Цель данной подпрограммы: снижение негативного воздействия твердых коммунальных отходов на окружающую среду и здоровье населения.</w:t>
      </w:r>
    </w:p>
    <w:p w:rsidR="00EA521E" w:rsidRPr="00410565" w:rsidRDefault="00EA521E" w:rsidP="00EA521E">
      <w:pPr>
        <w:ind w:firstLine="709"/>
        <w:jc w:val="both"/>
        <w:rPr>
          <w:sz w:val="28"/>
          <w:szCs w:val="28"/>
        </w:rPr>
      </w:pPr>
      <w:r w:rsidRPr="00410565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следующей задачи:</w:t>
      </w:r>
    </w:p>
    <w:p w:rsidR="00EA521E" w:rsidRPr="00410565" w:rsidRDefault="00EA521E" w:rsidP="00EA521E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0565">
        <w:rPr>
          <w:rFonts w:ascii="Times New Roman" w:hAnsi="Times New Roman"/>
          <w:sz w:val="28"/>
          <w:szCs w:val="28"/>
        </w:rPr>
        <w:t>- Участие в организации сбора, транспортирования, обработки, утилизации, обезвреживании и размещения твердых коммунальных отходов.</w:t>
      </w:r>
    </w:p>
    <w:p w:rsidR="00EA521E" w:rsidRPr="00410565" w:rsidRDefault="00EA521E" w:rsidP="00EA521E">
      <w:pPr>
        <w:pStyle w:val="ConsNormal"/>
        <w:suppressAutoHyphens/>
        <w:ind w:right="0"/>
        <w:jc w:val="both"/>
        <w:rPr>
          <w:rFonts w:ascii="Times New Roman" w:hAnsi="Times New Roman"/>
          <w:sz w:val="28"/>
          <w:szCs w:val="28"/>
        </w:rPr>
      </w:pPr>
      <w:r w:rsidRPr="00410565">
        <w:rPr>
          <w:rFonts w:ascii="Times New Roman" w:hAnsi="Times New Roman"/>
          <w:sz w:val="28"/>
          <w:szCs w:val="28"/>
        </w:rPr>
        <w:t>Поставленную задачу планируется решить при реализации следующих мероприятий: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5"/>
        <w:gridCol w:w="1417"/>
        <w:gridCol w:w="1276"/>
        <w:gridCol w:w="1418"/>
      </w:tblGrid>
      <w:tr w:rsidR="00EA521E" w:rsidRPr="00FA3D2C" w:rsidTr="00AE6458">
        <w:trPr>
          <w:trHeight w:val="497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D7467">
              <w:rPr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D7467">
              <w:rPr>
                <w:b/>
                <w:sz w:val="24"/>
                <w:szCs w:val="24"/>
                <w:lang w:eastAsia="en-US"/>
              </w:rPr>
              <w:t>Расходы (тыс.рублей), годы</w:t>
            </w:r>
          </w:p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521E" w:rsidRPr="00FA3D2C" w:rsidTr="00AE6458">
        <w:trPr>
          <w:trHeight w:val="417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2D7467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D7467">
              <w:rPr>
                <w:b/>
                <w:sz w:val="24"/>
                <w:szCs w:val="24"/>
                <w:lang w:eastAsia="en-US"/>
              </w:rPr>
              <w:t>2025 год</w:t>
            </w:r>
          </w:p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D7467">
              <w:rPr>
                <w:b/>
                <w:sz w:val="24"/>
                <w:szCs w:val="24"/>
                <w:lang w:eastAsia="en-US"/>
              </w:rPr>
              <w:t>2026 год</w:t>
            </w:r>
          </w:p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D7467">
              <w:rPr>
                <w:b/>
                <w:sz w:val="24"/>
                <w:szCs w:val="24"/>
                <w:lang w:eastAsia="en-US"/>
              </w:rPr>
              <w:t>2027 год</w:t>
            </w:r>
          </w:p>
          <w:p w:rsidR="00EA521E" w:rsidRPr="002D7467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521E" w:rsidRPr="00FA3D2C" w:rsidTr="00AE6458">
        <w:trPr>
          <w:trHeight w:val="41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2D7467" w:rsidRDefault="00EA521E" w:rsidP="00AE64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D7467">
              <w:rPr>
                <w:sz w:val="24"/>
                <w:szCs w:val="24"/>
                <w:lang w:eastAsia="en-US"/>
              </w:rPr>
              <w:t>Расходы на оказание услуг по ведению реестра мест (площадок) накопления твердых коммунальных отходов на территории ЗАТО Железногорск и технической поддержке сайта "Реестр мест (площадок) накопления твердых коммунальных отходов на территории ЗАТО Железногорск"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2D7467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2D7467">
              <w:rPr>
                <w:sz w:val="24"/>
                <w:szCs w:val="24"/>
                <w:lang w:eastAsia="en-US"/>
              </w:rPr>
              <w:t>50,</w:t>
            </w:r>
            <w:r w:rsidRPr="002D7467"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2D7467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2D7467">
              <w:rPr>
                <w:sz w:val="24"/>
                <w:szCs w:val="24"/>
                <w:lang w:eastAsia="en-US"/>
              </w:rPr>
              <w:t>50,</w:t>
            </w:r>
            <w:r w:rsidRPr="002D7467"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2D7467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2D7467">
              <w:rPr>
                <w:sz w:val="24"/>
                <w:szCs w:val="24"/>
                <w:lang w:eastAsia="en-US"/>
              </w:rPr>
              <w:t>50,</w:t>
            </w:r>
            <w:r w:rsidRPr="002D7467">
              <w:rPr>
                <w:sz w:val="24"/>
                <w:szCs w:val="24"/>
                <w:lang w:val="en-US" w:eastAsia="en-US"/>
              </w:rPr>
              <w:t>9</w:t>
            </w:r>
          </w:p>
        </w:tc>
      </w:tr>
      <w:tr w:rsidR="00EA521E" w:rsidRPr="00FA3D2C" w:rsidTr="00AE6458">
        <w:trPr>
          <w:trHeight w:val="41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FA3D2C" w:rsidRDefault="00EA521E" w:rsidP="00AE6458">
            <w:pPr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BD3E23">
              <w:rPr>
                <w:sz w:val="24"/>
                <w:szCs w:val="24"/>
                <w:lang w:eastAsia="en-US"/>
              </w:rPr>
              <w:lastRenderedPageBreak/>
              <w:t>Ликвидация мест несанкционированного размещения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FA3D2C" w:rsidRDefault="00EA521E" w:rsidP="00AE6458">
            <w:pPr>
              <w:spacing w:line="276" w:lineRule="auto"/>
              <w:jc w:val="right"/>
              <w:rPr>
                <w:sz w:val="24"/>
                <w:szCs w:val="24"/>
                <w:highlight w:val="yellow"/>
                <w:lang w:eastAsia="en-US"/>
              </w:rPr>
            </w:pPr>
            <w:r w:rsidRPr="00BD3E23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D3E23">
              <w:rPr>
                <w:sz w:val="24"/>
                <w:szCs w:val="24"/>
                <w:lang w:eastAsia="en-US"/>
              </w:rPr>
              <w:t>735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BD3E2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BD3E23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BD3E23">
              <w:rPr>
                <w:sz w:val="24"/>
                <w:szCs w:val="24"/>
                <w:lang w:eastAsia="en-US"/>
              </w:rPr>
              <w:t>5 118,1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BD3E23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BD3E23">
              <w:rPr>
                <w:sz w:val="24"/>
                <w:szCs w:val="24"/>
                <w:lang w:eastAsia="en-US"/>
              </w:rPr>
              <w:t>10 522,7</w:t>
            </w:r>
          </w:p>
        </w:tc>
      </w:tr>
      <w:tr w:rsidR="00EA521E" w:rsidRPr="00FA3D2C" w:rsidTr="00AE6458">
        <w:trPr>
          <w:trHeight w:val="41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FA3D2C" w:rsidRDefault="00EA521E" w:rsidP="00AE6458">
            <w:pPr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7D3840">
              <w:rPr>
                <w:sz w:val="24"/>
                <w:szCs w:val="24"/>
                <w:lang w:eastAsia="en-US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7D3840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7D3840">
              <w:rPr>
                <w:sz w:val="24"/>
                <w:szCs w:val="24"/>
                <w:lang w:eastAsia="en-US"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7D3840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7D3840">
              <w:rPr>
                <w:sz w:val="24"/>
                <w:szCs w:val="24"/>
                <w:lang w:eastAsia="en-US"/>
              </w:rPr>
              <w:t>5 000,0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7D3840" w:rsidRDefault="00EA521E" w:rsidP="00AE6458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7D3840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EA521E" w:rsidRPr="00FA3D2C" w:rsidTr="00AE6458">
        <w:trPr>
          <w:trHeight w:val="417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FA3D2C" w:rsidRDefault="00EA521E" w:rsidP="00AE64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422D1B">
              <w:rPr>
                <w:i/>
                <w:sz w:val="24"/>
                <w:szCs w:val="24"/>
              </w:rPr>
              <w:t xml:space="preserve">Разработка ПСД на ликвидацию несанкционированной свалки, находящейся в кадастровом квартале: 24:58:0355001 (в районе ул. Привокзальная, УЖТ). </w:t>
            </w:r>
            <w:r w:rsidRPr="00422D1B">
              <w:rPr>
                <w:i/>
                <w:color w:val="000000"/>
                <w:sz w:val="24"/>
                <w:szCs w:val="24"/>
                <w:lang w:bidi="ru-RU"/>
              </w:rPr>
              <w:t>Срок выполнения проекта – 202</w:t>
            </w:r>
            <w:r>
              <w:rPr>
                <w:i/>
                <w:color w:val="000000"/>
                <w:sz w:val="24"/>
                <w:szCs w:val="24"/>
                <w:lang w:bidi="ru-RU"/>
              </w:rPr>
              <w:t>5</w:t>
            </w:r>
            <w:r w:rsidRPr="00422D1B">
              <w:rPr>
                <w:i/>
                <w:color w:val="000000"/>
                <w:sz w:val="24"/>
                <w:szCs w:val="24"/>
                <w:lang w:bidi="ru-RU"/>
              </w:rPr>
              <w:t xml:space="preserve"> год.</w:t>
            </w:r>
          </w:p>
        </w:tc>
      </w:tr>
    </w:tbl>
    <w:p w:rsidR="00EA521E" w:rsidRPr="00FA3D2C" w:rsidRDefault="00EA521E" w:rsidP="00EA521E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A521E" w:rsidRPr="00D76BC3" w:rsidRDefault="00EA521E" w:rsidP="00EA521E">
      <w:pPr>
        <w:widowControl w:val="0"/>
        <w:ind w:firstLine="709"/>
        <w:jc w:val="both"/>
        <w:rPr>
          <w:sz w:val="28"/>
          <w:szCs w:val="28"/>
        </w:rPr>
      </w:pPr>
      <w:r w:rsidRPr="00D76BC3">
        <w:rPr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EA521E" w:rsidRPr="00D76BC3" w:rsidRDefault="00EA521E" w:rsidP="00EA521E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EA521E" w:rsidRPr="00D76BC3" w:rsidRDefault="00EA521E" w:rsidP="00EA52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BC3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EA521E" w:rsidRPr="00D76BC3" w:rsidRDefault="00EA521E" w:rsidP="00EA52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1701"/>
        <w:gridCol w:w="1417"/>
        <w:gridCol w:w="1276"/>
        <w:gridCol w:w="1418"/>
      </w:tblGrid>
      <w:tr w:rsidR="00EA521E" w:rsidRPr="00D76BC3" w:rsidTr="00AE6458">
        <w:trPr>
          <w:trHeight w:val="79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76BC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BC3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76BC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BC3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76BC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BC3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76BC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BC3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76BC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76BC3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EA521E" w:rsidRPr="00FA3D2C" w:rsidTr="00AE6458">
        <w:trPr>
          <w:cantSplit/>
          <w:trHeight w:val="36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A521E" w:rsidRPr="00D76BC3" w:rsidRDefault="00EA521E" w:rsidP="00AE64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6B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D76BC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6B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D76BC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6B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D76BC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6B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D76BC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6B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EA521E" w:rsidRPr="00FA3D2C" w:rsidRDefault="00EA521E" w:rsidP="00EA521E">
      <w:pPr>
        <w:autoSpaceDE w:val="0"/>
        <w:autoSpaceDN w:val="0"/>
        <w:adjustRightInd w:val="0"/>
        <w:ind w:firstLine="770"/>
        <w:jc w:val="both"/>
        <w:rPr>
          <w:sz w:val="28"/>
          <w:szCs w:val="28"/>
          <w:highlight w:val="yellow"/>
        </w:rPr>
      </w:pPr>
    </w:p>
    <w:p w:rsidR="00EA521E" w:rsidRPr="00F42DBA" w:rsidRDefault="00EA521E" w:rsidP="00EA521E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42DBA">
        <w:rPr>
          <w:rFonts w:ascii="Times New Roman" w:hAnsi="Times New Roman"/>
          <w:b/>
          <w:sz w:val="28"/>
          <w:szCs w:val="28"/>
        </w:rPr>
        <w:t>Подпрограмма 2</w:t>
      </w:r>
      <w:r w:rsidRPr="00F42DBA">
        <w:rPr>
          <w:b/>
          <w:sz w:val="28"/>
          <w:szCs w:val="28"/>
        </w:rPr>
        <w:t xml:space="preserve"> </w:t>
      </w:r>
      <w:r w:rsidRPr="00F42DBA">
        <w:rPr>
          <w:rFonts w:ascii="Times New Roman" w:hAnsi="Times New Roman"/>
          <w:b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населения»</w:t>
      </w:r>
    </w:p>
    <w:p w:rsidR="00EA521E" w:rsidRPr="00FA3D2C" w:rsidRDefault="00EA521E" w:rsidP="00EA521E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EA521E" w:rsidRPr="00A27E25" w:rsidRDefault="00EA521E" w:rsidP="00EA521E">
      <w:pPr>
        <w:ind w:firstLine="709"/>
        <w:jc w:val="both"/>
        <w:rPr>
          <w:sz w:val="28"/>
          <w:szCs w:val="28"/>
        </w:rPr>
      </w:pPr>
      <w:r w:rsidRPr="00A27E25">
        <w:rPr>
          <w:sz w:val="28"/>
          <w:szCs w:val="28"/>
        </w:rPr>
        <w:t>Общий объем финансирования подпрограммы на 2025 – 2027 годы составляет 6 087,7 тыс. рублей, в том числе:</w:t>
      </w:r>
    </w:p>
    <w:p w:rsidR="00EA521E" w:rsidRPr="00A27E25" w:rsidRDefault="00EA521E" w:rsidP="00EA521E">
      <w:pPr>
        <w:widowControl w:val="0"/>
        <w:ind w:firstLine="709"/>
        <w:jc w:val="both"/>
        <w:rPr>
          <w:sz w:val="28"/>
          <w:szCs w:val="28"/>
        </w:rPr>
      </w:pPr>
      <w:r w:rsidRPr="00A27E25">
        <w:rPr>
          <w:sz w:val="28"/>
          <w:szCs w:val="28"/>
        </w:rPr>
        <w:t xml:space="preserve">за счет средств местного бюджета – 455,1 тыс.рублей, по 151,7 тыс.руб. </w:t>
      </w:r>
      <w:r w:rsidR="00DC4C54">
        <w:rPr>
          <w:sz w:val="28"/>
          <w:szCs w:val="28"/>
        </w:rPr>
        <w:t>ежегодно</w:t>
      </w:r>
      <w:r w:rsidRPr="00A27E25">
        <w:rPr>
          <w:sz w:val="28"/>
          <w:szCs w:val="28"/>
        </w:rPr>
        <w:t>;</w:t>
      </w:r>
    </w:p>
    <w:p w:rsidR="00EA521E" w:rsidRPr="00A27E25" w:rsidRDefault="00EA521E" w:rsidP="00EA521E">
      <w:pPr>
        <w:widowControl w:val="0"/>
        <w:ind w:firstLine="709"/>
        <w:rPr>
          <w:sz w:val="28"/>
          <w:szCs w:val="28"/>
        </w:rPr>
      </w:pPr>
      <w:r w:rsidRPr="00A27E25">
        <w:rPr>
          <w:sz w:val="28"/>
          <w:szCs w:val="28"/>
        </w:rPr>
        <w:t>за счет средств краевого бюджета – </w:t>
      </w:r>
      <w:r>
        <w:rPr>
          <w:sz w:val="28"/>
          <w:szCs w:val="28"/>
        </w:rPr>
        <w:t>5 632,6</w:t>
      </w:r>
      <w:r w:rsidRPr="00A27E25">
        <w:rPr>
          <w:sz w:val="28"/>
          <w:szCs w:val="28"/>
        </w:rPr>
        <w:t xml:space="preserve"> тыс.рублей,  в том числе по годам:</w:t>
      </w:r>
    </w:p>
    <w:p w:rsidR="00EA521E" w:rsidRPr="00A27E25" w:rsidRDefault="00EA521E" w:rsidP="00EA521E">
      <w:pPr>
        <w:widowControl w:val="0"/>
        <w:ind w:firstLine="709"/>
        <w:rPr>
          <w:sz w:val="28"/>
          <w:szCs w:val="28"/>
        </w:rPr>
      </w:pPr>
      <w:r w:rsidRPr="00A27E2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27E2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3 196,0</w:t>
      </w:r>
      <w:r w:rsidRPr="00A27E25">
        <w:rPr>
          <w:sz w:val="28"/>
          <w:szCs w:val="28"/>
        </w:rPr>
        <w:t xml:space="preserve"> тыс.рублей,</w:t>
      </w:r>
    </w:p>
    <w:p w:rsidR="00EA521E" w:rsidRPr="00A27E25" w:rsidRDefault="00EA521E" w:rsidP="00EA521E">
      <w:pPr>
        <w:widowControl w:val="0"/>
        <w:ind w:firstLine="709"/>
        <w:rPr>
          <w:sz w:val="28"/>
          <w:szCs w:val="28"/>
        </w:rPr>
      </w:pPr>
      <w:r w:rsidRPr="00A27E2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27E2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1 218,3</w:t>
      </w:r>
      <w:r w:rsidRPr="00A27E25">
        <w:rPr>
          <w:sz w:val="28"/>
          <w:szCs w:val="28"/>
        </w:rPr>
        <w:t xml:space="preserve"> тыс. рублей,</w:t>
      </w:r>
    </w:p>
    <w:p w:rsidR="00EA521E" w:rsidRPr="00A27E25" w:rsidRDefault="00EA521E" w:rsidP="00EA521E">
      <w:pPr>
        <w:widowControl w:val="0"/>
        <w:ind w:firstLine="709"/>
        <w:rPr>
          <w:sz w:val="28"/>
          <w:szCs w:val="28"/>
        </w:rPr>
      </w:pPr>
      <w:r w:rsidRPr="00A27E25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A27E2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1 218,3</w:t>
      </w:r>
      <w:r w:rsidRPr="00A27E25">
        <w:rPr>
          <w:sz w:val="28"/>
          <w:szCs w:val="28"/>
        </w:rPr>
        <w:t xml:space="preserve"> тыс. рублей.</w:t>
      </w:r>
    </w:p>
    <w:p w:rsidR="00EA521E" w:rsidRPr="00A27E25" w:rsidRDefault="00EA521E" w:rsidP="00EA52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7E25">
        <w:rPr>
          <w:sz w:val="28"/>
          <w:szCs w:val="28"/>
        </w:rPr>
        <w:t xml:space="preserve">Цель данной подпрограммы: обеспечение благоприятной окружающей </w:t>
      </w:r>
      <w:r w:rsidRPr="00A27E25">
        <w:rPr>
          <w:sz w:val="28"/>
          <w:szCs w:val="28"/>
          <w:lang w:val="en-US"/>
        </w:rPr>
        <w:t>c</w:t>
      </w:r>
      <w:r w:rsidRPr="00A27E25">
        <w:rPr>
          <w:sz w:val="28"/>
          <w:szCs w:val="28"/>
        </w:rPr>
        <w:t xml:space="preserve">реды, улучшение социально-экономических условий проживания населения.  </w:t>
      </w:r>
    </w:p>
    <w:p w:rsidR="00EA521E" w:rsidRPr="00A27E25" w:rsidRDefault="00EA521E" w:rsidP="00EA521E">
      <w:pPr>
        <w:ind w:firstLine="709"/>
        <w:jc w:val="both"/>
        <w:rPr>
          <w:sz w:val="28"/>
          <w:szCs w:val="28"/>
        </w:rPr>
      </w:pPr>
      <w:r w:rsidRPr="00A27E25">
        <w:rPr>
          <w:sz w:val="28"/>
          <w:szCs w:val="28"/>
        </w:rPr>
        <w:t>Средства бюджета данной подпрограммы будут направлены на решение задачи – создание безопасных условий проживания населения при реализации следующих мероприятий: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1"/>
        <w:gridCol w:w="1560"/>
        <w:gridCol w:w="1417"/>
        <w:gridCol w:w="1418"/>
      </w:tblGrid>
      <w:tr w:rsidR="00EA521E" w:rsidRPr="00FA3D2C" w:rsidTr="00AE6458">
        <w:trPr>
          <w:trHeight w:val="497"/>
        </w:trPr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E18EC">
              <w:rPr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E18EC">
              <w:rPr>
                <w:b/>
                <w:sz w:val="24"/>
                <w:szCs w:val="24"/>
                <w:lang w:eastAsia="en-US"/>
              </w:rPr>
              <w:t>Расходы (тыс.рублей), годы</w:t>
            </w:r>
          </w:p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521E" w:rsidRPr="00FA3D2C" w:rsidTr="00AE6458">
        <w:trPr>
          <w:trHeight w:val="417"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4E18EC" w:rsidRDefault="00EA521E" w:rsidP="00AE645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E18EC">
              <w:rPr>
                <w:b/>
                <w:sz w:val="24"/>
                <w:szCs w:val="24"/>
                <w:lang w:eastAsia="en-US"/>
              </w:rPr>
              <w:t>2025 год</w:t>
            </w:r>
          </w:p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E18EC">
              <w:rPr>
                <w:b/>
                <w:sz w:val="24"/>
                <w:szCs w:val="24"/>
                <w:lang w:eastAsia="en-US"/>
              </w:rPr>
              <w:t>2026 год</w:t>
            </w:r>
          </w:p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E18EC">
              <w:rPr>
                <w:b/>
                <w:sz w:val="24"/>
                <w:szCs w:val="24"/>
                <w:lang w:eastAsia="en-US"/>
              </w:rPr>
              <w:t>2027 год</w:t>
            </w:r>
          </w:p>
          <w:p w:rsidR="00EA521E" w:rsidRPr="004E18EC" w:rsidRDefault="00EA521E" w:rsidP="00AE64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521E" w:rsidRPr="00FA3D2C" w:rsidTr="00AE6458">
        <w:trPr>
          <w:trHeight w:val="41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4E18EC" w:rsidRDefault="00EA521E" w:rsidP="00AE64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E18EC">
              <w:rPr>
                <w:sz w:val="24"/>
                <w:szCs w:val="24"/>
                <w:lang w:eastAsia="en-US"/>
              </w:rPr>
              <w:t xml:space="preserve">Расходы на организацию уничтожения и предупреждения распространения клещей в </w:t>
            </w:r>
            <w:r w:rsidRPr="004E18EC">
              <w:rPr>
                <w:sz w:val="24"/>
                <w:szCs w:val="24"/>
                <w:lang w:eastAsia="en-US"/>
              </w:rPr>
              <w:lastRenderedPageBreak/>
              <w:t>местах массового отдыха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845E3" w:rsidRDefault="00EA521E" w:rsidP="00AE6458">
            <w:pPr>
              <w:jc w:val="center"/>
              <w:rPr>
                <w:sz w:val="23"/>
                <w:szCs w:val="23"/>
              </w:rPr>
            </w:pPr>
            <w:r w:rsidRPr="00D845E3">
              <w:rPr>
                <w:sz w:val="23"/>
                <w:szCs w:val="23"/>
              </w:rPr>
              <w:lastRenderedPageBreak/>
              <w:t>151,7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845E3" w:rsidRDefault="00EA521E" w:rsidP="00AE6458">
            <w:pPr>
              <w:jc w:val="center"/>
              <w:rPr>
                <w:sz w:val="23"/>
                <w:szCs w:val="23"/>
              </w:rPr>
            </w:pPr>
            <w:r w:rsidRPr="00D845E3">
              <w:rPr>
                <w:sz w:val="23"/>
                <w:szCs w:val="23"/>
              </w:rPr>
              <w:t>151,7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845E3" w:rsidRDefault="00EA521E" w:rsidP="00AE6458">
            <w:pPr>
              <w:jc w:val="center"/>
              <w:rPr>
                <w:sz w:val="23"/>
                <w:szCs w:val="23"/>
              </w:rPr>
            </w:pPr>
            <w:r w:rsidRPr="00D845E3">
              <w:rPr>
                <w:sz w:val="23"/>
                <w:szCs w:val="23"/>
              </w:rPr>
              <w:t>151,7</w:t>
            </w:r>
          </w:p>
        </w:tc>
      </w:tr>
      <w:tr w:rsidR="00EA521E" w:rsidRPr="00FA3D2C" w:rsidTr="00AE6458">
        <w:trPr>
          <w:trHeight w:val="41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1E" w:rsidRPr="004E18EC" w:rsidRDefault="00EA521E" w:rsidP="00AE645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E18EC">
              <w:rPr>
                <w:sz w:val="24"/>
                <w:szCs w:val="24"/>
                <w:lang w:eastAsia="en-US"/>
              </w:rPr>
              <w:lastRenderedPageBreak/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845E3" w:rsidRDefault="00EA521E" w:rsidP="00AE6458">
            <w:pPr>
              <w:jc w:val="center"/>
              <w:rPr>
                <w:sz w:val="23"/>
                <w:szCs w:val="23"/>
              </w:rPr>
            </w:pPr>
            <w:r w:rsidRPr="00D845E3">
              <w:rPr>
                <w:sz w:val="23"/>
                <w:szCs w:val="23"/>
              </w:rPr>
              <w:t>3 196,0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845E3" w:rsidRDefault="00EA521E" w:rsidP="00AE6458">
            <w:pPr>
              <w:jc w:val="center"/>
              <w:rPr>
                <w:sz w:val="23"/>
                <w:szCs w:val="23"/>
              </w:rPr>
            </w:pPr>
            <w:r w:rsidRPr="00D845E3">
              <w:rPr>
                <w:sz w:val="23"/>
                <w:szCs w:val="23"/>
              </w:rPr>
              <w:t>1 218,3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D845E3" w:rsidRDefault="00EA521E" w:rsidP="00AE6458">
            <w:pPr>
              <w:jc w:val="center"/>
              <w:rPr>
                <w:sz w:val="23"/>
                <w:szCs w:val="23"/>
              </w:rPr>
            </w:pPr>
            <w:r w:rsidRPr="00D845E3">
              <w:rPr>
                <w:sz w:val="23"/>
                <w:szCs w:val="23"/>
              </w:rPr>
              <w:t>1 218,3</w:t>
            </w:r>
          </w:p>
        </w:tc>
      </w:tr>
    </w:tbl>
    <w:p w:rsidR="00EA521E" w:rsidRPr="00FA3D2C" w:rsidRDefault="00EA521E" w:rsidP="00EA521E">
      <w:pPr>
        <w:ind w:firstLine="709"/>
        <w:jc w:val="both"/>
        <w:rPr>
          <w:sz w:val="28"/>
          <w:szCs w:val="28"/>
          <w:highlight w:val="yellow"/>
        </w:rPr>
      </w:pPr>
    </w:p>
    <w:p w:rsidR="00EA521E" w:rsidRPr="00A42E53" w:rsidRDefault="00EA521E" w:rsidP="00EA521E">
      <w:pPr>
        <w:pStyle w:val="a7"/>
        <w:ind w:firstLine="643"/>
        <w:rPr>
          <w:sz w:val="26"/>
          <w:szCs w:val="26"/>
        </w:rPr>
      </w:pPr>
      <w:r w:rsidRPr="00A42E53">
        <w:rPr>
          <w:rFonts w:eastAsiaTheme="minorHAnsi"/>
          <w:szCs w:val="28"/>
          <w:lang w:eastAsia="en-US"/>
        </w:rPr>
        <w:t>С целью предупреждения и ликвидации болезней животных</w:t>
      </w:r>
      <w:r w:rsidRPr="00A42E53">
        <w:rPr>
          <w:szCs w:val="28"/>
        </w:rPr>
        <w:t xml:space="preserve">, защиты населения от болезней общих для человека и животных, обеспечения безопасности населения планируется проведение  мероприятия по отлову, учету, содержанию и иному обращению с животными без владельцев. Мероприятия способствуют гуманному регулированию численности животных без владельцев при обеспечении проведений мероприятий по защите населения от болезней общих для животных и человека. Данные мероприятия являются обеспечением исполнения отдельных  государственных полномочий по организации отлова и содержания животных без владельцев за счет средств краевого бюджета. </w:t>
      </w:r>
    </w:p>
    <w:p w:rsidR="00EA521E" w:rsidRPr="00A42E53" w:rsidRDefault="00EA521E" w:rsidP="00EA521E">
      <w:pPr>
        <w:pStyle w:val="a7"/>
        <w:ind w:firstLine="360"/>
        <w:rPr>
          <w:szCs w:val="28"/>
        </w:rPr>
      </w:pPr>
      <w:r w:rsidRPr="00A42E53">
        <w:rPr>
          <w:szCs w:val="28"/>
        </w:rPr>
        <w:t>С целью создания безопасных условий проживания населения планируется проведение аккарицидных обработок м</w:t>
      </w:r>
      <w:r>
        <w:rPr>
          <w:szCs w:val="28"/>
        </w:rPr>
        <w:t xml:space="preserve">ест массового отдыха населения </w:t>
      </w:r>
      <w:r w:rsidRPr="00A42E53">
        <w:rPr>
          <w:szCs w:val="28"/>
        </w:rPr>
        <w:t>за счет средств местного бюджета.</w:t>
      </w:r>
    </w:p>
    <w:p w:rsidR="00EA521E" w:rsidRPr="00A42E53" w:rsidRDefault="00EA521E" w:rsidP="00EA521E">
      <w:pPr>
        <w:widowControl w:val="0"/>
        <w:ind w:firstLine="709"/>
        <w:jc w:val="both"/>
        <w:rPr>
          <w:sz w:val="28"/>
          <w:szCs w:val="28"/>
        </w:rPr>
      </w:pPr>
      <w:r w:rsidRPr="00A42E53">
        <w:rPr>
          <w:sz w:val="28"/>
          <w:szCs w:val="28"/>
        </w:rPr>
        <w:t>При реализации подпрограммы будут достигнуты следующие показатели: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417"/>
        <w:gridCol w:w="1418"/>
        <w:gridCol w:w="1417"/>
        <w:gridCol w:w="1418"/>
      </w:tblGrid>
      <w:tr w:rsidR="00EA521E" w:rsidRPr="00FA3D2C" w:rsidTr="00AE6458">
        <w:trPr>
          <w:trHeight w:val="79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2E5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2E53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2E5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2E53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2E5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2E53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A42E5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2E5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2E53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A42E5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A42E53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</w:t>
            </w:r>
            <w:r w:rsidRPr="00A42E53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EA521E" w:rsidRPr="00FA3D2C" w:rsidTr="00AE6458">
        <w:trPr>
          <w:cantSplit/>
          <w:trHeight w:val="36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A521E" w:rsidRPr="00A42E53" w:rsidRDefault="00EA521E" w:rsidP="00AE64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E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Площадь аккарицидных обработок мест массового отдыха населения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A42E5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E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A42E5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E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21E" w:rsidRPr="00A42E5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E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521E" w:rsidRPr="00A42E53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E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27</w:t>
            </w:r>
          </w:p>
        </w:tc>
      </w:tr>
    </w:tbl>
    <w:p w:rsidR="00EA521E" w:rsidRPr="00FA3D2C" w:rsidRDefault="00EA521E" w:rsidP="00EA521E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EA521E" w:rsidRPr="00A42E53" w:rsidRDefault="00EA521E" w:rsidP="00EA521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0" w:name="_Toc435173382"/>
      <w:bookmarkStart w:id="81" w:name="_Toc435173235"/>
      <w:bookmarkStart w:id="82" w:name="_Toc529955696"/>
      <w:r w:rsidRPr="00A42E53">
        <w:rPr>
          <w:rFonts w:ascii="Times New Roman" w:hAnsi="Times New Roman" w:cs="Times New Roman"/>
          <w:b/>
          <w:sz w:val="28"/>
          <w:szCs w:val="28"/>
        </w:rPr>
        <w:t>Подпрограмма 3</w:t>
      </w:r>
      <w:bookmarkEnd w:id="80"/>
      <w:bookmarkEnd w:id="81"/>
      <w:r w:rsidRPr="00A42E5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42E53">
        <w:rPr>
          <w:rFonts w:ascii="Times New Roman" w:hAnsi="Times New Roman" w:cs="Times New Roman"/>
          <w:b/>
          <w:iCs/>
          <w:sz w:val="28"/>
          <w:szCs w:val="28"/>
        </w:rPr>
        <w:t>Охрана, защита и воспроизводство городских лесов, лесов особо охраняемых природных территорий, расположенных в границах ЗАТО Железногорск</w:t>
      </w:r>
      <w:r w:rsidRPr="00A42E53">
        <w:rPr>
          <w:rFonts w:ascii="Times New Roman" w:hAnsi="Times New Roman" w:cs="Times New Roman"/>
          <w:b/>
          <w:sz w:val="28"/>
          <w:szCs w:val="28"/>
        </w:rPr>
        <w:t>»</w:t>
      </w:r>
      <w:bookmarkEnd w:id="82"/>
    </w:p>
    <w:p w:rsidR="00EA521E" w:rsidRPr="00A42E53" w:rsidRDefault="00EA521E" w:rsidP="00EA521E">
      <w:pPr>
        <w:ind w:firstLine="709"/>
        <w:jc w:val="both"/>
        <w:rPr>
          <w:sz w:val="28"/>
          <w:szCs w:val="28"/>
        </w:rPr>
      </w:pPr>
    </w:p>
    <w:p w:rsidR="00EA521E" w:rsidRPr="00A42E53" w:rsidRDefault="00EA521E" w:rsidP="00EA521E">
      <w:pPr>
        <w:widowControl w:val="0"/>
        <w:ind w:firstLine="709"/>
        <w:jc w:val="both"/>
        <w:rPr>
          <w:sz w:val="28"/>
          <w:szCs w:val="28"/>
        </w:rPr>
      </w:pPr>
      <w:r w:rsidRPr="00A42E53">
        <w:rPr>
          <w:sz w:val="28"/>
          <w:szCs w:val="28"/>
        </w:rPr>
        <w:t>Общий объем фин</w:t>
      </w:r>
      <w:r>
        <w:rPr>
          <w:sz w:val="28"/>
          <w:szCs w:val="28"/>
        </w:rPr>
        <w:t>ансирования подпрограммы на 2025</w:t>
      </w:r>
      <w:r w:rsidRPr="00A42E53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A42E53">
        <w:rPr>
          <w:sz w:val="28"/>
          <w:szCs w:val="28"/>
        </w:rPr>
        <w:t xml:space="preserve"> годы составляет </w:t>
      </w:r>
      <w:r w:rsidRPr="00EE179D">
        <w:rPr>
          <w:bCs/>
          <w:sz w:val="28"/>
          <w:szCs w:val="28"/>
        </w:rPr>
        <w:t>31</w:t>
      </w:r>
      <w:r>
        <w:rPr>
          <w:bCs/>
          <w:sz w:val="28"/>
          <w:szCs w:val="28"/>
        </w:rPr>
        <w:t xml:space="preserve"> </w:t>
      </w:r>
      <w:r w:rsidRPr="00EE179D">
        <w:rPr>
          <w:bCs/>
          <w:sz w:val="28"/>
          <w:szCs w:val="28"/>
        </w:rPr>
        <w:t>523</w:t>
      </w:r>
      <w:r>
        <w:rPr>
          <w:bCs/>
          <w:sz w:val="28"/>
          <w:szCs w:val="28"/>
        </w:rPr>
        <w:t>,</w:t>
      </w:r>
      <w:r w:rsidRPr="00EE179D">
        <w:rPr>
          <w:bCs/>
          <w:sz w:val="28"/>
          <w:szCs w:val="28"/>
        </w:rPr>
        <w:t>1</w:t>
      </w:r>
      <w:r w:rsidRPr="00A42E53">
        <w:rPr>
          <w:bCs/>
          <w:sz w:val="28"/>
          <w:szCs w:val="28"/>
        </w:rPr>
        <w:t xml:space="preserve"> </w:t>
      </w:r>
      <w:r w:rsidRPr="00A42E53">
        <w:rPr>
          <w:sz w:val="28"/>
          <w:szCs w:val="28"/>
        </w:rPr>
        <w:t>тыс. рублей за счет средств местного бюджета, по  10 507,7 тыс.рублей ежегодно.</w:t>
      </w:r>
    </w:p>
    <w:p w:rsidR="00EA521E" w:rsidRPr="00BE508A" w:rsidRDefault="00EA521E" w:rsidP="00EA5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08A">
        <w:rPr>
          <w:rFonts w:ascii="Times New Roman" w:hAnsi="Times New Roman" w:cs="Times New Roman"/>
          <w:sz w:val="28"/>
          <w:szCs w:val="28"/>
        </w:rPr>
        <w:t xml:space="preserve">Средства бюджета в рамках реализации данной подпрограммы будут направлены на решение задачи: повышение эффективности мероприятий по охране, защите и воспроизводству городских лесов, </w:t>
      </w:r>
      <w:r w:rsidRPr="00BE508A">
        <w:rPr>
          <w:rFonts w:ascii="Times New Roman" w:hAnsi="Times New Roman" w:cs="Times New Roman"/>
          <w:iCs/>
          <w:sz w:val="28"/>
          <w:szCs w:val="28"/>
        </w:rPr>
        <w:t>лесов особо охраняемых природных территорий, расположенных в границах ЗАТО Железногорск.</w:t>
      </w:r>
    </w:p>
    <w:p w:rsidR="00EA521E" w:rsidRPr="00BE508A" w:rsidRDefault="00EA521E" w:rsidP="00EA52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E508A">
        <w:rPr>
          <w:sz w:val="28"/>
          <w:szCs w:val="28"/>
        </w:rPr>
        <w:t xml:space="preserve">В результате решения задач предполагается реализацию мероприятия: </w:t>
      </w:r>
      <w:r w:rsidRPr="00BE508A">
        <w:rPr>
          <w:color w:val="000000"/>
          <w:sz w:val="28"/>
          <w:szCs w:val="28"/>
        </w:rPr>
        <w:t xml:space="preserve"> Охрана, защита и воспроизводство городских лесов, лесов особо охраняемых территорий, расположенных в границах ЗАТО Железногорск.</w:t>
      </w:r>
    </w:p>
    <w:p w:rsidR="00EA521E" w:rsidRPr="00BE508A" w:rsidRDefault="00EA521E" w:rsidP="00EA52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508A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EA521E" w:rsidRPr="00BE508A" w:rsidRDefault="00EA521E" w:rsidP="00EA52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418"/>
        <w:gridCol w:w="1417"/>
        <w:gridCol w:w="1418"/>
        <w:gridCol w:w="1276"/>
      </w:tblGrid>
      <w:tr w:rsidR="00EA521E" w:rsidRPr="00BE508A" w:rsidTr="00AE6458">
        <w:trPr>
          <w:trHeight w:val="7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BE508A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E508A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BE508A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E508A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BE508A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E508A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BE508A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E508A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1E" w:rsidRPr="00BE508A" w:rsidRDefault="00EA521E" w:rsidP="00AE64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E508A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EA521E" w:rsidRPr="00BE508A" w:rsidTr="00AE6458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A521E" w:rsidRPr="00BE508A" w:rsidRDefault="00AB2321" w:rsidP="00AE64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05E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первичных мер пожарной безопасности с целью повышения состояния защищенности лесов от пожаров и последствий на 80%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50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50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50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EA521E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50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</w:tr>
      <w:tr w:rsidR="00EA521E" w:rsidRPr="00BE508A" w:rsidTr="00AE6458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A521E" w:rsidRPr="00BE508A" w:rsidRDefault="00AB2321" w:rsidP="00AE64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ликвидированных  мест несанкционированных размещенных отходов в городских лесах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AB2321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AB2321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AB2321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A521E" w:rsidRPr="00BE508A" w:rsidRDefault="00AB2321" w:rsidP="00AE64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</w:tbl>
    <w:p w:rsidR="00EA521E" w:rsidRPr="00BE508A" w:rsidRDefault="00EA521E" w:rsidP="00EA52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521E" w:rsidRPr="00BE508A" w:rsidRDefault="00EA521E" w:rsidP="00EA52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508A">
        <w:rPr>
          <w:sz w:val="28"/>
          <w:szCs w:val="28"/>
        </w:rPr>
        <w:t xml:space="preserve">Реализация мероприятий позволит обеспечить достижение целей подпрограммы, в том числе: </w:t>
      </w:r>
      <w:r w:rsidRPr="00BE508A">
        <w:rPr>
          <w:iCs/>
          <w:sz w:val="28"/>
          <w:szCs w:val="28"/>
        </w:rPr>
        <w:t>повышение эффективности использования лесов на территории ЗАТО Железногорск, с учетом его сохранения и восстановления.</w:t>
      </w:r>
    </w:p>
    <w:p w:rsidR="00C03CB2" w:rsidRPr="00FA3D2C" w:rsidRDefault="00C03CB2" w:rsidP="00C03C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56352C" w:rsidRPr="0058756D" w:rsidRDefault="0056352C" w:rsidP="005635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8756D">
        <w:rPr>
          <w:b/>
          <w:sz w:val="28"/>
          <w:szCs w:val="28"/>
        </w:rPr>
        <w:t>Муниципальная программа «Безопасный город» (07)</w:t>
      </w:r>
    </w:p>
    <w:p w:rsidR="0056352C" w:rsidRPr="00FA3D2C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</w:rPr>
      </w:pPr>
    </w:p>
    <w:p w:rsidR="0056352C" w:rsidRPr="0058756D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58756D">
        <w:rPr>
          <w:sz w:val="28"/>
        </w:rPr>
        <w:t>На реализацию муниципальной программы «</w:t>
      </w:r>
      <w:r w:rsidRPr="0058756D">
        <w:rPr>
          <w:sz w:val="28"/>
          <w:szCs w:val="28"/>
        </w:rPr>
        <w:t>Безопасный город» на 202</w:t>
      </w:r>
      <w:r w:rsidR="0058756D" w:rsidRPr="0058756D">
        <w:rPr>
          <w:sz w:val="28"/>
          <w:szCs w:val="28"/>
        </w:rPr>
        <w:t>5</w:t>
      </w:r>
      <w:r w:rsidRPr="0058756D">
        <w:rPr>
          <w:sz w:val="28"/>
          <w:szCs w:val="28"/>
        </w:rPr>
        <w:t>-202</w:t>
      </w:r>
      <w:r w:rsidR="0058756D" w:rsidRPr="0058756D">
        <w:rPr>
          <w:sz w:val="28"/>
          <w:szCs w:val="28"/>
        </w:rPr>
        <w:t>7</w:t>
      </w:r>
      <w:r w:rsidRPr="0058756D">
        <w:rPr>
          <w:sz w:val="28"/>
          <w:szCs w:val="28"/>
        </w:rPr>
        <w:t xml:space="preserve"> годы </w:t>
      </w:r>
      <w:r w:rsidRPr="0058756D">
        <w:rPr>
          <w:sz w:val="28"/>
        </w:rPr>
        <w:t xml:space="preserve"> предусмотрены расходы в целом в сумме 1 </w:t>
      </w:r>
      <w:r w:rsidR="0058756D" w:rsidRPr="0058756D">
        <w:rPr>
          <w:sz w:val="28"/>
        </w:rPr>
        <w:t>412</w:t>
      </w:r>
      <w:r w:rsidRPr="0058756D">
        <w:rPr>
          <w:sz w:val="28"/>
        </w:rPr>
        <w:t>,0</w:t>
      </w:r>
      <w:r w:rsidRPr="0058756D">
        <w:rPr>
          <w:sz w:val="28"/>
          <w:szCs w:val="28"/>
        </w:rPr>
        <w:t xml:space="preserve"> </w:t>
      </w:r>
      <w:r w:rsidRPr="0058756D">
        <w:rPr>
          <w:sz w:val="28"/>
        </w:rPr>
        <w:t>тыс. рублей за счет средств местного бюджета, в том числе по годам:</w:t>
      </w:r>
    </w:p>
    <w:p w:rsidR="0056352C" w:rsidRPr="0058756D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58756D">
        <w:rPr>
          <w:sz w:val="28"/>
        </w:rPr>
        <w:t>202</w:t>
      </w:r>
      <w:r w:rsidR="0058756D" w:rsidRPr="0058756D">
        <w:rPr>
          <w:sz w:val="28"/>
        </w:rPr>
        <w:t>5</w:t>
      </w:r>
      <w:r w:rsidRPr="0058756D">
        <w:rPr>
          <w:sz w:val="28"/>
        </w:rPr>
        <w:t xml:space="preserve"> год – </w:t>
      </w:r>
      <w:r w:rsidR="0058756D" w:rsidRPr="0058756D">
        <w:rPr>
          <w:sz w:val="28"/>
        </w:rPr>
        <w:t>1 204</w:t>
      </w:r>
      <w:r w:rsidRPr="0058756D">
        <w:rPr>
          <w:sz w:val="28"/>
        </w:rPr>
        <w:t>,0 тыс.рублей,</w:t>
      </w:r>
    </w:p>
    <w:p w:rsidR="0056352C" w:rsidRPr="0058756D" w:rsidRDefault="0058756D" w:rsidP="005635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58756D">
        <w:rPr>
          <w:sz w:val="28"/>
        </w:rPr>
        <w:t>2026</w:t>
      </w:r>
      <w:r w:rsidR="0056352C" w:rsidRPr="0058756D">
        <w:rPr>
          <w:sz w:val="28"/>
        </w:rPr>
        <w:t xml:space="preserve"> год – </w:t>
      </w:r>
      <w:r w:rsidRPr="0058756D">
        <w:rPr>
          <w:sz w:val="28"/>
        </w:rPr>
        <w:t>104</w:t>
      </w:r>
      <w:r w:rsidR="0056352C" w:rsidRPr="0058756D">
        <w:rPr>
          <w:sz w:val="28"/>
        </w:rPr>
        <w:t>,0 тыс.рублей,</w:t>
      </w:r>
    </w:p>
    <w:p w:rsidR="0056352C" w:rsidRPr="0058756D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58756D">
        <w:rPr>
          <w:sz w:val="28"/>
        </w:rPr>
        <w:t>202</w:t>
      </w:r>
      <w:r w:rsidR="0058756D" w:rsidRPr="0058756D">
        <w:rPr>
          <w:sz w:val="28"/>
        </w:rPr>
        <w:t>7</w:t>
      </w:r>
      <w:r w:rsidRPr="0058756D">
        <w:rPr>
          <w:sz w:val="28"/>
        </w:rPr>
        <w:t xml:space="preserve"> год – </w:t>
      </w:r>
      <w:r w:rsidR="0058756D" w:rsidRPr="0058756D">
        <w:rPr>
          <w:sz w:val="28"/>
        </w:rPr>
        <w:t>104</w:t>
      </w:r>
      <w:r w:rsidRPr="0058756D">
        <w:rPr>
          <w:sz w:val="28"/>
        </w:rPr>
        <w:t>,0 тыс.рублей.</w:t>
      </w:r>
    </w:p>
    <w:p w:rsidR="0056352C" w:rsidRPr="002037CF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2037CF">
        <w:rPr>
          <w:sz w:val="28"/>
        </w:rPr>
        <w:t xml:space="preserve">Главным распорядителем бюджетных средств является </w:t>
      </w:r>
      <w:r w:rsidRPr="002037CF">
        <w:rPr>
          <w:sz w:val="28"/>
          <w:szCs w:val="28"/>
        </w:rPr>
        <w:t>Администрация ЗАТО г. Железногорск</w:t>
      </w:r>
      <w:r w:rsidR="0058756D">
        <w:rPr>
          <w:sz w:val="28"/>
          <w:szCs w:val="28"/>
        </w:rPr>
        <w:t xml:space="preserve"> и Финансовое управление Администрации ЗАТО г. Железногорск</w:t>
      </w:r>
      <w:r w:rsidRPr="002037CF">
        <w:rPr>
          <w:sz w:val="28"/>
          <w:szCs w:val="28"/>
        </w:rPr>
        <w:t>.</w:t>
      </w:r>
    </w:p>
    <w:p w:rsidR="0056352C" w:rsidRPr="002037CF" w:rsidRDefault="0056352C" w:rsidP="0056352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7CF">
        <w:rPr>
          <w:rFonts w:ascii="Times New Roman" w:hAnsi="Times New Roman" w:cs="Times New Roman"/>
          <w:sz w:val="28"/>
        </w:rPr>
        <w:t xml:space="preserve">Цели программы: </w:t>
      </w:r>
    </w:p>
    <w:p w:rsidR="0056352C" w:rsidRPr="002037CF" w:rsidRDefault="0056352C" w:rsidP="0056352C">
      <w:pPr>
        <w:pStyle w:val="ConsPlusNormal"/>
        <w:numPr>
          <w:ilvl w:val="0"/>
          <w:numId w:val="19"/>
        </w:numPr>
        <w:ind w:left="0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2037CF">
        <w:rPr>
          <w:rFonts w:ascii="Times New Roman" w:hAnsi="Times New Roman" w:cs="Times New Roman"/>
          <w:sz w:val="28"/>
          <w:szCs w:val="28"/>
        </w:rPr>
        <w:t>Участие в профилактике терроризма и экстремизма.</w:t>
      </w:r>
    </w:p>
    <w:p w:rsidR="0056352C" w:rsidRPr="002037CF" w:rsidRDefault="0056352C" w:rsidP="0056352C">
      <w:pPr>
        <w:pStyle w:val="ConsPlusNormal"/>
        <w:numPr>
          <w:ilvl w:val="0"/>
          <w:numId w:val="19"/>
        </w:numPr>
        <w:ind w:left="0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2037CF">
        <w:rPr>
          <w:rFonts w:ascii="Times New Roman" w:hAnsi="Times New Roman" w:cs="Times New Roman"/>
          <w:sz w:val="28"/>
          <w:szCs w:val="28"/>
          <w:lang w:eastAsia="en-US"/>
        </w:rPr>
        <w:t>Участие в профилактике преступлений и правонарушений на территории ЗАТО Железногорск</w:t>
      </w:r>
    </w:p>
    <w:p w:rsidR="0056352C" w:rsidRPr="002037CF" w:rsidRDefault="0056352C" w:rsidP="0056352C">
      <w:pPr>
        <w:pStyle w:val="ConsPlusNormal"/>
        <w:numPr>
          <w:ilvl w:val="0"/>
          <w:numId w:val="19"/>
        </w:numPr>
        <w:ind w:left="0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2037CF">
        <w:rPr>
          <w:rFonts w:ascii="Times New Roman" w:hAnsi="Times New Roman" w:cs="Times New Roman"/>
          <w:sz w:val="28"/>
          <w:szCs w:val="28"/>
        </w:rPr>
        <w:t>Сокращение немедицинского употребления наркотиков.</w:t>
      </w:r>
    </w:p>
    <w:p w:rsidR="0056352C" w:rsidRPr="00FA3D2C" w:rsidRDefault="0056352C" w:rsidP="0056352C">
      <w:pPr>
        <w:pStyle w:val="ConsPlusNormal"/>
        <w:ind w:left="1069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352C" w:rsidRPr="002037CF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8"/>
          <w:szCs w:val="28"/>
        </w:rPr>
      </w:pPr>
      <w:r w:rsidRPr="002037CF">
        <w:rPr>
          <w:color w:val="000000"/>
          <w:sz w:val="28"/>
          <w:szCs w:val="28"/>
        </w:rPr>
        <w:t>Для успешного достижения поставленной цели, предполагается решение следующих задач:</w:t>
      </w:r>
    </w:p>
    <w:p w:rsidR="0056352C" w:rsidRPr="002037CF" w:rsidRDefault="0056352C" w:rsidP="0056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7CF">
        <w:rPr>
          <w:rFonts w:ascii="Times New Roman" w:hAnsi="Times New Roman" w:cs="Times New Roman"/>
          <w:sz w:val="28"/>
          <w:szCs w:val="28"/>
        </w:rPr>
        <w:t>1</w:t>
      </w:r>
      <w:r w:rsidRPr="002037CF">
        <w:rPr>
          <w:rFonts w:ascii="Times New Roman" w:hAnsi="Times New Roman" w:cs="Times New Roman"/>
          <w:color w:val="000000"/>
          <w:sz w:val="28"/>
          <w:szCs w:val="28"/>
        </w:rPr>
        <w:t xml:space="preserve">. Повышение информированности населения по действиям при </w:t>
      </w:r>
      <w:r w:rsidRPr="002037CF">
        <w:rPr>
          <w:rFonts w:ascii="Times New Roman" w:hAnsi="Times New Roman" w:cs="Times New Roman"/>
          <w:sz w:val="28"/>
          <w:szCs w:val="28"/>
        </w:rPr>
        <w:t xml:space="preserve">возникновении террористических угроз; </w:t>
      </w:r>
    </w:p>
    <w:p w:rsidR="0056352C" w:rsidRPr="002037CF" w:rsidRDefault="0056352C" w:rsidP="0056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7CF">
        <w:rPr>
          <w:rFonts w:ascii="Times New Roman" w:hAnsi="Times New Roman" w:cs="Times New Roman"/>
          <w:sz w:val="28"/>
          <w:szCs w:val="28"/>
        </w:rPr>
        <w:t>2. Повышение уровня правовых знаний учащихся образовательных учреждений;</w:t>
      </w:r>
    </w:p>
    <w:p w:rsidR="0056352C" w:rsidRPr="002037CF" w:rsidRDefault="0056352C" w:rsidP="0056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7CF">
        <w:rPr>
          <w:rFonts w:ascii="Times New Roman" w:hAnsi="Times New Roman" w:cs="Times New Roman"/>
          <w:sz w:val="28"/>
          <w:szCs w:val="28"/>
        </w:rPr>
        <w:t>3. Исполнение предписаний МУ МВД России по ЗАТО г. Железногорск по уничтожению дикорастущей  конопли.</w:t>
      </w:r>
    </w:p>
    <w:p w:rsidR="0056352C" w:rsidRDefault="0056352C" w:rsidP="0056352C">
      <w:pPr>
        <w:pStyle w:val="ConsPlusNormal"/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8756D" w:rsidRDefault="0058756D" w:rsidP="0058756D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58756D">
        <w:rPr>
          <w:rFonts w:ascii="Times New Roman" w:hAnsi="Times New Roman" w:cs="Times New Roman"/>
          <w:b/>
          <w:sz w:val="28"/>
          <w:szCs w:val="28"/>
        </w:rPr>
        <w:t>Мероприятие 1</w:t>
      </w:r>
      <w:r w:rsidRPr="0058756D">
        <w:rPr>
          <w:rFonts w:ascii="Times New Roman" w:hAnsi="Times New Roman" w:cs="Times New Roman"/>
          <w:sz w:val="28"/>
          <w:szCs w:val="28"/>
        </w:rPr>
        <w:t>. «Резерв средств на исполнение условий соглашений о предоставлении межбюджетных трансфертов из вышестоящего бюджета в рамках муниципальной программы» с</w:t>
      </w:r>
      <w:r w:rsidRPr="0058756D">
        <w:rPr>
          <w:rFonts w:ascii="Times New Roman" w:hAnsi="Times New Roman" w:cs="Times New Roman"/>
          <w:sz w:val="28"/>
        </w:rPr>
        <w:t xml:space="preserve"> объемом в размере  </w:t>
      </w:r>
      <w:r>
        <w:rPr>
          <w:rFonts w:ascii="Times New Roman" w:hAnsi="Times New Roman" w:cs="Times New Roman"/>
          <w:sz w:val="28"/>
        </w:rPr>
        <w:t>500</w:t>
      </w:r>
      <w:r w:rsidRPr="0058756D">
        <w:rPr>
          <w:rFonts w:ascii="Times New Roman" w:hAnsi="Times New Roman" w:cs="Times New Roman"/>
          <w:sz w:val="28"/>
        </w:rPr>
        <w:t>,0 тыс.рублей - главный распорядитель бюджетных средств – Финансовое управление ЗАТО г. Железногорск.</w:t>
      </w:r>
    </w:p>
    <w:p w:rsidR="0058756D" w:rsidRPr="0058756D" w:rsidRDefault="0058756D" w:rsidP="0058756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352C" w:rsidRPr="0058756D" w:rsidRDefault="0056352C" w:rsidP="0058756D">
      <w:pPr>
        <w:widowControl w:val="0"/>
        <w:autoSpaceDE w:val="0"/>
        <w:autoSpaceDN w:val="0"/>
        <w:adjustRightInd w:val="0"/>
        <w:jc w:val="center"/>
        <w:textAlignment w:val="center"/>
        <w:rPr>
          <w:b/>
          <w:sz w:val="28"/>
          <w:szCs w:val="28"/>
        </w:rPr>
      </w:pPr>
      <w:r w:rsidRPr="0058756D">
        <w:rPr>
          <w:b/>
          <w:sz w:val="28"/>
          <w:szCs w:val="28"/>
        </w:rPr>
        <w:t>Подпрограмма 1 «Комплексные меры противодействия терроризму и экстремизму»</w:t>
      </w:r>
    </w:p>
    <w:p w:rsidR="0056352C" w:rsidRPr="0058756D" w:rsidRDefault="0056352C" w:rsidP="0056352C">
      <w:pPr>
        <w:spacing w:before="120"/>
        <w:ind w:firstLine="720"/>
        <w:jc w:val="both"/>
        <w:rPr>
          <w:sz w:val="28"/>
          <w:szCs w:val="28"/>
        </w:rPr>
      </w:pPr>
      <w:r w:rsidRPr="0058756D">
        <w:rPr>
          <w:sz w:val="28"/>
          <w:szCs w:val="28"/>
        </w:rPr>
        <w:t>Общий объем финансирования подпрограммы на 202</w:t>
      </w:r>
      <w:r w:rsidR="0058756D" w:rsidRPr="0058756D">
        <w:rPr>
          <w:sz w:val="28"/>
          <w:szCs w:val="28"/>
        </w:rPr>
        <w:t>5</w:t>
      </w:r>
      <w:r w:rsidRPr="0058756D">
        <w:rPr>
          <w:sz w:val="28"/>
          <w:szCs w:val="28"/>
        </w:rPr>
        <w:t>-202</w:t>
      </w:r>
      <w:r w:rsidR="0058756D" w:rsidRPr="0058756D">
        <w:rPr>
          <w:sz w:val="28"/>
          <w:szCs w:val="28"/>
        </w:rPr>
        <w:t>7</w:t>
      </w:r>
      <w:r w:rsidRPr="0058756D">
        <w:rPr>
          <w:sz w:val="28"/>
          <w:szCs w:val="28"/>
        </w:rPr>
        <w:t xml:space="preserve"> годы составляет  </w:t>
      </w:r>
      <w:r w:rsidR="0058756D" w:rsidRPr="0058756D">
        <w:rPr>
          <w:sz w:val="28"/>
          <w:szCs w:val="28"/>
        </w:rPr>
        <w:t>312</w:t>
      </w:r>
      <w:r w:rsidRPr="0058756D">
        <w:rPr>
          <w:sz w:val="28"/>
          <w:szCs w:val="28"/>
        </w:rPr>
        <w:t>,0  тыс. рублей за счет средств местного бюджета, в том числе по </w:t>
      </w:r>
      <w:r w:rsidR="0058756D" w:rsidRPr="0058756D">
        <w:rPr>
          <w:sz w:val="28"/>
          <w:szCs w:val="28"/>
        </w:rPr>
        <w:t>104</w:t>
      </w:r>
      <w:r w:rsidRPr="0058756D">
        <w:rPr>
          <w:sz w:val="28"/>
          <w:szCs w:val="28"/>
        </w:rPr>
        <w:t>,0 тыс.рублей ежегодно.</w:t>
      </w:r>
    </w:p>
    <w:p w:rsidR="0056352C" w:rsidRPr="0058756D" w:rsidRDefault="0056352C" w:rsidP="0056352C">
      <w:pPr>
        <w:ind w:firstLine="709"/>
        <w:jc w:val="both"/>
        <w:rPr>
          <w:sz w:val="28"/>
          <w:szCs w:val="28"/>
        </w:rPr>
      </w:pPr>
      <w:r w:rsidRPr="0058756D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следующей задачи:</w:t>
      </w:r>
      <w:r w:rsidRPr="0058756D">
        <w:rPr>
          <w:sz w:val="24"/>
          <w:szCs w:val="24"/>
        </w:rPr>
        <w:t xml:space="preserve"> </w:t>
      </w:r>
      <w:r w:rsidRPr="0058756D">
        <w:rPr>
          <w:sz w:val="28"/>
          <w:szCs w:val="28"/>
        </w:rPr>
        <w:t>Повышение информированности населения по действиям при возни</w:t>
      </w:r>
      <w:r w:rsidR="0058756D" w:rsidRPr="0058756D">
        <w:rPr>
          <w:sz w:val="28"/>
          <w:szCs w:val="28"/>
        </w:rPr>
        <w:t xml:space="preserve">кновении террористических угроз, </w:t>
      </w:r>
      <w:r w:rsidR="0058756D" w:rsidRPr="0058756D">
        <w:rPr>
          <w:sz w:val="28"/>
          <w:szCs w:val="28"/>
          <w:lang w:eastAsia="en-US"/>
        </w:rPr>
        <w:t>участие в профилактике терроризма и экстремизма</w:t>
      </w:r>
    </w:p>
    <w:p w:rsidR="0056352C" w:rsidRPr="0058756D" w:rsidRDefault="0056352C" w:rsidP="0056352C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58756D">
        <w:rPr>
          <w:rFonts w:ascii="Times New Roman" w:hAnsi="Times New Roman"/>
          <w:sz w:val="28"/>
          <w:szCs w:val="28"/>
        </w:rPr>
        <w:t>Поставленную задачу планируется решить при реализации следующих мероприятий: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3"/>
        <w:gridCol w:w="1782"/>
        <w:gridCol w:w="1701"/>
        <w:gridCol w:w="1560"/>
      </w:tblGrid>
      <w:tr w:rsidR="0056352C" w:rsidRPr="0058756D" w:rsidTr="0062193D">
        <w:trPr>
          <w:trHeight w:val="500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8756D">
              <w:rPr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8756D">
              <w:rPr>
                <w:b/>
                <w:sz w:val="24"/>
                <w:szCs w:val="24"/>
                <w:lang w:eastAsia="en-US"/>
              </w:rPr>
              <w:t>Расходы (тыс.рублей), годы</w:t>
            </w:r>
          </w:p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6352C" w:rsidRPr="0058756D" w:rsidTr="0062193D">
        <w:trPr>
          <w:trHeight w:val="419"/>
        </w:trPr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58756D" w:rsidRDefault="0056352C" w:rsidP="0062193D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8756D">
              <w:rPr>
                <w:b/>
                <w:sz w:val="24"/>
                <w:szCs w:val="24"/>
                <w:lang w:eastAsia="en-US"/>
              </w:rPr>
              <w:t>202</w:t>
            </w:r>
            <w:r w:rsidR="0058756D" w:rsidRPr="0058756D">
              <w:rPr>
                <w:b/>
                <w:sz w:val="24"/>
                <w:szCs w:val="24"/>
                <w:lang w:eastAsia="en-US"/>
              </w:rPr>
              <w:t>5</w:t>
            </w:r>
            <w:r w:rsidRPr="0058756D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2C" w:rsidRPr="0058756D" w:rsidRDefault="0058756D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8756D">
              <w:rPr>
                <w:b/>
                <w:sz w:val="24"/>
                <w:szCs w:val="24"/>
                <w:lang w:eastAsia="en-US"/>
              </w:rPr>
              <w:t>2026</w:t>
            </w:r>
            <w:r w:rsidR="0056352C" w:rsidRPr="0058756D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8756D">
              <w:rPr>
                <w:b/>
                <w:sz w:val="24"/>
                <w:szCs w:val="24"/>
                <w:lang w:eastAsia="en-US"/>
              </w:rPr>
              <w:t>202</w:t>
            </w:r>
            <w:r w:rsidR="0058756D" w:rsidRPr="0058756D">
              <w:rPr>
                <w:b/>
                <w:sz w:val="24"/>
                <w:szCs w:val="24"/>
                <w:lang w:eastAsia="en-US"/>
              </w:rPr>
              <w:t>7</w:t>
            </w:r>
            <w:r w:rsidRPr="0058756D">
              <w:rPr>
                <w:b/>
                <w:sz w:val="24"/>
                <w:szCs w:val="24"/>
                <w:lang w:eastAsia="en-US"/>
              </w:rPr>
              <w:t xml:space="preserve"> год</w:t>
            </w:r>
          </w:p>
          <w:p w:rsidR="0056352C" w:rsidRPr="0058756D" w:rsidRDefault="0056352C" w:rsidP="0062193D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6352C" w:rsidRPr="0058756D" w:rsidTr="0062193D">
        <w:trPr>
          <w:trHeight w:val="419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6352C" w:rsidP="006219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6352C" w:rsidP="0062193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6352C" w:rsidP="0062193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64,0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6352C" w:rsidP="0062193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64,0</w:t>
            </w:r>
          </w:p>
        </w:tc>
      </w:tr>
      <w:tr w:rsidR="0056352C" w:rsidRPr="00FA3D2C" w:rsidTr="0062193D">
        <w:trPr>
          <w:trHeight w:val="419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6352C" w:rsidP="006219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8756D" w:rsidP="0062193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40</w:t>
            </w:r>
            <w:r w:rsidR="0056352C" w:rsidRPr="0058756D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8756D" w:rsidP="0062193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40</w:t>
            </w:r>
            <w:r w:rsidR="0056352C" w:rsidRPr="0058756D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2C" w:rsidRPr="0058756D" w:rsidRDefault="0058756D" w:rsidP="0062193D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40</w:t>
            </w:r>
            <w:r w:rsidR="0056352C" w:rsidRPr="0058756D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56352C" w:rsidRPr="00FA3D2C" w:rsidRDefault="0056352C" w:rsidP="0056352C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  <w:highlight w:val="yellow"/>
          <w:lang w:val="en-US"/>
        </w:rPr>
      </w:pPr>
    </w:p>
    <w:p w:rsidR="0056352C" w:rsidRPr="0058756D" w:rsidRDefault="0056352C" w:rsidP="005635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8756D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56352C" w:rsidRPr="0058756D" w:rsidRDefault="0056352C" w:rsidP="005635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559"/>
        <w:gridCol w:w="1417"/>
        <w:gridCol w:w="1276"/>
        <w:gridCol w:w="1418"/>
      </w:tblGrid>
      <w:tr w:rsidR="0056352C" w:rsidRPr="0058756D" w:rsidTr="0062193D">
        <w:trPr>
          <w:trHeight w:val="79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58756D" w:rsidRDefault="0056352C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58756D" w:rsidRDefault="0056352C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58756D" w:rsidRDefault="0056352C" w:rsidP="00CE17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202</w:t>
            </w:r>
            <w:r w:rsidR="00CE1716">
              <w:rPr>
                <w:sz w:val="24"/>
                <w:szCs w:val="24"/>
                <w:lang w:eastAsia="en-US"/>
              </w:rPr>
              <w:t>5</w:t>
            </w:r>
            <w:r w:rsidRPr="0058756D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58756D" w:rsidRDefault="0056352C" w:rsidP="00CE17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202</w:t>
            </w:r>
            <w:r w:rsidR="00CE1716">
              <w:rPr>
                <w:sz w:val="24"/>
                <w:szCs w:val="24"/>
                <w:lang w:eastAsia="en-US"/>
              </w:rPr>
              <w:t>6</w:t>
            </w:r>
            <w:r w:rsidRPr="0058756D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58756D" w:rsidRDefault="00CE1716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</w:t>
            </w:r>
            <w:r w:rsidR="0056352C" w:rsidRPr="0058756D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56352C" w:rsidRPr="0058756D" w:rsidTr="0062193D">
        <w:trPr>
          <w:cantSplit/>
          <w:trHeight w:val="36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6352C" w:rsidRPr="0058756D" w:rsidRDefault="0056352C" w:rsidP="0062193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56352C" w:rsidRPr="0058756D" w:rsidTr="0062193D">
        <w:trPr>
          <w:cantSplit/>
          <w:trHeight w:val="36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6352C" w:rsidRPr="0058756D" w:rsidRDefault="0056352C" w:rsidP="0062193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6352C" w:rsidP="0062193D">
            <w:pPr>
              <w:spacing w:line="276" w:lineRule="auto"/>
              <w:jc w:val="center"/>
              <w:rPr>
                <w:lang w:eastAsia="en-US"/>
              </w:rPr>
            </w:pPr>
            <w:r w:rsidRPr="0058756D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8756D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8756D" w:rsidP="005875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56352C"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58756D" w:rsidRDefault="0058756D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56352C" w:rsidRPr="0058756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</w:tr>
      <w:tr w:rsidR="0056352C" w:rsidRPr="009923DB" w:rsidTr="0062193D">
        <w:trPr>
          <w:cantSplit/>
          <w:trHeight w:val="36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6352C" w:rsidRPr="009923DB" w:rsidRDefault="0056352C" w:rsidP="0062193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23D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9923DB" w:rsidRDefault="0056352C" w:rsidP="0062193D">
            <w:pPr>
              <w:spacing w:line="276" w:lineRule="auto"/>
              <w:jc w:val="center"/>
              <w:rPr>
                <w:lang w:eastAsia="en-US"/>
              </w:rPr>
            </w:pPr>
            <w:r w:rsidRPr="009923DB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9923DB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23D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9923DB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23D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9923DB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23D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56352C" w:rsidRPr="009923DB" w:rsidRDefault="0056352C" w:rsidP="005635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352C" w:rsidRPr="009923DB" w:rsidRDefault="0056352C" w:rsidP="0056352C">
      <w:pPr>
        <w:pStyle w:val="a3"/>
        <w:widowControl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23DB">
        <w:rPr>
          <w:rFonts w:ascii="Times New Roman" w:hAnsi="Times New Roman"/>
          <w:sz w:val="28"/>
          <w:szCs w:val="28"/>
        </w:rPr>
        <w:lastRenderedPageBreak/>
        <w:t>Основными ожидаемыми результатами реализации мероприятий подпрограммы  является:</w:t>
      </w:r>
    </w:p>
    <w:p w:rsidR="0056352C" w:rsidRPr="009923DB" w:rsidRDefault="0056352C" w:rsidP="0056352C">
      <w:pPr>
        <w:pStyle w:val="ConsPlusNonforma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3DB">
        <w:rPr>
          <w:rFonts w:ascii="Times New Roman" w:eastAsia="Calibri" w:hAnsi="Times New Roman" w:cs="Times New Roman"/>
          <w:sz w:val="28"/>
          <w:szCs w:val="28"/>
          <w:lang w:eastAsia="en-US"/>
        </w:rPr>
        <w:t>- повышение уровня знаний обучающихся по действиям при террористической угрозе путём проведения семинаров-практикумов по антитеррористической подготовке с учащимися, не менее 5 семинаров ежегодно и с общим охватом в год не менее 500 обучающихся;</w:t>
      </w:r>
    </w:p>
    <w:p w:rsidR="0056352C" w:rsidRPr="009923DB" w:rsidRDefault="0056352C" w:rsidP="0056352C">
      <w:pPr>
        <w:pStyle w:val="ConsPlusNonforma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3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изготовление и распространение полиграфической продукции антитеррористической направленности в количестве не менее </w:t>
      </w:r>
      <w:r w:rsidR="009923DB" w:rsidRPr="009923DB">
        <w:rPr>
          <w:rFonts w:ascii="Times New Roman" w:eastAsia="Calibri" w:hAnsi="Times New Roman" w:cs="Times New Roman"/>
          <w:sz w:val="28"/>
          <w:szCs w:val="28"/>
          <w:lang w:eastAsia="en-US"/>
        </w:rPr>
        <w:t>500</w:t>
      </w:r>
      <w:r w:rsidRPr="009923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экземпляров  ежегодно; </w:t>
      </w:r>
    </w:p>
    <w:p w:rsidR="0056352C" w:rsidRPr="009923DB" w:rsidRDefault="0056352C" w:rsidP="009923DB">
      <w:pPr>
        <w:pStyle w:val="ConsPlusNonformat"/>
        <w:ind w:firstLine="708"/>
        <w:jc w:val="both"/>
        <w:rPr>
          <w:sz w:val="28"/>
          <w:szCs w:val="28"/>
        </w:rPr>
      </w:pPr>
      <w:r w:rsidRPr="009923DB">
        <w:rPr>
          <w:rFonts w:ascii="Times New Roman" w:eastAsia="Calibri" w:hAnsi="Times New Roman" w:cs="Times New Roman"/>
          <w:sz w:val="28"/>
          <w:szCs w:val="28"/>
          <w:lang w:eastAsia="en-US"/>
        </w:rPr>
        <w:t>- изготовление и размещение баннеров антитеррористической направленности, не менее  3 баннера ежегодно</w:t>
      </w:r>
      <w:r w:rsidRPr="009923DB">
        <w:rPr>
          <w:sz w:val="28"/>
          <w:szCs w:val="28"/>
        </w:rPr>
        <w:t>.</w:t>
      </w:r>
    </w:p>
    <w:p w:rsidR="0056352C" w:rsidRPr="00CE1716" w:rsidRDefault="0056352C" w:rsidP="0056352C">
      <w:pPr>
        <w:pStyle w:val="ConsPlusNonformat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lang w:eastAsia="en-US"/>
        </w:rPr>
      </w:pPr>
    </w:p>
    <w:p w:rsidR="0056352C" w:rsidRPr="0058756D" w:rsidRDefault="0056352C" w:rsidP="0056352C">
      <w:pPr>
        <w:widowControl w:val="0"/>
        <w:autoSpaceDE w:val="0"/>
        <w:autoSpaceDN w:val="0"/>
        <w:adjustRightInd w:val="0"/>
        <w:jc w:val="center"/>
        <w:textAlignment w:val="center"/>
        <w:rPr>
          <w:b/>
          <w:sz w:val="28"/>
          <w:szCs w:val="28"/>
        </w:rPr>
      </w:pPr>
      <w:r w:rsidRPr="0058756D">
        <w:rPr>
          <w:b/>
          <w:sz w:val="28"/>
          <w:szCs w:val="28"/>
        </w:rPr>
        <w:t>Подпрограмма 2 «Профилактика преступлений и правонарушений на территории ЗАТО Железногорск»</w:t>
      </w:r>
    </w:p>
    <w:p w:rsidR="0056352C" w:rsidRPr="0058756D" w:rsidRDefault="0056352C" w:rsidP="0056352C">
      <w:pPr>
        <w:widowControl w:val="0"/>
        <w:autoSpaceDE w:val="0"/>
        <w:autoSpaceDN w:val="0"/>
        <w:adjustRightInd w:val="0"/>
        <w:jc w:val="center"/>
        <w:textAlignment w:val="center"/>
        <w:rPr>
          <w:b/>
          <w:sz w:val="28"/>
          <w:szCs w:val="28"/>
        </w:rPr>
      </w:pPr>
    </w:p>
    <w:p w:rsidR="00B70496" w:rsidRPr="0058756D" w:rsidRDefault="0056352C" w:rsidP="001938BB">
      <w:pPr>
        <w:spacing w:before="120"/>
        <w:ind w:firstLine="720"/>
        <w:jc w:val="both"/>
        <w:rPr>
          <w:sz w:val="28"/>
          <w:szCs w:val="28"/>
        </w:rPr>
      </w:pPr>
      <w:r w:rsidRPr="0058756D">
        <w:rPr>
          <w:sz w:val="28"/>
          <w:szCs w:val="28"/>
        </w:rPr>
        <w:t>Общий объем финансирования подпрограммы на 202</w:t>
      </w:r>
      <w:r w:rsidR="0058756D" w:rsidRPr="0058756D">
        <w:rPr>
          <w:sz w:val="28"/>
          <w:szCs w:val="28"/>
        </w:rPr>
        <w:t>5</w:t>
      </w:r>
      <w:r w:rsidRPr="0058756D">
        <w:rPr>
          <w:sz w:val="28"/>
          <w:szCs w:val="28"/>
        </w:rPr>
        <w:t>-202</w:t>
      </w:r>
      <w:r w:rsidR="0058756D" w:rsidRPr="0058756D">
        <w:rPr>
          <w:sz w:val="28"/>
          <w:szCs w:val="28"/>
        </w:rPr>
        <w:t>7</w:t>
      </w:r>
      <w:r w:rsidRPr="0058756D">
        <w:rPr>
          <w:sz w:val="28"/>
          <w:szCs w:val="28"/>
        </w:rPr>
        <w:t xml:space="preserve"> годы составляет  </w:t>
      </w:r>
      <w:r w:rsidR="0058756D" w:rsidRPr="0058756D">
        <w:rPr>
          <w:sz w:val="28"/>
          <w:szCs w:val="28"/>
        </w:rPr>
        <w:t>600</w:t>
      </w:r>
      <w:r w:rsidRPr="0058756D">
        <w:rPr>
          <w:sz w:val="28"/>
          <w:szCs w:val="28"/>
        </w:rPr>
        <w:t xml:space="preserve">,0  тыс. рублей </w:t>
      </w:r>
      <w:r w:rsidR="0058756D" w:rsidRPr="0058756D">
        <w:rPr>
          <w:sz w:val="28"/>
          <w:szCs w:val="28"/>
        </w:rPr>
        <w:t xml:space="preserve"> в 2025 году </w:t>
      </w:r>
      <w:r w:rsidRPr="0058756D">
        <w:rPr>
          <w:sz w:val="28"/>
          <w:szCs w:val="28"/>
        </w:rPr>
        <w:t>за счет средств местного бюджета,</w:t>
      </w:r>
      <w:r w:rsidR="001938BB" w:rsidRPr="0058756D">
        <w:rPr>
          <w:sz w:val="28"/>
          <w:szCs w:val="28"/>
        </w:rPr>
        <w:t xml:space="preserve"> и направляется на </w:t>
      </w:r>
      <w:r w:rsidRPr="0058756D">
        <w:rPr>
          <w:sz w:val="28"/>
          <w:szCs w:val="28"/>
        </w:rPr>
        <w:t xml:space="preserve"> реализаци</w:t>
      </w:r>
      <w:r w:rsidR="001938BB" w:rsidRPr="0058756D">
        <w:rPr>
          <w:sz w:val="28"/>
          <w:szCs w:val="28"/>
        </w:rPr>
        <w:t>ю</w:t>
      </w:r>
      <w:r w:rsidRPr="0058756D">
        <w:rPr>
          <w:sz w:val="28"/>
          <w:szCs w:val="28"/>
        </w:rPr>
        <w:t xml:space="preserve"> мероприятия «</w:t>
      </w:r>
      <w:r w:rsidR="00B70496" w:rsidRPr="0058756D">
        <w:rPr>
          <w:sz w:val="28"/>
          <w:szCs w:val="28"/>
        </w:rPr>
        <w:t>И</w:t>
      </w:r>
      <w:r w:rsidRPr="0058756D">
        <w:rPr>
          <w:sz w:val="28"/>
          <w:szCs w:val="28"/>
        </w:rPr>
        <w:t>сполнение предписаний МУ МВД России по ЗАТО г.</w:t>
      </w:r>
      <w:r w:rsidR="007968AB" w:rsidRPr="0058756D">
        <w:rPr>
          <w:sz w:val="28"/>
          <w:szCs w:val="28"/>
        </w:rPr>
        <w:t xml:space="preserve"> </w:t>
      </w:r>
      <w:r w:rsidRPr="0058756D">
        <w:rPr>
          <w:sz w:val="28"/>
          <w:szCs w:val="28"/>
        </w:rPr>
        <w:t>Железногорск по уничтожению дикорастущей конопли»</w:t>
      </w:r>
      <w:r w:rsidR="00B70496" w:rsidRPr="0058756D">
        <w:rPr>
          <w:sz w:val="28"/>
          <w:szCs w:val="28"/>
        </w:rPr>
        <w:t>.</w:t>
      </w:r>
    </w:p>
    <w:p w:rsidR="00B70496" w:rsidRPr="00CE1716" w:rsidRDefault="0056352C" w:rsidP="00B70496">
      <w:pPr>
        <w:ind w:firstLine="709"/>
        <w:jc w:val="both"/>
        <w:rPr>
          <w:sz w:val="24"/>
          <w:szCs w:val="24"/>
        </w:rPr>
      </w:pPr>
      <w:r w:rsidRPr="00CE1716">
        <w:rPr>
          <w:sz w:val="28"/>
          <w:szCs w:val="28"/>
        </w:rPr>
        <w:t xml:space="preserve"> </w:t>
      </w:r>
      <w:r w:rsidR="00B70496" w:rsidRPr="00CE1716">
        <w:rPr>
          <w:sz w:val="28"/>
          <w:szCs w:val="28"/>
        </w:rPr>
        <w:t>Реализация данной подпрограммы направлена на решение следующих целей и задач:</w:t>
      </w:r>
      <w:r w:rsidR="00B70496" w:rsidRPr="00CE1716">
        <w:rPr>
          <w:sz w:val="24"/>
          <w:szCs w:val="24"/>
        </w:rPr>
        <w:t xml:space="preserve"> </w:t>
      </w:r>
    </w:p>
    <w:p w:rsidR="00B70496" w:rsidRPr="00CE1716" w:rsidRDefault="00B70496" w:rsidP="00B70496">
      <w:pPr>
        <w:pStyle w:val="a3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E1716">
        <w:rPr>
          <w:rFonts w:ascii="Times New Roman" w:eastAsia="Times New Roman" w:hAnsi="Times New Roman"/>
          <w:sz w:val="28"/>
          <w:szCs w:val="28"/>
        </w:rPr>
        <w:t xml:space="preserve">          - участие в профилактике преступлений и правонарушений на территории ЗАТО Железногорск;</w:t>
      </w:r>
    </w:p>
    <w:p w:rsidR="00B70496" w:rsidRPr="00CE1716" w:rsidRDefault="00B70496" w:rsidP="00B70496">
      <w:pPr>
        <w:ind w:firstLine="709"/>
        <w:jc w:val="both"/>
        <w:rPr>
          <w:sz w:val="28"/>
          <w:szCs w:val="28"/>
          <w:lang w:eastAsia="en-US"/>
        </w:rPr>
      </w:pPr>
      <w:r w:rsidRPr="00CE1716">
        <w:rPr>
          <w:sz w:val="28"/>
          <w:szCs w:val="28"/>
          <w:lang w:eastAsia="en-US"/>
        </w:rPr>
        <w:t>-   сокращение немедицинского употребления наркотиков;</w:t>
      </w:r>
    </w:p>
    <w:p w:rsidR="00B70496" w:rsidRPr="00CE1716" w:rsidRDefault="00B70496" w:rsidP="00B70496">
      <w:pPr>
        <w:pStyle w:val="a3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E1716">
        <w:rPr>
          <w:rFonts w:ascii="Times New Roman" w:hAnsi="Times New Roman"/>
          <w:sz w:val="28"/>
          <w:szCs w:val="28"/>
        </w:rPr>
        <w:t xml:space="preserve">          - п</w:t>
      </w:r>
      <w:r w:rsidRPr="00CE1716">
        <w:rPr>
          <w:rFonts w:ascii="Times New Roman" w:eastAsia="Times New Roman" w:hAnsi="Times New Roman"/>
          <w:sz w:val="28"/>
          <w:szCs w:val="28"/>
        </w:rPr>
        <w:t>овышение уровня правовых знаний учащихся образовательных учреждений;</w:t>
      </w:r>
    </w:p>
    <w:p w:rsidR="00B70496" w:rsidRPr="00CE1716" w:rsidRDefault="00B70496" w:rsidP="00B70496">
      <w:pPr>
        <w:ind w:firstLine="709"/>
        <w:jc w:val="both"/>
        <w:rPr>
          <w:sz w:val="28"/>
          <w:szCs w:val="28"/>
          <w:lang w:eastAsia="en-US"/>
        </w:rPr>
      </w:pPr>
      <w:r w:rsidRPr="00CE1716">
        <w:rPr>
          <w:sz w:val="28"/>
          <w:szCs w:val="28"/>
          <w:lang w:eastAsia="en-US"/>
        </w:rPr>
        <w:t>- исполнение предписаний МУ МВД России по ЗАТО г. Железногорск по уничтожению дикорастущей конопли.</w:t>
      </w:r>
    </w:p>
    <w:p w:rsidR="0056352C" w:rsidRPr="00CE1716" w:rsidRDefault="001938BB" w:rsidP="001938BB">
      <w:pPr>
        <w:spacing w:before="120"/>
        <w:ind w:firstLine="720"/>
        <w:jc w:val="both"/>
        <w:rPr>
          <w:sz w:val="28"/>
          <w:szCs w:val="28"/>
        </w:rPr>
      </w:pPr>
      <w:r w:rsidRPr="00CE1716">
        <w:rPr>
          <w:sz w:val="28"/>
          <w:szCs w:val="28"/>
        </w:rPr>
        <w:t xml:space="preserve">При реализации </w:t>
      </w:r>
      <w:r w:rsidR="0056352C" w:rsidRPr="00CE1716">
        <w:rPr>
          <w:sz w:val="28"/>
          <w:szCs w:val="28"/>
        </w:rPr>
        <w:t>подпрограммы будут достигнуты следующие показатели:</w:t>
      </w:r>
    </w:p>
    <w:p w:rsidR="0056352C" w:rsidRPr="00FA3D2C" w:rsidRDefault="0056352C" w:rsidP="0056352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1559"/>
        <w:gridCol w:w="1417"/>
        <w:gridCol w:w="1276"/>
        <w:gridCol w:w="1418"/>
      </w:tblGrid>
      <w:tr w:rsidR="0056352C" w:rsidRPr="00CE1716" w:rsidTr="00B70496">
        <w:trPr>
          <w:trHeight w:val="79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CE1716" w:rsidRDefault="0056352C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CE1716" w:rsidRDefault="0056352C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CE1716" w:rsidRDefault="0056352C" w:rsidP="00CE17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202</w:t>
            </w:r>
            <w:r w:rsidR="00CE1716" w:rsidRPr="00CE1716">
              <w:rPr>
                <w:sz w:val="24"/>
                <w:szCs w:val="24"/>
                <w:lang w:eastAsia="en-US"/>
              </w:rPr>
              <w:t>5</w:t>
            </w:r>
            <w:r w:rsidRPr="00CE1716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CE1716" w:rsidRDefault="00CE1716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2026</w:t>
            </w:r>
            <w:r w:rsidR="0056352C" w:rsidRPr="00CE1716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52C" w:rsidRPr="00CE1716" w:rsidRDefault="00CE1716" w:rsidP="006219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2027</w:t>
            </w:r>
            <w:r w:rsidR="0056352C" w:rsidRPr="00CE1716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56352C" w:rsidRPr="00CE1716" w:rsidTr="00B70496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E1716">
              <w:rPr>
                <w:rFonts w:ascii="Times New Roman" w:hAnsi="Times New Roman"/>
                <w:sz w:val="24"/>
                <w:szCs w:val="24"/>
              </w:rPr>
              <w:t>Количество проведённых «Дней правовых знаний» в образовательных учреждениях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CE17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CE1716"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CE17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CE1716"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CE17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CE1716"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56352C" w:rsidRPr="00CE1716" w:rsidTr="00B70496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</w:rPr>
              <w:t>Количество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spacing w:line="276" w:lineRule="auto"/>
              <w:jc w:val="center"/>
              <w:rPr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</w:tr>
      <w:tr w:rsidR="0056352C" w:rsidRPr="00FA3D2C" w:rsidTr="00B70496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 w:cs="Times New Roman"/>
                <w:sz w:val="24"/>
                <w:szCs w:val="24"/>
              </w:rPr>
              <w:t>Уничтожение очагов  дикорастущей конопли на площади 45 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spacing w:line="276" w:lineRule="auto"/>
              <w:jc w:val="center"/>
              <w:rPr>
                <w:lang w:eastAsia="en-US"/>
              </w:rPr>
            </w:pPr>
            <w:r w:rsidRPr="00CE1716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6352C" w:rsidRPr="00CE1716" w:rsidRDefault="0056352C" w:rsidP="006219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1716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</w:tbl>
    <w:p w:rsidR="004A447A" w:rsidRPr="00FA3D2C" w:rsidRDefault="004A447A" w:rsidP="00D303E2">
      <w:pPr>
        <w:pStyle w:val="ConsPlusNonformat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D303E2" w:rsidRPr="00F70DC4" w:rsidRDefault="00D303E2" w:rsidP="00D303E2"/>
    <w:bookmarkEnd w:id="78"/>
    <w:p w:rsidR="00B766BC" w:rsidRPr="00B55F11" w:rsidRDefault="00B766BC" w:rsidP="00B766BC">
      <w:pPr>
        <w:pStyle w:val="3"/>
        <w:ind w:firstLine="0"/>
        <w:jc w:val="center"/>
      </w:pPr>
      <w:r w:rsidRPr="00B55F11">
        <w:lastRenderedPageBreak/>
        <w:t xml:space="preserve">Муниципальная программа </w:t>
      </w:r>
    </w:p>
    <w:p w:rsidR="00B766BC" w:rsidRPr="00B55F11" w:rsidRDefault="00B766BC" w:rsidP="00B766BC">
      <w:pPr>
        <w:pStyle w:val="3"/>
        <w:ind w:firstLine="0"/>
        <w:jc w:val="center"/>
      </w:pPr>
      <w:bookmarkStart w:id="83" w:name="_Toc435173239"/>
      <w:bookmarkStart w:id="84" w:name="_Toc435173386"/>
      <w:bookmarkStart w:id="85" w:name="_Toc529955700"/>
      <w:r w:rsidRPr="00B55F11">
        <w:t>«Развитие культуры ЗАТО Железногорск»  (08)</w:t>
      </w:r>
      <w:bookmarkEnd w:id="83"/>
      <w:bookmarkEnd w:id="84"/>
      <w:bookmarkEnd w:id="85"/>
    </w:p>
    <w:p w:rsidR="00B766BC" w:rsidRPr="00B55F11" w:rsidRDefault="00B766BC" w:rsidP="00B766BC">
      <w:pPr>
        <w:ind w:firstLine="720"/>
        <w:jc w:val="both"/>
        <w:rPr>
          <w:sz w:val="28"/>
        </w:rPr>
      </w:pPr>
    </w:p>
    <w:p w:rsidR="00B766BC" w:rsidRPr="00B55F11" w:rsidRDefault="00B766BC" w:rsidP="00B766BC">
      <w:pPr>
        <w:ind w:firstLine="720"/>
        <w:jc w:val="both"/>
        <w:rPr>
          <w:sz w:val="28"/>
        </w:rPr>
      </w:pPr>
      <w:r w:rsidRPr="00B55F11">
        <w:rPr>
          <w:sz w:val="28"/>
        </w:rPr>
        <w:t>На реализацию муниципальной программы «Развитие ку</w:t>
      </w:r>
      <w:r w:rsidR="00B55F11">
        <w:rPr>
          <w:sz w:val="28"/>
        </w:rPr>
        <w:t>льтуры ЗАТО Железногорск» в 2025</w:t>
      </w:r>
      <w:r w:rsidRPr="00B55F11">
        <w:rPr>
          <w:sz w:val="28"/>
        </w:rPr>
        <w:t>-202</w:t>
      </w:r>
      <w:r w:rsidR="00B55F11">
        <w:rPr>
          <w:sz w:val="28"/>
        </w:rPr>
        <w:t>7</w:t>
      </w:r>
      <w:r w:rsidRPr="00B55F11">
        <w:rPr>
          <w:sz w:val="28"/>
        </w:rPr>
        <w:t xml:space="preserve"> годах предусмотрены расходы в целом в сумме            </w:t>
      </w:r>
      <w:r w:rsidRPr="00B55F11">
        <w:rPr>
          <w:sz w:val="28"/>
          <w:szCs w:val="28"/>
        </w:rPr>
        <w:t>1 </w:t>
      </w:r>
      <w:r w:rsidR="00B55F11" w:rsidRPr="00B55F11">
        <w:rPr>
          <w:sz w:val="28"/>
          <w:szCs w:val="28"/>
        </w:rPr>
        <w:t>684</w:t>
      </w:r>
      <w:r w:rsidRPr="00B55F11">
        <w:rPr>
          <w:sz w:val="28"/>
          <w:szCs w:val="28"/>
        </w:rPr>
        <w:t> </w:t>
      </w:r>
      <w:r w:rsidR="00B55F11" w:rsidRPr="00B55F11">
        <w:rPr>
          <w:sz w:val="28"/>
          <w:szCs w:val="28"/>
        </w:rPr>
        <w:t>202,6</w:t>
      </w:r>
      <w:r w:rsidRPr="00B55F11">
        <w:rPr>
          <w:sz w:val="28"/>
          <w:szCs w:val="28"/>
        </w:rPr>
        <w:t xml:space="preserve"> тыс.</w:t>
      </w:r>
      <w:r w:rsidRPr="00B55F11">
        <w:rPr>
          <w:sz w:val="28"/>
        </w:rPr>
        <w:t>рублей, в том числе по годам:</w:t>
      </w:r>
    </w:p>
    <w:p w:rsidR="00B766BC" w:rsidRPr="00B55F11" w:rsidRDefault="00B766BC" w:rsidP="00B766BC">
      <w:pPr>
        <w:ind w:firstLine="720"/>
        <w:jc w:val="both"/>
        <w:rPr>
          <w:sz w:val="28"/>
          <w:szCs w:val="28"/>
        </w:rPr>
      </w:pPr>
      <w:r w:rsidRPr="00314DEE">
        <w:rPr>
          <w:sz w:val="28"/>
          <w:szCs w:val="28"/>
        </w:rPr>
        <w:t>202</w:t>
      </w:r>
      <w:r w:rsidR="00B55F11" w:rsidRPr="00314DEE">
        <w:rPr>
          <w:sz w:val="28"/>
          <w:szCs w:val="28"/>
        </w:rPr>
        <w:t>5</w:t>
      </w:r>
      <w:r w:rsidRPr="00314DEE">
        <w:rPr>
          <w:sz w:val="28"/>
          <w:szCs w:val="28"/>
        </w:rPr>
        <w:t xml:space="preserve"> год</w:t>
      </w:r>
      <w:r w:rsidRPr="00B55F11">
        <w:rPr>
          <w:sz w:val="28"/>
          <w:szCs w:val="28"/>
        </w:rPr>
        <w:t xml:space="preserve"> – </w:t>
      </w:r>
      <w:r w:rsidR="00B55F11" w:rsidRPr="00B55F11">
        <w:rPr>
          <w:sz w:val="28"/>
          <w:szCs w:val="28"/>
        </w:rPr>
        <w:t>566</w:t>
      </w:r>
      <w:r w:rsidRPr="00B55F11">
        <w:rPr>
          <w:sz w:val="28"/>
          <w:szCs w:val="28"/>
        </w:rPr>
        <w:t> </w:t>
      </w:r>
      <w:r w:rsidR="00B55F11" w:rsidRPr="00B55F11">
        <w:rPr>
          <w:sz w:val="28"/>
          <w:szCs w:val="28"/>
        </w:rPr>
        <w:t>226</w:t>
      </w:r>
      <w:r w:rsidRPr="00B55F11">
        <w:rPr>
          <w:sz w:val="28"/>
          <w:szCs w:val="28"/>
        </w:rPr>
        <w:t>,</w:t>
      </w:r>
      <w:r w:rsidR="00B55F11" w:rsidRPr="00B55F11">
        <w:rPr>
          <w:sz w:val="28"/>
          <w:szCs w:val="28"/>
        </w:rPr>
        <w:t>5</w:t>
      </w:r>
      <w:r w:rsidRPr="00B55F11">
        <w:rPr>
          <w:sz w:val="28"/>
          <w:szCs w:val="28"/>
        </w:rPr>
        <w:t xml:space="preserve"> тыс.</w:t>
      </w:r>
      <w:r w:rsidR="00220DD8" w:rsidRPr="00B55F11">
        <w:rPr>
          <w:sz w:val="28"/>
          <w:szCs w:val="28"/>
        </w:rPr>
        <w:t xml:space="preserve"> </w:t>
      </w:r>
      <w:r w:rsidRPr="00B55F11">
        <w:rPr>
          <w:sz w:val="28"/>
          <w:szCs w:val="28"/>
        </w:rPr>
        <w:t>рублей, в том числе:</w:t>
      </w:r>
    </w:p>
    <w:p w:rsidR="00B766BC" w:rsidRPr="00B55F11" w:rsidRDefault="00B766BC" w:rsidP="00B766BC">
      <w:pPr>
        <w:outlineLvl w:val="0"/>
        <w:rPr>
          <w:sz w:val="28"/>
          <w:szCs w:val="28"/>
        </w:rPr>
      </w:pPr>
      <w:r w:rsidRPr="00B55F11">
        <w:rPr>
          <w:sz w:val="28"/>
          <w:szCs w:val="28"/>
        </w:rPr>
        <w:tab/>
      </w:r>
      <w:r w:rsidR="00314DEE">
        <w:rPr>
          <w:sz w:val="28"/>
          <w:szCs w:val="28"/>
        </w:rPr>
        <w:tab/>
      </w:r>
      <w:r w:rsidRPr="00B55F11">
        <w:rPr>
          <w:sz w:val="28"/>
          <w:szCs w:val="28"/>
        </w:rPr>
        <w:t xml:space="preserve"> - 5</w:t>
      </w:r>
      <w:r w:rsidR="00B55F11" w:rsidRPr="00B55F11">
        <w:rPr>
          <w:sz w:val="28"/>
          <w:szCs w:val="28"/>
        </w:rPr>
        <w:t>61</w:t>
      </w:r>
      <w:r w:rsidRPr="00B55F11">
        <w:rPr>
          <w:sz w:val="28"/>
          <w:szCs w:val="28"/>
        </w:rPr>
        <w:t> </w:t>
      </w:r>
      <w:r w:rsidR="00B55F11" w:rsidRPr="00B55F11">
        <w:rPr>
          <w:sz w:val="28"/>
          <w:szCs w:val="28"/>
        </w:rPr>
        <w:t>911</w:t>
      </w:r>
      <w:r w:rsidRPr="00B55F11">
        <w:rPr>
          <w:sz w:val="28"/>
          <w:szCs w:val="28"/>
        </w:rPr>
        <w:t>,</w:t>
      </w:r>
      <w:r w:rsidR="00B55F11" w:rsidRPr="00B55F11">
        <w:rPr>
          <w:sz w:val="28"/>
          <w:szCs w:val="28"/>
        </w:rPr>
        <w:t>6</w:t>
      </w:r>
      <w:r w:rsidRPr="00B55F11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B55F11" w:rsidRDefault="00314DEE" w:rsidP="00B76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66BC" w:rsidRPr="00B55F11">
        <w:rPr>
          <w:sz w:val="28"/>
          <w:szCs w:val="28"/>
        </w:rPr>
        <w:t xml:space="preserve">- </w:t>
      </w:r>
      <w:r w:rsidR="00B55F11" w:rsidRPr="00B55F11">
        <w:rPr>
          <w:sz w:val="28"/>
          <w:szCs w:val="28"/>
        </w:rPr>
        <w:t>4 314,9</w:t>
      </w:r>
      <w:r w:rsidR="00B766BC" w:rsidRPr="00B55F11">
        <w:rPr>
          <w:sz w:val="28"/>
          <w:szCs w:val="28"/>
        </w:rPr>
        <w:t xml:space="preserve"> тыс.рублей - з</w:t>
      </w:r>
      <w:r w:rsidR="00B55F11" w:rsidRPr="00B55F11">
        <w:rPr>
          <w:sz w:val="28"/>
          <w:szCs w:val="28"/>
        </w:rPr>
        <w:t>а счет средств краевого бюджета.</w:t>
      </w:r>
    </w:p>
    <w:p w:rsidR="00B766BC" w:rsidRPr="00314DEE" w:rsidRDefault="00B766BC" w:rsidP="00B766BC">
      <w:pPr>
        <w:ind w:firstLine="720"/>
        <w:jc w:val="both"/>
        <w:rPr>
          <w:sz w:val="28"/>
          <w:szCs w:val="28"/>
        </w:rPr>
      </w:pPr>
      <w:r w:rsidRPr="00314DEE">
        <w:rPr>
          <w:sz w:val="28"/>
          <w:szCs w:val="28"/>
        </w:rPr>
        <w:t>202</w:t>
      </w:r>
      <w:r w:rsidR="00B55F11" w:rsidRPr="00314DEE">
        <w:rPr>
          <w:sz w:val="28"/>
          <w:szCs w:val="28"/>
        </w:rPr>
        <w:t>6</w:t>
      </w:r>
      <w:r w:rsidRPr="00314DEE">
        <w:rPr>
          <w:sz w:val="28"/>
          <w:szCs w:val="28"/>
        </w:rPr>
        <w:t xml:space="preserve"> год – </w:t>
      </w:r>
      <w:r w:rsidR="00B55F11" w:rsidRPr="00314DEE">
        <w:rPr>
          <w:sz w:val="28"/>
          <w:szCs w:val="28"/>
        </w:rPr>
        <w:t>560 211</w:t>
      </w:r>
      <w:r w:rsidRPr="00314DEE">
        <w:rPr>
          <w:sz w:val="28"/>
          <w:szCs w:val="28"/>
        </w:rPr>
        <w:t>,</w:t>
      </w:r>
      <w:r w:rsidR="00B55F11" w:rsidRPr="00314DEE">
        <w:rPr>
          <w:sz w:val="28"/>
          <w:szCs w:val="28"/>
        </w:rPr>
        <w:t>1</w:t>
      </w:r>
      <w:r w:rsidRPr="00314DEE">
        <w:rPr>
          <w:sz w:val="28"/>
          <w:szCs w:val="28"/>
        </w:rPr>
        <w:t xml:space="preserve"> тыс.</w:t>
      </w:r>
      <w:r w:rsidR="00220DD8" w:rsidRPr="00314DEE">
        <w:rPr>
          <w:sz w:val="28"/>
          <w:szCs w:val="28"/>
        </w:rPr>
        <w:t xml:space="preserve"> </w:t>
      </w:r>
      <w:r w:rsidRPr="00314DEE">
        <w:rPr>
          <w:sz w:val="28"/>
          <w:szCs w:val="28"/>
        </w:rPr>
        <w:t>рублей, в том числе:</w:t>
      </w:r>
    </w:p>
    <w:p w:rsidR="00B766BC" w:rsidRPr="00314DEE" w:rsidRDefault="00314DEE" w:rsidP="00B76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66BC" w:rsidRPr="00314DEE">
        <w:rPr>
          <w:sz w:val="28"/>
          <w:szCs w:val="28"/>
        </w:rPr>
        <w:t xml:space="preserve">- </w:t>
      </w:r>
      <w:r w:rsidR="00B55F11" w:rsidRPr="00314DEE">
        <w:rPr>
          <w:sz w:val="28"/>
          <w:szCs w:val="28"/>
        </w:rPr>
        <w:t>566</w:t>
      </w:r>
      <w:r w:rsidR="00B766BC" w:rsidRPr="00314DEE">
        <w:rPr>
          <w:sz w:val="28"/>
          <w:szCs w:val="28"/>
        </w:rPr>
        <w:t> 31</w:t>
      </w:r>
      <w:r w:rsidR="00B55F11" w:rsidRPr="00314DEE">
        <w:rPr>
          <w:sz w:val="28"/>
          <w:szCs w:val="28"/>
        </w:rPr>
        <w:t>5</w:t>
      </w:r>
      <w:r w:rsidR="00B766BC" w:rsidRPr="00314DEE">
        <w:rPr>
          <w:sz w:val="28"/>
          <w:szCs w:val="28"/>
        </w:rPr>
        <w:t>,</w:t>
      </w:r>
      <w:r w:rsidR="00B55F11" w:rsidRPr="00314DEE">
        <w:rPr>
          <w:sz w:val="28"/>
          <w:szCs w:val="28"/>
        </w:rPr>
        <w:t>2</w:t>
      </w:r>
      <w:r w:rsidR="00B766BC" w:rsidRPr="00314DEE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314DEE" w:rsidRDefault="00314DEE" w:rsidP="00B76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66BC" w:rsidRPr="00314DEE">
        <w:rPr>
          <w:sz w:val="28"/>
          <w:szCs w:val="28"/>
        </w:rPr>
        <w:t>- 3 </w:t>
      </w:r>
      <w:r w:rsidR="00B55F11" w:rsidRPr="00314DEE">
        <w:rPr>
          <w:sz w:val="28"/>
          <w:szCs w:val="28"/>
        </w:rPr>
        <w:t>895</w:t>
      </w:r>
      <w:r w:rsidR="00B766BC" w:rsidRPr="00314DEE">
        <w:rPr>
          <w:sz w:val="28"/>
          <w:szCs w:val="28"/>
        </w:rPr>
        <w:t>,</w:t>
      </w:r>
      <w:r w:rsidR="00B55F11" w:rsidRPr="00314DEE">
        <w:rPr>
          <w:sz w:val="28"/>
          <w:szCs w:val="28"/>
        </w:rPr>
        <w:t>9</w:t>
      </w:r>
      <w:r w:rsidR="00B766BC" w:rsidRPr="00314DEE">
        <w:rPr>
          <w:sz w:val="28"/>
          <w:szCs w:val="28"/>
        </w:rPr>
        <w:t xml:space="preserve"> тыс.рублей - за счет средств краевого бюджета;</w:t>
      </w:r>
    </w:p>
    <w:p w:rsidR="00B766BC" w:rsidRPr="00314DEE" w:rsidRDefault="00B766BC" w:rsidP="00B766BC">
      <w:pPr>
        <w:ind w:firstLine="720"/>
        <w:jc w:val="both"/>
        <w:rPr>
          <w:sz w:val="28"/>
          <w:szCs w:val="28"/>
        </w:rPr>
      </w:pPr>
      <w:r w:rsidRPr="00314DEE">
        <w:rPr>
          <w:sz w:val="28"/>
          <w:szCs w:val="28"/>
        </w:rPr>
        <w:t>202</w:t>
      </w:r>
      <w:r w:rsidR="00B55F11" w:rsidRPr="00314DEE">
        <w:rPr>
          <w:sz w:val="28"/>
          <w:szCs w:val="28"/>
        </w:rPr>
        <w:t>7</w:t>
      </w:r>
      <w:r w:rsidRPr="00314DEE">
        <w:rPr>
          <w:sz w:val="28"/>
          <w:szCs w:val="28"/>
        </w:rPr>
        <w:t xml:space="preserve"> год – </w:t>
      </w:r>
      <w:r w:rsidR="00B55F11" w:rsidRPr="00314DEE">
        <w:rPr>
          <w:sz w:val="28"/>
          <w:szCs w:val="28"/>
        </w:rPr>
        <w:t>557</w:t>
      </w:r>
      <w:r w:rsidRPr="00314DEE">
        <w:rPr>
          <w:sz w:val="28"/>
          <w:szCs w:val="28"/>
        </w:rPr>
        <w:t> </w:t>
      </w:r>
      <w:r w:rsidR="00B55F11" w:rsidRPr="00314DEE">
        <w:rPr>
          <w:sz w:val="28"/>
          <w:szCs w:val="28"/>
        </w:rPr>
        <w:t>764</w:t>
      </w:r>
      <w:r w:rsidRPr="00314DEE">
        <w:rPr>
          <w:sz w:val="28"/>
          <w:szCs w:val="28"/>
        </w:rPr>
        <w:t>,</w:t>
      </w:r>
      <w:r w:rsidR="00B55F11" w:rsidRPr="00314DEE">
        <w:rPr>
          <w:sz w:val="28"/>
          <w:szCs w:val="28"/>
        </w:rPr>
        <w:t>9</w:t>
      </w:r>
      <w:r w:rsidRPr="00314DEE">
        <w:rPr>
          <w:sz w:val="28"/>
          <w:szCs w:val="28"/>
        </w:rPr>
        <w:t xml:space="preserve"> тыс.</w:t>
      </w:r>
      <w:r w:rsidR="00220DD8" w:rsidRPr="00314DEE">
        <w:rPr>
          <w:sz w:val="28"/>
          <w:szCs w:val="28"/>
        </w:rPr>
        <w:t xml:space="preserve"> </w:t>
      </w:r>
      <w:r w:rsidRPr="00314DEE">
        <w:rPr>
          <w:sz w:val="28"/>
          <w:szCs w:val="28"/>
        </w:rPr>
        <w:t xml:space="preserve">рублей, в том числе: </w:t>
      </w:r>
    </w:p>
    <w:p w:rsidR="00B766BC" w:rsidRPr="00B55F11" w:rsidRDefault="00314DEE" w:rsidP="00B76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66BC" w:rsidRPr="00314DEE">
        <w:rPr>
          <w:sz w:val="28"/>
          <w:szCs w:val="28"/>
        </w:rPr>
        <w:t xml:space="preserve">- </w:t>
      </w:r>
      <w:r w:rsidR="00B55F11" w:rsidRPr="00314DEE">
        <w:rPr>
          <w:sz w:val="28"/>
          <w:szCs w:val="28"/>
        </w:rPr>
        <w:t>566</w:t>
      </w:r>
      <w:r w:rsidR="00B766BC" w:rsidRPr="00314DEE">
        <w:rPr>
          <w:sz w:val="28"/>
          <w:szCs w:val="28"/>
        </w:rPr>
        <w:t> </w:t>
      </w:r>
      <w:r w:rsidR="00B55F11" w:rsidRPr="00314DEE">
        <w:rPr>
          <w:sz w:val="28"/>
          <w:szCs w:val="28"/>
        </w:rPr>
        <w:t>037</w:t>
      </w:r>
      <w:r w:rsidR="00B766BC" w:rsidRPr="00314DEE">
        <w:rPr>
          <w:sz w:val="28"/>
          <w:szCs w:val="28"/>
        </w:rPr>
        <w:t>,</w:t>
      </w:r>
      <w:r w:rsidR="00B55F11" w:rsidRPr="00314DEE">
        <w:rPr>
          <w:sz w:val="28"/>
          <w:szCs w:val="28"/>
        </w:rPr>
        <w:t>0</w:t>
      </w:r>
      <w:r w:rsidR="00B766BC" w:rsidRPr="00B55F11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B55F11" w:rsidRDefault="00314DEE" w:rsidP="00B76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66BC" w:rsidRPr="00B55F11">
        <w:rPr>
          <w:sz w:val="28"/>
          <w:szCs w:val="28"/>
        </w:rPr>
        <w:t xml:space="preserve">- </w:t>
      </w:r>
      <w:r w:rsidR="00B55F11" w:rsidRPr="00B55F11">
        <w:rPr>
          <w:sz w:val="28"/>
          <w:szCs w:val="28"/>
        </w:rPr>
        <w:t>1 727</w:t>
      </w:r>
      <w:r w:rsidR="00B766BC" w:rsidRPr="00B55F11">
        <w:rPr>
          <w:sz w:val="28"/>
          <w:szCs w:val="28"/>
        </w:rPr>
        <w:t>,</w:t>
      </w:r>
      <w:r w:rsidR="00B55F11" w:rsidRPr="00B55F11">
        <w:rPr>
          <w:sz w:val="28"/>
          <w:szCs w:val="28"/>
        </w:rPr>
        <w:t>9</w:t>
      </w:r>
      <w:r w:rsidR="00B766BC" w:rsidRPr="00B55F11">
        <w:rPr>
          <w:sz w:val="28"/>
          <w:szCs w:val="28"/>
        </w:rPr>
        <w:t xml:space="preserve"> тыс.рублей - за счет средств краевого бюджета.</w:t>
      </w:r>
    </w:p>
    <w:p w:rsidR="00B766BC" w:rsidRPr="00FA3D2C" w:rsidRDefault="00B766BC" w:rsidP="00B766BC">
      <w:pPr>
        <w:ind w:firstLine="709"/>
        <w:jc w:val="both"/>
        <w:rPr>
          <w:sz w:val="28"/>
          <w:highlight w:val="yellow"/>
        </w:rPr>
      </w:pPr>
    </w:p>
    <w:p w:rsidR="00B766BC" w:rsidRPr="00B55F11" w:rsidRDefault="00B766BC" w:rsidP="00B766BC">
      <w:pPr>
        <w:ind w:firstLine="709"/>
        <w:jc w:val="both"/>
        <w:rPr>
          <w:sz w:val="28"/>
        </w:rPr>
      </w:pPr>
      <w:r w:rsidRPr="00B55F11">
        <w:rPr>
          <w:sz w:val="28"/>
        </w:rPr>
        <w:t>Главными распорядителями бюджетных средств являются: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sz w:val="28"/>
          <w:szCs w:val="28"/>
        </w:rPr>
        <w:t>Администрация ЗАТО г. Железногорск;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sz w:val="28"/>
          <w:szCs w:val="28"/>
        </w:rPr>
        <w:t>Муниципальное казенное учреждение «Управление культуры»;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sz w:val="28"/>
          <w:szCs w:val="28"/>
        </w:rPr>
        <w:t>Финансовое управление Администрации ЗАТО г. Железногорск.</w:t>
      </w:r>
    </w:p>
    <w:p w:rsidR="00B766BC" w:rsidRPr="00B55F11" w:rsidRDefault="00B766BC" w:rsidP="00B766BC">
      <w:pPr>
        <w:ind w:firstLine="709"/>
        <w:jc w:val="both"/>
        <w:rPr>
          <w:sz w:val="28"/>
          <w:szCs w:val="28"/>
        </w:rPr>
      </w:pPr>
      <w:r w:rsidRPr="00B55F11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p w:rsidR="008973EB" w:rsidRPr="00B55F11" w:rsidRDefault="00B766BC" w:rsidP="00B766BC">
      <w:pPr>
        <w:ind w:firstLine="709"/>
        <w:jc w:val="right"/>
      </w:pPr>
      <w:r w:rsidRPr="00B55F11">
        <w:t xml:space="preserve">                                                                                                                                                 </w:t>
      </w:r>
    </w:p>
    <w:p w:rsidR="00B766BC" w:rsidRPr="00B55F11" w:rsidRDefault="00B766BC" w:rsidP="00B766BC">
      <w:pPr>
        <w:ind w:firstLine="709"/>
        <w:jc w:val="right"/>
      </w:pPr>
      <w:r w:rsidRPr="00B55F11">
        <w:t xml:space="preserve"> тыс.</w:t>
      </w:r>
      <w:r w:rsidR="008973EB" w:rsidRPr="00B55F11">
        <w:t xml:space="preserve"> </w:t>
      </w:r>
      <w:r w:rsidRPr="00B55F11">
        <w:t>рублей</w:t>
      </w:r>
    </w:p>
    <w:tbl>
      <w:tblPr>
        <w:tblW w:w="10222" w:type="dxa"/>
        <w:tblInd w:w="93" w:type="dxa"/>
        <w:tblLook w:val="04A0"/>
      </w:tblPr>
      <w:tblGrid>
        <w:gridCol w:w="4693"/>
        <w:gridCol w:w="1843"/>
        <w:gridCol w:w="1843"/>
        <w:gridCol w:w="1843"/>
      </w:tblGrid>
      <w:tr w:rsidR="00B766BC" w:rsidRPr="00FA3D2C" w:rsidTr="000E469E">
        <w:trPr>
          <w:trHeight w:val="6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B55F11" w:rsidRDefault="00B766BC" w:rsidP="000E469E">
            <w:pPr>
              <w:jc w:val="center"/>
              <w:rPr>
                <w:b/>
                <w:sz w:val="26"/>
                <w:szCs w:val="26"/>
              </w:rPr>
            </w:pPr>
            <w:r w:rsidRPr="00B55F11">
              <w:rPr>
                <w:b/>
                <w:sz w:val="26"/>
                <w:szCs w:val="26"/>
              </w:rPr>
              <w:t>Наименование ГРБС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B55F11" w:rsidRDefault="00B766BC" w:rsidP="00B55F11">
            <w:pPr>
              <w:jc w:val="center"/>
              <w:rPr>
                <w:b/>
                <w:sz w:val="26"/>
                <w:szCs w:val="26"/>
              </w:rPr>
            </w:pPr>
            <w:r w:rsidRPr="00B55F11">
              <w:rPr>
                <w:b/>
                <w:sz w:val="26"/>
                <w:szCs w:val="26"/>
              </w:rPr>
              <w:t>202</w:t>
            </w:r>
            <w:r w:rsidR="00B55F11" w:rsidRPr="00B55F11">
              <w:rPr>
                <w:b/>
                <w:sz w:val="26"/>
                <w:szCs w:val="26"/>
              </w:rPr>
              <w:t>5</w:t>
            </w:r>
            <w:r w:rsidRPr="00B55F11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B55F11" w:rsidRDefault="00B766BC" w:rsidP="00B55F11">
            <w:pPr>
              <w:jc w:val="center"/>
              <w:rPr>
                <w:b/>
                <w:sz w:val="26"/>
                <w:szCs w:val="26"/>
              </w:rPr>
            </w:pPr>
            <w:r w:rsidRPr="00B55F11">
              <w:rPr>
                <w:b/>
                <w:sz w:val="26"/>
                <w:szCs w:val="26"/>
              </w:rPr>
              <w:t>202</w:t>
            </w:r>
            <w:r w:rsidR="00B55F11" w:rsidRPr="00B55F11">
              <w:rPr>
                <w:b/>
                <w:sz w:val="26"/>
                <w:szCs w:val="26"/>
              </w:rPr>
              <w:t>6</w:t>
            </w:r>
            <w:r w:rsidRPr="00B55F11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B55F11" w:rsidRDefault="00B55F11" w:rsidP="000E469E">
            <w:pPr>
              <w:jc w:val="center"/>
              <w:rPr>
                <w:b/>
                <w:sz w:val="26"/>
                <w:szCs w:val="26"/>
              </w:rPr>
            </w:pPr>
            <w:r w:rsidRPr="00B55F11">
              <w:rPr>
                <w:b/>
                <w:sz w:val="26"/>
                <w:szCs w:val="26"/>
              </w:rPr>
              <w:t>2027</w:t>
            </w:r>
            <w:r w:rsidR="00B766BC" w:rsidRPr="00B55F11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C1737F" w:rsidRPr="00C36472" w:rsidTr="00C36472">
        <w:trPr>
          <w:trHeight w:val="63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7F" w:rsidRPr="00C36472" w:rsidRDefault="00C1737F" w:rsidP="000E469E">
            <w:pPr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Администрация ЗАТО</w:t>
            </w:r>
          </w:p>
          <w:p w:rsidR="00C1737F" w:rsidRPr="00C36472" w:rsidRDefault="00C1737F" w:rsidP="000E469E">
            <w:pPr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г. Железногорск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7F" w:rsidRPr="00C36472" w:rsidRDefault="00C1737F" w:rsidP="00C36472">
            <w:pPr>
              <w:jc w:val="center"/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18</w:t>
            </w:r>
            <w:r w:rsidR="00C36472" w:rsidRPr="00C36472">
              <w:rPr>
                <w:sz w:val="26"/>
                <w:szCs w:val="26"/>
              </w:rPr>
              <w:t> </w:t>
            </w:r>
            <w:r w:rsidRPr="00C36472">
              <w:rPr>
                <w:sz w:val="26"/>
                <w:szCs w:val="26"/>
              </w:rPr>
              <w:t>991</w:t>
            </w:r>
            <w:r w:rsidR="00C36472" w:rsidRPr="00C36472">
              <w:rPr>
                <w:sz w:val="26"/>
                <w:szCs w:val="26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7F" w:rsidRPr="00C36472" w:rsidRDefault="00C1737F" w:rsidP="00C36472">
            <w:pPr>
              <w:jc w:val="center"/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17</w:t>
            </w:r>
            <w:r w:rsidR="00C36472" w:rsidRPr="00C36472">
              <w:rPr>
                <w:sz w:val="26"/>
                <w:szCs w:val="26"/>
              </w:rPr>
              <w:t> </w:t>
            </w:r>
            <w:r w:rsidRPr="00C36472">
              <w:rPr>
                <w:sz w:val="26"/>
                <w:szCs w:val="26"/>
              </w:rPr>
              <w:t>731</w:t>
            </w:r>
            <w:r w:rsidR="00C36472" w:rsidRPr="00C36472">
              <w:rPr>
                <w:sz w:val="26"/>
                <w:szCs w:val="26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7F" w:rsidRPr="00C36472" w:rsidRDefault="00C1737F" w:rsidP="00C36472">
            <w:pPr>
              <w:jc w:val="center"/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17</w:t>
            </w:r>
            <w:r w:rsidR="00C36472" w:rsidRPr="00C36472">
              <w:rPr>
                <w:sz w:val="26"/>
                <w:szCs w:val="26"/>
              </w:rPr>
              <w:t> </w:t>
            </w:r>
            <w:r w:rsidRPr="00C36472">
              <w:rPr>
                <w:sz w:val="26"/>
                <w:szCs w:val="26"/>
              </w:rPr>
              <w:t>686</w:t>
            </w:r>
            <w:r w:rsidR="00C36472" w:rsidRPr="00C36472">
              <w:rPr>
                <w:sz w:val="26"/>
                <w:szCs w:val="26"/>
              </w:rPr>
              <w:t>,5</w:t>
            </w:r>
          </w:p>
        </w:tc>
      </w:tr>
      <w:tr w:rsidR="00C36472" w:rsidRPr="00C36472" w:rsidTr="00F70DC4">
        <w:trPr>
          <w:trHeight w:val="6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72" w:rsidRPr="00C36472" w:rsidRDefault="00C36472" w:rsidP="000E469E">
            <w:pPr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Муниципальное казенное учреждение</w:t>
            </w:r>
          </w:p>
          <w:p w:rsidR="00C36472" w:rsidRPr="00C36472" w:rsidRDefault="00C36472" w:rsidP="000E469E">
            <w:pPr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«Управление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72" w:rsidRPr="00C36472" w:rsidRDefault="00C36472" w:rsidP="00C36472">
            <w:pPr>
              <w:jc w:val="center"/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542 945,0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72" w:rsidRPr="00C36472" w:rsidRDefault="00C36472" w:rsidP="00C36472">
            <w:pPr>
              <w:jc w:val="center"/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542 479,6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72" w:rsidRPr="00C36472" w:rsidRDefault="00C36472" w:rsidP="00C36472">
            <w:pPr>
              <w:jc w:val="center"/>
              <w:rPr>
                <w:sz w:val="26"/>
                <w:szCs w:val="26"/>
              </w:rPr>
            </w:pPr>
            <w:r w:rsidRPr="00C36472">
              <w:rPr>
                <w:sz w:val="26"/>
                <w:szCs w:val="26"/>
              </w:rPr>
              <w:t>540 078,4</w:t>
            </w:r>
          </w:p>
        </w:tc>
      </w:tr>
      <w:tr w:rsidR="00B766BC" w:rsidRPr="00FA3D2C" w:rsidTr="000E469E">
        <w:trPr>
          <w:trHeight w:val="9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C1737F" w:rsidRDefault="00B766BC" w:rsidP="000E469E">
            <w:pPr>
              <w:rPr>
                <w:sz w:val="26"/>
                <w:szCs w:val="26"/>
              </w:rPr>
            </w:pPr>
            <w:r w:rsidRPr="00C1737F">
              <w:rPr>
                <w:sz w:val="26"/>
                <w:szCs w:val="26"/>
              </w:rPr>
              <w:t>Финансовое управление Администрации ЗАТО</w:t>
            </w:r>
          </w:p>
          <w:p w:rsidR="00B766BC" w:rsidRPr="00C1737F" w:rsidRDefault="00B766BC" w:rsidP="000E469E">
            <w:pPr>
              <w:rPr>
                <w:sz w:val="26"/>
                <w:szCs w:val="26"/>
              </w:rPr>
            </w:pPr>
            <w:r w:rsidRPr="00C1737F">
              <w:rPr>
                <w:sz w:val="26"/>
                <w:szCs w:val="26"/>
              </w:rPr>
              <w:t>г. Железногорск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C1737F" w:rsidRDefault="00B766BC" w:rsidP="000E469E">
            <w:pPr>
              <w:jc w:val="center"/>
              <w:rPr>
                <w:sz w:val="26"/>
                <w:szCs w:val="26"/>
              </w:rPr>
            </w:pPr>
            <w:r w:rsidRPr="00C1737F">
              <w:rPr>
                <w:sz w:val="26"/>
                <w:szCs w:val="26"/>
              </w:rPr>
              <w:t>4 290,0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C1737F" w:rsidRDefault="00B766BC" w:rsidP="000E469E">
            <w:pPr>
              <w:jc w:val="center"/>
              <w:rPr>
                <w:sz w:val="26"/>
                <w:szCs w:val="26"/>
              </w:rPr>
            </w:pPr>
            <w:r w:rsidRPr="00C1737F">
              <w:rPr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6BC" w:rsidRPr="00C1737F" w:rsidRDefault="00B766BC" w:rsidP="000E469E">
            <w:pPr>
              <w:jc w:val="center"/>
              <w:rPr>
                <w:sz w:val="26"/>
                <w:szCs w:val="26"/>
              </w:rPr>
            </w:pPr>
            <w:r w:rsidRPr="00C1737F">
              <w:rPr>
                <w:sz w:val="26"/>
                <w:szCs w:val="26"/>
              </w:rPr>
              <w:t>0,0</w:t>
            </w:r>
          </w:p>
        </w:tc>
      </w:tr>
    </w:tbl>
    <w:p w:rsidR="00B766BC" w:rsidRPr="00FA3D2C" w:rsidRDefault="00B766BC" w:rsidP="00B766BC">
      <w:pPr>
        <w:spacing w:before="120"/>
        <w:ind w:firstLine="720"/>
        <w:jc w:val="both"/>
        <w:rPr>
          <w:sz w:val="28"/>
          <w:highlight w:val="yellow"/>
        </w:rPr>
      </w:pPr>
    </w:p>
    <w:p w:rsidR="00B766BC" w:rsidRPr="00B55F11" w:rsidRDefault="00B766BC" w:rsidP="00B766BC">
      <w:pPr>
        <w:ind w:firstLine="709"/>
        <w:jc w:val="both"/>
        <w:rPr>
          <w:sz w:val="28"/>
        </w:rPr>
      </w:pPr>
      <w:r w:rsidRPr="00B55F11">
        <w:rPr>
          <w:sz w:val="28"/>
        </w:rPr>
        <w:t xml:space="preserve">Цель Программы: </w:t>
      </w:r>
      <w:r w:rsidRPr="00B55F11">
        <w:rPr>
          <w:sz w:val="28"/>
          <w:szCs w:val="28"/>
        </w:rPr>
        <w:t>создание условий для развития и реализации культурного и духовного потенциала населения ЗАТО Железногорск.</w:t>
      </w:r>
    </w:p>
    <w:p w:rsidR="00B766BC" w:rsidRPr="00B55F11" w:rsidRDefault="00B766BC" w:rsidP="00B766BC">
      <w:pPr>
        <w:ind w:firstLine="709"/>
        <w:jc w:val="both"/>
        <w:rPr>
          <w:sz w:val="28"/>
        </w:rPr>
      </w:pPr>
      <w:r w:rsidRPr="00B55F11">
        <w:rPr>
          <w:sz w:val="28"/>
        </w:rPr>
        <w:t>Задачи Программы: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sz w:val="28"/>
          <w:szCs w:val="28"/>
        </w:rPr>
        <w:t>«С</w:t>
      </w:r>
      <w:r w:rsidRPr="00B55F11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B55F11">
        <w:rPr>
          <w:sz w:val="28"/>
          <w:szCs w:val="28"/>
        </w:rPr>
        <w:t>ЗАТО Железногорск</w:t>
      </w:r>
      <w:r w:rsidRPr="00B55F11">
        <w:rPr>
          <w:bCs/>
          <w:sz w:val="28"/>
          <w:szCs w:val="28"/>
        </w:rPr>
        <w:t>»</w:t>
      </w:r>
      <w:r w:rsidRPr="00B55F11">
        <w:rPr>
          <w:sz w:val="28"/>
          <w:szCs w:val="28"/>
        </w:rPr>
        <w:t>;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sz w:val="28"/>
          <w:szCs w:val="28"/>
        </w:rPr>
        <w:t>«О</w:t>
      </w:r>
      <w:r w:rsidRPr="00B55F11">
        <w:rPr>
          <w:bCs/>
          <w:sz w:val="28"/>
          <w:szCs w:val="28"/>
        </w:rPr>
        <w:t xml:space="preserve">беспечение доступа населения </w:t>
      </w:r>
      <w:r w:rsidRPr="00B55F11">
        <w:rPr>
          <w:sz w:val="28"/>
          <w:szCs w:val="28"/>
        </w:rPr>
        <w:t>ЗАТО Железногорск</w:t>
      </w:r>
      <w:r w:rsidRPr="00B55F11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B55F11">
        <w:rPr>
          <w:sz w:val="28"/>
          <w:szCs w:val="28"/>
        </w:rPr>
        <w:t>;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sz w:val="28"/>
          <w:szCs w:val="28"/>
        </w:rPr>
        <w:t>«С</w:t>
      </w:r>
      <w:r w:rsidRPr="00B55F11">
        <w:rPr>
          <w:bCs/>
          <w:sz w:val="28"/>
          <w:szCs w:val="28"/>
        </w:rPr>
        <w:t>оздание условий для устойчивого развития отрасли «культура» в ЗАТО Железногорск»;</w:t>
      </w:r>
    </w:p>
    <w:p w:rsidR="00B766BC" w:rsidRPr="00B55F11" w:rsidRDefault="00B766BC" w:rsidP="00B766BC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5F11">
        <w:rPr>
          <w:bCs/>
          <w:sz w:val="28"/>
          <w:szCs w:val="28"/>
        </w:rPr>
        <w:lastRenderedPageBreak/>
        <w:t>«</w:t>
      </w:r>
      <w:r w:rsidRPr="00B55F11">
        <w:rPr>
          <w:sz w:val="28"/>
          <w:szCs w:val="28"/>
        </w:rPr>
        <w:t>Пополнение фондов муниципального архива исторически-ценными документами от организаций-источников комплектования и удовлетворение потребностей юридических и физических лиц в услугах архива».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В рамках реализации Программы планируются средства на финансовое обеспечение выполнения муниципальных заданий на оказание следующих услуг (выполнения работ):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показ (организация показа) спектаклей (театральных постановок);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создание спектаклей;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показ (организация показа) концертов и концертных программ;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создание концертов и концертных программ;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библиотечное, библиографическое обслуживание и информационное обслуживание пользователей библиотеки;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формирование, учет, изучение, обеспечение физического сохранения и безопасности фондов библиотек, включая оцифровку фондов;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публичный показ музейных предметов, музейных коллекций;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формирование, учет, изучение, обеспечение физического сохранения и безопасности музейных предметов, музейных предметов, коллекций;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создание экспозиций (выставок) музеев, организация выездных выставок;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организация деятельности клубных формирований и формирований самодеятельного народного творчества (бесплатно и платно);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формирование, сохранение, содержание и учет коллекций диких и домашних животных, растений;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организация и проведение культурно-массовых мероприятий;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реализация дополнительных общеразвивающих программ;</w:t>
      </w:r>
    </w:p>
    <w:p w:rsidR="00B766BC" w:rsidRPr="00221C8E" w:rsidRDefault="00B766BC" w:rsidP="00B766BC">
      <w:pPr>
        <w:ind w:firstLine="720"/>
        <w:jc w:val="both"/>
        <w:rPr>
          <w:sz w:val="28"/>
        </w:rPr>
      </w:pPr>
      <w:r w:rsidRPr="00221C8E">
        <w:rPr>
          <w:sz w:val="28"/>
        </w:rPr>
        <w:t>- реализация дополнительных предпрофессиональных программ в области искусств.</w:t>
      </w:r>
    </w:p>
    <w:p w:rsidR="007A1005" w:rsidRPr="00FA3D2C" w:rsidRDefault="007A1005" w:rsidP="00B766BC">
      <w:pPr>
        <w:ind w:firstLine="720"/>
        <w:jc w:val="both"/>
        <w:rPr>
          <w:sz w:val="28"/>
          <w:highlight w:val="yellow"/>
        </w:rPr>
      </w:pPr>
    </w:p>
    <w:p w:rsidR="00B766BC" w:rsidRDefault="00B766BC" w:rsidP="00B766BC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A48E7">
        <w:rPr>
          <w:rFonts w:ascii="Times New Roman" w:hAnsi="Times New Roman"/>
          <w:b/>
          <w:sz w:val="28"/>
          <w:szCs w:val="28"/>
        </w:rPr>
        <w:t>Мероприятие 1 «</w:t>
      </w:r>
      <w:r w:rsidRPr="00FA48E7">
        <w:rPr>
          <w:rFonts w:ascii="Times New Roman" w:hAnsi="Times New Roman"/>
          <w:sz w:val="28"/>
          <w:szCs w:val="28"/>
        </w:rPr>
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культуры ЗАТО Железногорск"» </w:t>
      </w:r>
      <w:r w:rsidRPr="00FA48E7">
        <w:rPr>
          <w:rFonts w:ascii="Times New Roman" w:eastAsia="Times New Roman" w:hAnsi="Times New Roman"/>
          <w:sz w:val="28"/>
          <w:szCs w:val="20"/>
          <w:lang w:eastAsia="ru-RU"/>
        </w:rPr>
        <w:t xml:space="preserve">в объеме 4 290,0 тыс.рублей - главный распорядитель бюджетных средств - Финансовое управление Администрации ЗАТО г. Железногорск. </w:t>
      </w:r>
    </w:p>
    <w:p w:rsidR="007A1005" w:rsidRPr="00FA48E7" w:rsidRDefault="007A1005" w:rsidP="00B766BC">
      <w:pPr>
        <w:pStyle w:val="a3"/>
        <w:tabs>
          <w:tab w:val="left" w:pos="2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66BC" w:rsidRDefault="00B766BC" w:rsidP="00B766BC">
      <w:pPr>
        <w:spacing w:before="120"/>
        <w:ind w:firstLine="720"/>
        <w:jc w:val="center"/>
        <w:rPr>
          <w:b/>
          <w:sz w:val="28"/>
        </w:rPr>
      </w:pPr>
      <w:r w:rsidRPr="00FA48E7">
        <w:rPr>
          <w:b/>
          <w:sz w:val="28"/>
        </w:rPr>
        <w:t>Подпрограмма 1 «Культурное наследие»</w:t>
      </w:r>
    </w:p>
    <w:p w:rsidR="00FA48E7" w:rsidRDefault="00FA48E7" w:rsidP="00B766BC">
      <w:pPr>
        <w:ind w:firstLine="709"/>
        <w:jc w:val="both"/>
        <w:rPr>
          <w:sz w:val="28"/>
          <w:szCs w:val="28"/>
        </w:rPr>
      </w:pPr>
    </w:p>
    <w:p w:rsidR="00B766BC" w:rsidRPr="00FA48E7" w:rsidRDefault="00B766BC" w:rsidP="00B766BC">
      <w:pPr>
        <w:ind w:firstLine="709"/>
        <w:jc w:val="both"/>
        <w:rPr>
          <w:sz w:val="28"/>
          <w:szCs w:val="28"/>
        </w:rPr>
      </w:pPr>
      <w:r w:rsidRPr="00FA48E7">
        <w:rPr>
          <w:sz w:val="28"/>
          <w:szCs w:val="28"/>
        </w:rPr>
        <w:t>Общий объем финансирования подпрограммы на 202</w:t>
      </w:r>
      <w:r w:rsidR="00FA48E7" w:rsidRPr="00FA48E7">
        <w:rPr>
          <w:sz w:val="28"/>
          <w:szCs w:val="28"/>
        </w:rPr>
        <w:t>5</w:t>
      </w:r>
      <w:r w:rsidRPr="00FA48E7">
        <w:rPr>
          <w:sz w:val="28"/>
          <w:szCs w:val="28"/>
        </w:rPr>
        <w:t>-202</w:t>
      </w:r>
      <w:r w:rsidR="00314DEE">
        <w:rPr>
          <w:sz w:val="28"/>
          <w:szCs w:val="28"/>
        </w:rPr>
        <w:t>7</w:t>
      </w:r>
      <w:r w:rsidRPr="00FA48E7">
        <w:rPr>
          <w:sz w:val="28"/>
          <w:szCs w:val="28"/>
        </w:rPr>
        <w:t xml:space="preserve"> годы составляет </w:t>
      </w:r>
      <w:r w:rsidR="00FA48E7" w:rsidRPr="00FA48E7">
        <w:rPr>
          <w:sz w:val="28"/>
          <w:szCs w:val="28"/>
        </w:rPr>
        <w:t>325</w:t>
      </w:r>
      <w:r w:rsidRPr="00FA48E7">
        <w:rPr>
          <w:sz w:val="28"/>
          <w:szCs w:val="28"/>
        </w:rPr>
        <w:t> </w:t>
      </w:r>
      <w:r w:rsidR="00FA48E7" w:rsidRPr="00FA48E7">
        <w:rPr>
          <w:sz w:val="28"/>
          <w:szCs w:val="28"/>
        </w:rPr>
        <w:t>525</w:t>
      </w:r>
      <w:r w:rsidRPr="00FA48E7">
        <w:rPr>
          <w:sz w:val="28"/>
          <w:szCs w:val="28"/>
        </w:rPr>
        <w:t>,</w:t>
      </w:r>
      <w:r w:rsidR="00FA48E7" w:rsidRPr="00FA48E7">
        <w:rPr>
          <w:sz w:val="28"/>
          <w:szCs w:val="28"/>
        </w:rPr>
        <w:t>2</w:t>
      </w:r>
      <w:r w:rsidRPr="00FA48E7">
        <w:rPr>
          <w:sz w:val="28"/>
          <w:szCs w:val="28"/>
        </w:rPr>
        <w:t xml:space="preserve"> тыс. рублей, в том числе по годам:</w:t>
      </w:r>
    </w:p>
    <w:p w:rsidR="00B766BC" w:rsidRPr="00FA48E7" w:rsidRDefault="00FA48E7" w:rsidP="00B766BC">
      <w:pPr>
        <w:ind w:firstLine="720"/>
        <w:jc w:val="both"/>
        <w:rPr>
          <w:sz w:val="28"/>
          <w:szCs w:val="28"/>
        </w:rPr>
      </w:pPr>
      <w:r w:rsidRPr="00FA48E7">
        <w:rPr>
          <w:sz w:val="28"/>
          <w:szCs w:val="28"/>
        </w:rPr>
        <w:t>2025</w:t>
      </w:r>
      <w:r w:rsidR="00B766BC" w:rsidRPr="00FA48E7">
        <w:rPr>
          <w:sz w:val="28"/>
          <w:szCs w:val="28"/>
        </w:rPr>
        <w:t xml:space="preserve"> год – </w:t>
      </w:r>
      <w:r w:rsidRPr="00FA48E7">
        <w:rPr>
          <w:sz w:val="28"/>
          <w:szCs w:val="28"/>
        </w:rPr>
        <w:t>108 536,4</w:t>
      </w:r>
      <w:r w:rsidR="00B766BC" w:rsidRPr="00FA48E7">
        <w:rPr>
          <w:sz w:val="28"/>
          <w:szCs w:val="28"/>
        </w:rPr>
        <w:t xml:space="preserve"> тыс.рублей, в том числе:</w:t>
      </w:r>
    </w:p>
    <w:p w:rsidR="00B766BC" w:rsidRPr="005372A1" w:rsidRDefault="005372A1" w:rsidP="00B766BC">
      <w:pPr>
        <w:outlineLvl w:val="0"/>
        <w:rPr>
          <w:sz w:val="28"/>
          <w:szCs w:val="28"/>
        </w:rPr>
      </w:pPr>
      <w:r w:rsidRPr="005372A1">
        <w:rPr>
          <w:sz w:val="28"/>
          <w:szCs w:val="28"/>
        </w:rPr>
        <w:t>108 229,0</w:t>
      </w:r>
      <w:r w:rsidR="00B766BC" w:rsidRPr="005372A1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5372A1" w:rsidRDefault="005372A1" w:rsidP="00B766BC">
      <w:pPr>
        <w:jc w:val="both"/>
        <w:rPr>
          <w:sz w:val="28"/>
          <w:szCs w:val="28"/>
        </w:rPr>
      </w:pPr>
      <w:r w:rsidRPr="005372A1">
        <w:rPr>
          <w:sz w:val="28"/>
          <w:szCs w:val="28"/>
        </w:rPr>
        <w:t>307,4</w:t>
      </w:r>
      <w:r w:rsidR="00B766BC" w:rsidRPr="005372A1">
        <w:rPr>
          <w:sz w:val="28"/>
          <w:szCs w:val="28"/>
        </w:rPr>
        <w:t xml:space="preserve"> тыс.рублей - за счет средств краевого бюджета;</w:t>
      </w:r>
    </w:p>
    <w:p w:rsidR="00B766BC" w:rsidRPr="00FA48E7" w:rsidRDefault="00B766BC" w:rsidP="00B766BC">
      <w:pPr>
        <w:ind w:firstLine="720"/>
        <w:jc w:val="both"/>
        <w:rPr>
          <w:sz w:val="28"/>
          <w:szCs w:val="28"/>
        </w:rPr>
      </w:pPr>
      <w:r w:rsidRPr="00FA48E7">
        <w:rPr>
          <w:sz w:val="28"/>
          <w:szCs w:val="28"/>
        </w:rPr>
        <w:t>202</w:t>
      </w:r>
      <w:r w:rsidR="00FA48E7" w:rsidRPr="00FA48E7">
        <w:rPr>
          <w:sz w:val="28"/>
          <w:szCs w:val="28"/>
        </w:rPr>
        <w:t>6</w:t>
      </w:r>
      <w:r w:rsidRPr="00FA48E7">
        <w:rPr>
          <w:sz w:val="28"/>
          <w:szCs w:val="28"/>
        </w:rPr>
        <w:t xml:space="preserve"> год – </w:t>
      </w:r>
      <w:r w:rsidR="00FA48E7" w:rsidRPr="00FA48E7">
        <w:rPr>
          <w:sz w:val="28"/>
          <w:szCs w:val="28"/>
        </w:rPr>
        <w:t>108 535,3</w:t>
      </w:r>
      <w:r w:rsidRPr="00FA48E7">
        <w:rPr>
          <w:sz w:val="28"/>
          <w:szCs w:val="28"/>
        </w:rPr>
        <w:t xml:space="preserve"> тыс.рублей, в том числе:</w:t>
      </w:r>
    </w:p>
    <w:p w:rsidR="00B766BC" w:rsidRPr="005372A1" w:rsidRDefault="005372A1" w:rsidP="00B766BC">
      <w:pPr>
        <w:outlineLvl w:val="0"/>
        <w:rPr>
          <w:sz w:val="28"/>
          <w:szCs w:val="28"/>
        </w:rPr>
      </w:pPr>
      <w:r w:rsidRPr="005372A1">
        <w:rPr>
          <w:sz w:val="28"/>
          <w:szCs w:val="28"/>
        </w:rPr>
        <w:t>108 229,0</w:t>
      </w:r>
      <w:r w:rsidR="00B766BC" w:rsidRPr="005372A1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5372A1" w:rsidRDefault="005372A1" w:rsidP="00B766BC">
      <w:pPr>
        <w:jc w:val="both"/>
        <w:rPr>
          <w:sz w:val="28"/>
          <w:szCs w:val="28"/>
        </w:rPr>
      </w:pPr>
      <w:r w:rsidRPr="005372A1">
        <w:rPr>
          <w:sz w:val="28"/>
          <w:szCs w:val="28"/>
        </w:rPr>
        <w:t>306,3</w:t>
      </w:r>
      <w:r w:rsidR="00B766BC" w:rsidRPr="005372A1">
        <w:rPr>
          <w:sz w:val="28"/>
          <w:szCs w:val="28"/>
        </w:rPr>
        <w:t xml:space="preserve"> тыс.рублей - за счет средств краевого бюджета;</w:t>
      </w:r>
    </w:p>
    <w:p w:rsidR="00B766BC" w:rsidRPr="00FA48E7" w:rsidRDefault="00B766BC" w:rsidP="00B766BC">
      <w:pPr>
        <w:jc w:val="both"/>
        <w:rPr>
          <w:sz w:val="28"/>
          <w:szCs w:val="28"/>
        </w:rPr>
      </w:pPr>
      <w:r w:rsidRPr="005372A1">
        <w:rPr>
          <w:sz w:val="28"/>
          <w:szCs w:val="28"/>
        </w:rPr>
        <w:tab/>
        <w:t>202</w:t>
      </w:r>
      <w:r w:rsidR="00FA48E7" w:rsidRPr="005372A1">
        <w:rPr>
          <w:sz w:val="28"/>
          <w:szCs w:val="28"/>
        </w:rPr>
        <w:t>7</w:t>
      </w:r>
      <w:r w:rsidRPr="005372A1">
        <w:rPr>
          <w:sz w:val="28"/>
          <w:szCs w:val="28"/>
        </w:rPr>
        <w:t xml:space="preserve"> год – </w:t>
      </w:r>
      <w:r w:rsidR="00FA48E7" w:rsidRPr="005372A1">
        <w:rPr>
          <w:sz w:val="28"/>
          <w:szCs w:val="28"/>
        </w:rPr>
        <w:t>108 453,5</w:t>
      </w:r>
      <w:r w:rsidRPr="005372A1">
        <w:rPr>
          <w:sz w:val="28"/>
          <w:szCs w:val="28"/>
        </w:rPr>
        <w:t xml:space="preserve"> тыс.рублей, в том числе:</w:t>
      </w:r>
    </w:p>
    <w:p w:rsidR="00B766BC" w:rsidRPr="005372A1" w:rsidRDefault="005372A1" w:rsidP="00B766BC">
      <w:pPr>
        <w:outlineLvl w:val="0"/>
        <w:rPr>
          <w:sz w:val="28"/>
          <w:szCs w:val="28"/>
        </w:rPr>
      </w:pPr>
      <w:r w:rsidRPr="005372A1">
        <w:rPr>
          <w:sz w:val="28"/>
          <w:szCs w:val="28"/>
        </w:rPr>
        <w:t xml:space="preserve">108 227,8 </w:t>
      </w:r>
      <w:r w:rsidR="00B766BC" w:rsidRPr="005372A1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5372A1" w:rsidRDefault="005372A1" w:rsidP="00B766BC">
      <w:pPr>
        <w:jc w:val="both"/>
        <w:rPr>
          <w:sz w:val="28"/>
          <w:szCs w:val="28"/>
        </w:rPr>
      </w:pPr>
      <w:r w:rsidRPr="005372A1">
        <w:rPr>
          <w:sz w:val="28"/>
          <w:szCs w:val="28"/>
        </w:rPr>
        <w:lastRenderedPageBreak/>
        <w:t>225,7</w:t>
      </w:r>
      <w:r w:rsidR="00B766BC" w:rsidRPr="005372A1">
        <w:rPr>
          <w:sz w:val="28"/>
          <w:szCs w:val="28"/>
        </w:rPr>
        <w:t xml:space="preserve"> тыс.рублей - за счет средств краевого бюджета.</w:t>
      </w:r>
    </w:p>
    <w:p w:rsidR="00B766BC" w:rsidRPr="00FA48E7" w:rsidRDefault="00B766BC" w:rsidP="00B766BC">
      <w:pPr>
        <w:ind w:firstLine="709"/>
        <w:jc w:val="both"/>
        <w:rPr>
          <w:sz w:val="28"/>
          <w:szCs w:val="28"/>
        </w:rPr>
      </w:pPr>
      <w:r w:rsidRPr="00FA48E7">
        <w:rPr>
          <w:sz w:val="28"/>
        </w:rPr>
        <w:t>Главным распорядителем бюджетных средств</w:t>
      </w:r>
      <w:r w:rsidRPr="00FA48E7">
        <w:rPr>
          <w:sz w:val="28"/>
          <w:szCs w:val="28"/>
        </w:rPr>
        <w:t xml:space="preserve"> является Муниципальное казенное учреждение «Управление культуры»</w:t>
      </w:r>
    </w:p>
    <w:p w:rsidR="00B766BC" w:rsidRPr="00FA48E7" w:rsidRDefault="00B766BC" w:rsidP="00B766BC">
      <w:pPr>
        <w:ind w:firstLine="709"/>
        <w:jc w:val="both"/>
        <w:rPr>
          <w:sz w:val="28"/>
        </w:rPr>
      </w:pPr>
      <w:r w:rsidRPr="00FA48E7">
        <w:rPr>
          <w:sz w:val="28"/>
        </w:rPr>
        <w:t>Цель данной подпрограммы: с</w:t>
      </w:r>
      <w:r w:rsidRPr="00FA48E7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FA48E7">
        <w:rPr>
          <w:sz w:val="28"/>
          <w:szCs w:val="28"/>
        </w:rPr>
        <w:t>ЗАТО Железногорск</w:t>
      </w:r>
      <w:r w:rsidRPr="00FA48E7">
        <w:rPr>
          <w:sz w:val="28"/>
        </w:rPr>
        <w:t xml:space="preserve">. </w:t>
      </w:r>
    </w:p>
    <w:p w:rsidR="00B766BC" w:rsidRPr="00B11647" w:rsidRDefault="00B766BC" w:rsidP="00B766BC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B11647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28"/>
        <w:gridCol w:w="1676"/>
        <w:gridCol w:w="1701"/>
        <w:gridCol w:w="1726"/>
      </w:tblGrid>
      <w:tr w:rsidR="00B766BC" w:rsidRPr="00B11647" w:rsidTr="00F70DC4">
        <w:trPr>
          <w:trHeight w:val="497"/>
        </w:trPr>
        <w:tc>
          <w:tcPr>
            <w:tcW w:w="4928" w:type="dxa"/>
            <w:vMerge w:val="restart"/>
            <w:vAlign w:val="center"/>
          </w:tcPr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B11647">
              <w:rPr>
                <w:b/>
                <w:sz w:val="24"/>
                <w:szCs w:val="24"/>
              </w:rPr>
              <w:t>Наименование мероприятия</w:t>
            </w:r>
          </w:p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B11647">
              <w:rPr>
                <w:b/>
                <w:sz w:val="24"/>
                <w:szCs w:val="24"/>
              </w:rPr>
              <w:t>Расходы (тыс.рублей), годы</w:t>
            </w:r>
          </w:p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66BC" w:rsidRPr="00B11647" w:rsidTr="00F70DC4">
        <w:trPr>
          <w:trHeight w:val="417"/>
        </w:trPr>
        <w:tc>
          <w:tcPr>
            <w:tcW w:w="4928" w:type="dxa"/>
            <w:vMerge/>
            <w:vAlign w:val="center"/>
          </w:tcPr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B766BC" w:rsidRPr="00B11647" w:rsidRDefault="007A1005" w:rsidP="000E4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="00B766BC" w:rsidRPr="00B11647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B11647">
              <w:rPr>
                <w:b/>
                <w:sz w:val="24"/>
                <w:szCs w:val="24"/>
              </w:rPr>
              <w:t>202</w:t>
            </w:r>
            <w:r w:rsidR="007A1005">
              <w:rPr>
                <w:b/>
                <w:sz w:val="24"/>
                <w:szCs w:val="24"/>
              </w:rPr>
              <w:t>6</w:t>
            </w:r>
            <w:r w:rsidRPr="00B11647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B766BC" w:rsidRPr="00B11647" w:rsidRDefault="007A1005" w:rsidP="000E4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  <w:r w:rsidR="00B766BC" w:rsidRPr="00B11647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B11647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A48E7" w:rsidRPr="00B11647" w:rsidTr="00F70DC4">
        <w:trPr>
          <w:trHeight w:val="417"/>
        </w:trPr>
        <w:tc>
          <w:tcPr>
            <w:tcW w:w="4928" w:type="dxa"/>
          </w:tcPr>
          <w:p w:rsidR="00FA48E7" w:rsidRPr="00B11647" w:rsidRDefault="00FA48E7" w:rsidP="000E469E">
            <w:pPr>
              <w:rPr>
                <w:sz w:val="24"/>
                <w:szCs w:val="24"/>
              </w:rPr>
            </w:pPr>
            <w:r w:rsidRPr="00B11647">
              <w:rPr>
                <w:sz w:val="24"/>
                <w:szCs w:val="24"/>
              </w:rPr>
              <w:t>Оказание услуг и выполнение работ библиотекой</w:t>
            </w:r>
          </w:p>
        </w:tc>
        <w:tc>
          <w:tcPr>
            <w:tcW w:w="1676" w:type="dxa"/>
          </w:tcPr>
          <w:p w:rsidR="00FA48E7" w:rsidRPr="00B11647" w:rsidRDefault="00FA48E7" w:rsidP="00FA48E7">
            <w:pPr>
              <w:jc w:val="right"/>
              <w:rPr>
                <w:sz w:val="22"/>
                <w:szCs w:val="22"/>
              </w:rPr>
            </w:pPr>
            <w:r w:rsidRPr="00B11647">
              <w:rPr>
                <w:sz w:val="22"/>
                <w:szCs w:val="22"/>
              </w:rPr>
              <w:t>74 951,4</w:t>
            </w:r>
          </w:p>
        </w:tc>
        <w:tc>
          <w:tcPr>
            <w:tcW w:w="1701" w:type="dxa"/>
          </w:tcPr>
          <w:p w:rsidR="00FA48E7" w:rsidRPr="00B11647" w:rsidRDefault="00FA48E7" w:rsidP="00FA48E7">
            <w:pPr>
              <w:jc w:val="right"/>
              <w:rPr>
                <w:sz w:val="22"/>
                <w:szCs w:val="22"/>
              </w:rPr>
            </w:pPr>
            <w:r w:rsidRPr="00B11647">
              <w:rPr>
                <w:sz w:val="22"/>
                <w:szCs w:val="22"/>
              </w:rPr>
              <w:t>74 951,4</w:t>
            </w:r>
          </w:p>
        </w:tc>
        <w:tc>
          <w:tcPr>
            <w:tcW w:w="1726" w:type="dxa"/>
          </w:tcPr>
          <w:p w:rsidR="00FA48E7" w:rsidRPr="00B11647" w:rsidRDefault="00FA48E7" w:rsidP="00FA48E7">
            <w:pPr>
              <w:jc w:val="right"/>
              <w:rPr>
                <w:sz w:val="22"/>
                <w:szCs w:val="22"/>
              </w:rPr>
            </w:pPr>
            <w:r w:rsidRPr="00B11647">
              <w:rPr>
                <w:sz w:val="22"/>
                <w:szCs w:val="22"/>
              </w:rPr>
              <w:t>74 951,4</w:t>
            </w:r>
          </w:p>
        </w:tc>
      </w:tr>
      <w:tr w:rsidR="00FA48E7" w:rsidRPr="00B11647" w:rsidTr="00F70DC4">
        <w:trPr>
          <w:trHeight w:val="417"/>
        </w:trPr>
        <w:tc>
          <w:tcPr>
            <w:tcW w:w="4928" w:type="dxa"/>
          </w:tcPr>
          <w:p w:rsidR="00FA48E7" w:rsidRPr="00B11647" w:rsidRDefault="00FA48E7" w:rsidP="000E469E">
            <w:pPr>
              <w:rPr>
                <w:sz w:val="24"/>
                <w:szCs w:val="24"/>
              </w:rPr>
            </w:pPr>
            <w:r w:rsidRPr="00B11647">
              <w:rPr>
                <w:sz w:val="24"/>
                <w:szCs w:val="24"/>
              </w:rPr>
              <w:t>Оказание услуг и выполнение работ музейно-выставочным центром</w:t>
            </w:r>
          </w:p>
        </w:tc>
        <w:tc>
          <w:tcPr>
            <w:tcW w:w="1676" w:type="dxa"/>
          </w:tcPr>
          <w:p w:rsidR="00FA48E7" w:rsidRPr="00B11647" w:rsidRDefault="00FA48E7" w:rsidP="00B11647">
            <w:pPr>
              <w:jc w:val="right"/>
              <w:rPr>
                <w:sz w:val="22"/>
                <w:szCs w:val="22"/>
              </w:rPr>
            </w:pPr>
            <w:r w:rsidRPr="00B11647">
              <w:rPr>
                <w:sz w:val="22"/>
                <w:szCs w:val="22"/>
              </w:rPr>
              <w:t>33 21</w:t>
            </w:r>
            <w:r w:rsidR="00B11647">
              <w:rPr>
                <w:sz w:val="22"/>
                <w:szCs w:val="22"/>
              </w:rPr>
              <w:t>8</w:t>
            </w:r>
            <w:r w:rsidRPr="00B11647">
              <w:rPr>
                <w:sz w:val="22"/>
                <w:szCs w:val="22"/>
              </w:rPr>
              <w:t>,</w:t>
            </w:r>
            <w:r w:rsidR="00B11647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FA48E7" w:rsidRPr="00B11647" w:rsidRDefault="00FA48E7" w:rsidP="00FA48E7">
            <w:pPr>
              <w:jc w:val="right"/>
              <w:rPr>
                <w:sz w:val="22"/>
                <w:szCs w:val="22"/>
              </w:rPr>
            </w:pPr>
            <w:r w:rsidRPr="00B11647">
              <w:rPr>
                <w:sz w:val="22"/>
                <w:szCs w:val="22"/>
              </w:rPr>
              <w:t>33 218, 9</w:t>
            </w:r>
          </w:p>
        </w:tc>
        <w:tc>
          <w:tcPr>
            <w:tcW w:w="1726" w:type="dxa"/>
          </w:tcPr>
          <w:p w:rsidR="00FA48E7" w:rsidRPr="00B11647" w:rsidRDefault="00FA48E7" w:rsidP="00FA48E7">
            <w:pPr>
              <w:jc w:val="right"/>
              <w:rPr>
                <w:sz w:val="22"/>
                <w:szCs w:val="22"/>
              </w:rPr>
            </w:pPr>
            <w:r w:rsidRPr="00B11647">
              <w:rPr>
                <w:sz w:val="22"/>
                <w:szCs w:val="22"/>
              </w:rPr>
              <w:t>33 218,9</w:t>
            </w:r>
          </w:p>
        </w:tc>
      </w:tr>
      <w:tr w:rsidR="00B766BC" w:rsidRPr="00FA3D2C" w:rsidTr="00F70DC4">
        <w:trPr>
          <w:trHeight w:val="417"/>
        </w:trPr>
        <w:tc>
          <w:tcPr>
            <w:tcW w:w="4928" w:type="dxa"/>
          </w:tcPr>
          <w:p w:rsidR="00B766BC" w:rsidRPr="00B11647" w:rsidRDefault="00B766BC" w:rsidP="000E469E">
            <w:pPr>
              <w:rPr>
                <w:sz w:val="24"/>
                <w:szCs w:val="24"/>
              </w:rPr>
            </w:pPr>
            <w:r w:rsidRPr="00B11647">
              <w:rPr>
                <w:sz w:val="24"/>
                <w:szCs w:val="24"/>
              </w:rPr>
              <w:t>Расходы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676" w:type="dxa"/>
          </w:tcPr>
          <w:p w:rsidR="00B766BC" w:rsidRPr="00B11647" w:rsidRDefault="00B766BC" w:rsidP="00FA48E7">
            <w:pPr>
              <w:jc w:val="right"/>
              <w:rPr>
                <w:sz w:val="24"/>
                <w:szCs w:val="24"/>
              </w:rPr>
            </w:pPr>
            <w:r w:rsidRPr="00B11647">
              <w:rPr>
                <w:sz w:val="24"/>
                <w:szCs w:val="24"/>
              </w:rPr>
              <w:t>2</w:t>
            </w:r>
            <w:r w:rsidR="00FA48E7" w:rsidRPr="00B11647">
              <w:rPr>
                <w:sz w:val="24"/>
                <w:szCs w:val="24"/>
              </w:rPr>
              <w:t>26</w:t>
            </w:r>
            <w:r w:rsidRPr="00B11647">
              <w:rPr>
                <w:sz w:val="24"/>
                <w:szCs w:val="24"/>
              </w:rPr>
              <w:t>,</w:t>
            </w:r>
            <w:r w:rsidR="00FA48E7" w:rsidRPr="00B1164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766BC" w:rsidRPr="00B11647" w:rsidRDefault="00FA48E7" w:rsidP="00FA48E7">
            <w:pPr>
              <w:jc w:val="right"/>
            </w:pPr>
            <w:r w:rsidRPr="00B11647">
              <w:rPr>
                <w:sz w:val="24"/>
                <w:szCs w:val="24"/>
              </w:rPr>
              <w:t>226,3</w:t>
            </w:r>
          </w:p>
        </w:tc>
        <w:tc>
          <w:tcPr>
            <w:tcW w:w="1726" w:type="dxa"/>
          </w:tcPr>
          <w:p w:rsidR="00B766BC" w:rsidRPr="00B11647" w:rsidRDefault="00FA48E7" w:rsidP="00FA48E7">
            <w:pPr>
              <w:jc w:val="right"/>
            </w:pPr>
            <w:r w:rsidRPr="00B11647">
              <w:rPr>
                <w:sz w:val="24"/>
                <w:szCs w:val="24"/>
              </w:rPr>
              <w:t>226,3</w:t>
            </w:r>
          </w:p>
        </w:tc>
      </w:tr>
      <w:tr w:rsidR="00B766BC" w:rsidRPr="00FA3D2C" w:rsidTr="00F70DC4">
        <w:trPr>
          <w:trHeight w:val="417"/>
        </w:trPr>
        <w:tc>
          <w:tcPr>
            <w:tcW w:w="4928" w:type="dxa"/>
          </w:tcPr>
          <w:p w:rsidR="00B766BC" w:rsidRPr="00FA48E7" w:rsidRDefault="00B766BC" w:rsidP="000E469E">
            <w:pPr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Расходы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676" w:type="dxa"/>
          </w:tcPr>
          <w:p w:rsidR="00B766BC" w:rsidRPr="00FA48E7" w:rsidRDefault="00B766BC" w:rsidP="00FA48E7">
            <w:pPr>
              <w:jc w:val="right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1</w:t>
            </w:r>
            <w:r w:rsidR="00FA48E7" w:rsidRPr="00FA48E7">
              <w:rPr>
                <w:sz w:val="24"/>
                <w:szCs w:val="24"/>
              </w:rPr>
              <w:t>3</w:t>
            </w:r>
            <w:r w:rsidRPr="00FA48E7">
              <w:rPr>
                <w:sz w:val="24"/>
                <w:szCs w:val="24"/>
              </w:rPr>
              <w:t>9,</w:t>
            </w:r>
            <w:r w:rsidR="00FA48E7" w:rsidRPr="00FA48E7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766BC" w:rsidRPr="00FA48E7" w:rsidRDefault="00B766BC" w:rsidP="00FA48E7">
            <w:pPr>
              <w:jc w:val="right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1</w:t>
            </w:r>
            <w:r w:rsidR="00FA48E7" w:rsidRPr="00FA48E7">
              <w:rPr>
                <w:sz w:val="24"/>
                <w:szCs w:val="24"/>
              </w:rPr>
              <w:t>38</w:t>
            </w:r>
            <w:r w:rsidRPr="00FA48E7">
              <w:rPr>
                <w:sz w:val="24"/>
                <w:szCs w:val="24"/>
              </w:rPr>
              <w:t>,</w:t>
            </w:r>
            <w:r w:rsidR="00FA48E7" w:rsidRPr="00FA48E7">
              <w:rPr>
                <w:sz w:val="24"/>
                <w:szCs w:val="24"/>
              </w:rPr>
              <w:t>7</w:t>
            </w:r>
          </w:p>
        </w:tc>
        <w:tc>
          <w:tcPr>
            <w:tcW w:w="1726" w:type="dxa"/>
          </w:tcPr>
          <w:p w:rsidR="00B766BC" w:rsidRPr="00FA48E7" w:rsidRDefault="00FA48E7" w:rsidP="00B11647">
            <w:pPr>
              <w:jc w:val="right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56,9</w:t>
            </w:r>
          </w:p>
        </w:tc>
      </w:tr>
    </w:tbl>
    <w:p w:rsidR="00B766BC" w:rsidRPr="00FA3D2C" w:rsidRDefault="00B766BC" w:rsidP="00B766BC">
      <w:pPr>
        <w:ind w:firstLine="709"/>
        <w:jc w:val="both"/>
        <w:rPr>
          <w:sz w:val="28"/>
          <w:szCs w:val="28"/>
          <w:highlight w:val="yellow"/>
        </w:rPr>
      </w:pPr>
    </w:p>
    <w:p w:rsidR="00B766BC" w:rsidRPr="00FA48E7" w:rsidRDefault="00B766BC" w:rsidP="00B766BC">
      <w:pPr>
        <w:ind w:firstLine="720"/>
        <w:jc w:val="both"/>
        <w:rPr>
          <w:sz w:val="28"/>
        </w:rPr>
      </w:pPr>
      <w:r w:rsidRPr="00FA48E7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1559"/>
        <w:gridCol w:w="1134"/>
        <w:gridCol w:w="1134"/>
        <w:gridCol w:w="1276"/>
      </w:tblGrid>
      <w:tr w:rsidR="00B766BC" w:rsidRPr="00FA48E7" w:rsidTr="000E469E">
        <w:tc>
          <w:tcPr>
            <w:tcW w:w="4928" w:type="dxa"/>
            <w:vAlign w:val="center"/>
          </w:tcPr>
          <w:p w:rsidR="00B766BC" w:rsidRPr="00FA48E7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B766BC" w:rsidRPr="00FA48E7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766BC" w:rsidRPr="00FA48E7" w:rsidRDefault="00FA48E7" w:rsidP="000E4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766BC" w:rsidRPr="00FA48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766BC" w:rsidRPr="00FA48E7" w:rsidRDefault="00B766BC" w:rsidP="00FA48E7">
            <w:pPr>
              <w:jc w:val="center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202</w:t>
            </w:r>
            <w:r w:rsidR="00FA48E7">
              <w:rPr>
                <w:sz w:val="24"/>
                <w:szCs w:val="24"/>
              </w:rPr>
              <w:t>6</w:t>
            </w:r>
            <w:r w:rsidRPr="00FA48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766BC" w:rsidRPr="00FA48E7" w:rsidRDefault="00B766BC" w:rsidP="00FA48E7">
            <w:pPr>
              <w:jc w:val="center"/>
              <w:rPr>
                <w:sz w:val="24"/>
                <w:szCs w:val="24"/>
              </w:rPr>
            </w:pPr>
            <w:r w:rsidRPr="00FA48E7">
              <w:rPr>
                <w:sz w:val="24"/>
                <w:szCs w:val="24"/>
              </w:rPr>
              <w:t>202</w:t>
            </w:r>
            <w:r w:rsidR="00FA48E7">
              <w:rPr>
                <w:sz w:val="24"/>
                <w:szCs w:val="24"/>
              </w:rPr>
              <w:t>7</w:t>
            </w:r>
            <w:r w:rsidRPr="00FA48E7">
              <w:rPr>
                <w:sz w:val="24"/>
                <w:szCs w:val="24"/>
              </w:rPr>
              <w:t xml:space="preserve"> год</w:t>
            </w:r>
          </w:p>
        </w:tc>
      </w:tr>
      <w:tr w:rsidR="00B766BC" w:rsidRPr="00FA3D2C" w:rsidTr="000E469E">
        <w:tc>
          <w:tcPr>
            <w:tcW w:w="4928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 библиотек на 1 тыс. человек населения</w:t>
            </w:r>
          </w:p>
        </w:tc>
        <w:tc>
          <w:tcPr>
            <w:tcW w:w="1559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тыс.посещ.</w:t>
            </w:r>
          </w:p>
        </w:tc>
        <w:tc>
          <w:tcPr>
            <w:tcW w:w="1134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5,05</w:t>
            </w:r>
          </w:p>
        </w:tc>
        <w:tc>
          <w:tcPr>
            <w:tcW w:w="1134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5,05</w:t>
            </w:r>
          </w:p>
        </w:tc>
        <w:tc>
          <w:tcPr>
            <w:tcW w:w="1276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5,05</w:t>
            </w:r>
          </w:p>
        </w:tc>
      </w:tr>
      <w:tr w:rsidR="00B766BC" w:rsidRPr="00FA48E7" w:rsidTr="000E469E">
        <w:tc>
          <w:tcPr>
            <w:tcW w:w="4928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 предметов от общего количества предметов основного музейного фонда МБУК МВЦ</w:t>
            </w:r>
          </w:p>
        </w:tc>
        <w:tc>
          <w:tcPr>
            <w:tcW w:w="1559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24</w:t>
            </w:r>
          </w:p>
        </w:tc>
        <w:tc>
          <w:tcPr>
            <w:tcW w:w="1134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24</w:t>
            </w:r>
          </w:p>
        </w:tc>
        <w:tc>
          <w:tcPr>
            <w:tcW w:w="1276" w:type="dxa"/>
            <w:vAlign w:val="center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24</w:t>
            </w:r>
          </w:p>
        </w:tc>
      </w:tr>
      <w:tr w:rsidR="00B766BC" w:rsidRPr="00FA3D2C" w:rsidTr="000E469E">
        <w:tc>
          <w:tcPr>
            <w:tcW w:w="4928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МБУК МВЦ</w:t>
            </w:r>
          </w:p>
        </w:tc>
        <w:tc>
          <w:tcPr>
            <w:tcW w:w="1559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1134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</w:tc>
        <w:tc>
          <w:tcPr>
            <w:tcW w:w="1134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</w:tc>
        <w:tc>
          <w:tcPr>
            <w:tcW w:w="1276" w:type="dxa"/>
          </w:tcPr>
          <w:p w:rsidR="00B766BC" w:rsidRPr="00FA48E7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E7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</w:tc>
      </w:tr>
    </w:tbl>
    <w:p w:rsidR="00B766BC" w:rsidRPr="00F70DC4" w:rsidRDefault="00B766BC" w:rsidP="00B766B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highlight w:val="yellow"/>
        </w:rPr>
      </w:pPr>
    </w:p>
    <w:p w:rsidR="00B766BC" w:rsidRPr="00FA48E7" w:rsidRDefault="00B766BC" w:rsidP="00B766B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A48E7">
        <w:rPr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FA48E7" w:rsidRPr="004650F2" w:rsidRDefault="00FA48E7" w:rsidP="00FA48E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50F2">
        <w:rPr>
          <w:color w:val="000000"/>
          <w:sz w:val="28"/>
          <w:szCs w:val="28"/>
        </w:rPr>
        <w:t xml:space="preserve">обеспечению прав населения ЗАТО Железногорск на свободный доступ к информации, культурным ценностям; </w:t>
      </w:r>
    </w:p>
    <w:p w:rsidR="00FA48E7" w:rsidRPr="004650F2" w:rsidRDefault="00FA48E7" w:rsidP="00FA48E7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 w:rsidRPr="004650F2">
        <w:rPr>
          <w:color w:val="000000"/>
          <w:sz w:val="28"/>
          <w:szCs w:val="28"/>
        </w:rPr>
        <w:t>повышению уровня комплектования библиотечных и музейного фондов; повышению качества и доступности библиотечных и музейных услуг;</w:t>
      </w:r>
    </w:p>
    <w:p w:rsidR="00FA48E7" w:rsidRPr="004650F2" w:rsidRDefault="00FA48E7" w:rsidP="00FA48E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50F2">
        <w:rPr>
          <w:color w:val="000000"/>
          <w:sz w:val="28"/>
          <w:szCs w:val="28"/>
        </w:rPr>
        <w:t>расширению разнообразия библиотечных и музейных услуг;</w:t>
      </w:r>
    </w:p>
    <w:p w:rsidR="00B766BC" w:rsidRDefault="00FA48E7" w:rsidP="00FA48E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650F2">
        <w:rPr>
          <w:color w:val="000000"/>
          <w:sz w:val="28"/>
          <w:szCs w:val="28"/>
        </w:rPr>
        <w:t>росту востребованности услуг библиотек</w:t>
      </w:r>
      <w:r w:rsidRPr="00FA26C2">
        <w:rPr>
          <w:color w:val="000000"/>
          <w:sz w:val="28"/>
          <w:szCs w:val="28"/>
        </w:rPr>
        <w:t xml:space="preserve"> и музея у населения ЗАТО Железногорск.</w:t>
      </w:r>
    </w:p>
    <w:p w:rsidR="004047F0" w:rsidRPr="00FA3D2C" w:rsidRDefault="004047F0" w:rsidP="00FA48E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B766BC" w:rsidRPr="001B1B6B" w:rsidRDefault="00B766BC" w:rsidP="00B766BC">
      <w:pPr>
        <w:spacing w:before="120"/>
        <w:ind w:firstLine="720"/>
        <w:jc w:val="center"/>
        <w:rPr>
          <w:b/>
          <w:sz w:val="28"/>
        </w:rPr>
      </w:pPr>
      <w:r w:rsidRPr="001B1B6B">
        <w:rPr>
          <w:b/>
          <w:sz w:val="28"/>
        </w:rPr>
        <w:t>Подпрограмма 2 «Досуг, искусство и народное творчество»</w:t>
      </w:r>
    </w:p>
    <w:p w:rsidR="00220DD8" w:rsidRPr="001B1B6B" w:rsidRDefault="00220DD8" w:rsidP="00B766BC">
      <w:pPr>
        <w:ind w:firstLine="709"/>
        <w:jc w:val="both"/>
        <w:rPr>
          <w:sz w:val="28"/>
          <w:szCs w:val="28"/>
        </w:rPr>
      </w:pPr>
    </w:p>
    <w:p w:rsidR="00B766BC" w:rsidRPr="001B1B6B" w:rsidRDefault="00B766BC" w:rsidP="00B766BC">
      <w:pPr>
        <w:ind w:firstLine="709"/>
        <w:jc w:val="both"/>
        <w:rPr>
          <w:sz w:val="28"/>
          <w:szCs w:val="28"/>
        </w:rPr>
      </w:pPr>
      <w:r w:rsidRPr="001B1B6B">
        <w:rPr>
          <w:sz w:val="28"/>
          <w:szCs w:val="28"/>
        </w:rPr>
        <w:lastRenderedPageBreak/>
        <w:t>Общий объем финансирования подпрограммы на 202</w:t>
      </w:r>
      <w:r w:rsidR="007A1005" w:rsidRPr="001B1B6B">
        <w:rPr>
          <w:sz w:val="28"/>
          <w:szCs w:val="28"/>
        </w:rPr>
        <w:t>5</w:t>
      </w:r>
      <w:r w:rsidRPr="001B1B6B">
        <w:rPr>
          <w:sz w:val="28"/>
          <w:szCs w:val="28"/>
        </w:rPr>
        <w:t xml:space="preserve"> - 202</w:t>
      </w:r>
      <w:r w:rsidR="007A1005" w:rsidRPr="001B1B6B">
        <w:rPr>
          <w:sz w:val="28"/>
          <w:szCs w:val="28"/>
        </w:rPr>
        <w:t>7</w:t>
      </w:r>
      <w:r w:rsidRPr="001B1B6B">
        <w:rPr>
          <w:sz w:val="28"/>
          <w:szCs w:val="28"/>
        </w:rPr>
        <w:t xml:space="preserve"> годы составляет </w:t>
      </w:r>
      <w:r w:rsidR="007A1005" w:rsidRPr="001B1B6B">
        <w:rPr>
          <w:sz w:val="28"/>
          <w:szCs w:val="28"/>
        </w:rPr>
        <w:t>833 368,6</w:t>
      </w:r>
      <w:r w:rsidRPr="001B1B6B">
        <w:rPr>
          <w:sz w:val="28"/>
          <w:szCs w:val="28"/>
        </w:rPr>
        <w:t xml:space="preserve">  тыс. рублей, в том числе по годам:</w:t>
      </w:r>
    </w:p>
    <w:p w:rsidR="00B766BC" w:rsidRPr="007A1005" w:rsidRDefault="00B766BC" w:rsidP="00B766BC">
      <w:pPr>
        <w:ind w:firstLine="720"/>
        <w:jc w:val="both"/>
        <w:rPr>
          <w:sz w:val="28"/>
          <w:szCs w:val="28"/>
        </w:rPr>
      </w:pPr>
      <w:r w:rsidRPr="007A1005">
        <w:rPr>
          <w:sz w:val="28"/>
          <w:szCs w:val="28"/>
        </w:rPr>
        <w:t>202</w:t>
      </w:r>
      <w:r w:rsidR="007A1005" w:rsidRPr="007A1005">
        <w:rPr>
          <w:sz w:val="28"/>
          <w:szCs w:val="28"/>
        </w:rPr>
        <w:t>5</w:t>
      </w:r>
      <w:r w:rsidRPr="007A1005">
        <w:rPr>
          <w:sz w:val="28"/>
          <w:szCs w:val="28"/>
        </w:rPr>
        <w:t xml:space="preserve"> год – </w:t>
      </w:r>
      <w:r w:rsidR="007A1005" w:rsidRPr="007A1005">
        <w:rPr>
          <w:sz w:val="28"/>
          <w:szCs w:val="28"/>
        </w:rPr>
        <w:t>279 738,9</w:t>
      </w:r>
      <w:r w:rsidRPr="007A1005">
        <w:rPr>
          <w:sz w:val="28"/>
          <w:szCs w:val="28"/>
        </w:rPr>
        <w:t xml:space="preserve"> тыс.рублей, в том числе:</w:t>
      </w:r>
    </w:p>
    <w:p w:rsidR="00B766BC" w:rsidRPr="007A1005" w:rsidRDefault="007A1005" w:rsidP="00B766BC">
      <w:pPr>
        <w:outlineLvl w:val="0"/>
        <w:rPr>
          <w:sz w:val="28"/>
          <w:szCs w:val="28"/>
        </w:rPr>
      </w:pPr>
      <w:r w:rsidRPr="007A1005">
        <w:rPr>
          <w:sz w:val="28"/>
          <w:szCs w:val="28"/>
        </w:rPr>
        <w:t>275 731</w:t>
      </w:r>
      <w:r w:rsidR="00B766BC" w:rsidRPr="007A1005">
        <w:rPr>
          <w:sz w:val="28"/>
          <w:szCs w:val="28"/>
        </w:rPr>
        <w:t>,</w:t>
      </w:r>
      <w:r w:rsidRPr="007A1005">
        <w:rPr>
          <w:sz w:val="28"/>
          <w:szCs w:val="28"/>
        </w:rPr>
        <w:t>4</w:t>
      </w:r>
      <w:r w:rsidR="00B766BC" w:rsidRPr="007A1005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943740" w:rsidRDefault="007A1005" w:rsidP="00B766BC">
      <w:pPr>
        <w:jc w:val="both"/>
        <w:rPr>
          <w:sz w:val="28"/>
          <w:szCs w:val="28"/>
        </w:rPr>
      </w:pPr>
      <w:r w:rsidRPr="00943740">
        <w:rPr>
          <w:sz w:val="28"/>
          <w:szCs w:val="28"/>
        </w:rPr>
        <w:t>4 007,5</w:t>
      </w:r>
      <w:r w:rsidR="00B766BC" w:rsidRPr="00943740">
        <w:rPr>
          <w:sz w:val="28"/>
          <w:szCs w:val="28"/>
        </w:rPr>
        <w:t xml:space="preserve"> тыс.рублей - за счет средств краевого бюджета;</w:t>
      </w:r>
    </w:p>
    <w:p w:rsidR="00B766BC" w:rsidRPr="00943740" w:rsidRDefault="00B766BC" w:rsidP="00B766BC">
      <w:pPr>
        <w:ind w:firstLine="720"/>
        <w:jc w:val="both"/>
        <w:rPr>
          <w:sz w:val="28"/>
          <w:szCs w:val="28"/>
        </w:rPr>
      </w:pPr>
      <w:r w:rsidRPr="00943740">
        <w:rPr>
          <w:sz w:val="28"/>
          <w:szCs w:val="28"/>
        </w:rPr>
        <w:t>202</w:t>
      </w:r>
      <w:r w:rsidR="007A1005" w:rsidRPr="00943740">
        <w:rPr>
          <w:sz w:val="28"/>
          <w:szCs w:val="28"/>
        </w:rPr>
        <w:t>6</w:t>
      </w:r>
      <w:r w:rsidRPr="00943740">
        <w:rPr>
          <w:sz w:val="28"/>
          <w:szCs w:val="28"/>
        </w:rPr>
        <w:t xml:space="preserve"> год – </w:t>
      </w:r>
      <w:r w:rsidR="007A1005" w:rsidRPr="00943740">
        <w:rPr>
          <w:sz w:val="28"/>
          <w:szCs w:val="28"/>
        </w:rPr>
        <w:t>277 974,5</w:t>
      </w:r>
      <w:r w:rsidRPr="00943740">
        <w:rPr>
          <w:sz w:val="28"/>
          <w:szCs w:val="28"/>
        </w:rPr>
        <w:t xml:space="preserve"> тыс.рублей, в том числе:</w:t>
      </w:r>
    </w:p>
    <w:p w:rsidR="00B766BC" w:rsidRPr="00943740" w:rsidRDefault="007A1005" w:rsidP="00B766BC">
      <w:pPr>
        <w:outlineLvl w:val="0"/>
        <w:rPr>
          <w:sz w:val="28"/>
          <w:szCs w:val="28"/>
        </w:rPr>
      </w:pPr>
      <w:r w:rsidRPr="00943740">
        <w:rPr>
          <w:sz w:val="28"/>
          <w:szCs w:val="28"/>
        </w:rPr>
        <w:t>274 384,9</w:t>
      </w:r>
      <w:r w:rsidR="00B766BC" w:rsidRPr="00943740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Pr="00943740" w:rsidRDefault="00B766BC" w:rsidP="00B766BC">
      <w:pPr>
        <w:jc w:val="both"/>
        <w:rPr>
          <w:sz w:val="28"/>
          <w:szCs w:val="28"/>
        </w:rPr>
      </w:pPr>
      <w:r w:rsidRPr="00943740">
        <w:rPr>
          <w:sz w:val="28"/>
          <w:szCs w:val="28"/>
        </w:rPr>
        <w:t>3</w:t>
      </w:r>
      <w:r w:rsidR="00943740" w:rsidRPr="00943740">
        <w:rPr>
          <w:sz w:val="28"/>
          <w:szCs w:val="28"/>
        </w:rPr>
        <w:t> 589</w:t>
      </w:r>
      <w:r w:rsidRPr="00943740">
        <w:rPr>
          <w:sz w:val="28"/>
          <w:szCs w:val="28"/>
        </w:rPr>
        <w:t>,6 тыс.рублей - за счет средств краевого бюджета;</w:t>
      </w:r>
    </w:p>
    <w:p w:rsidR="00B766BC" w:rsidRPr="00943740" w:rsidRDefault="00B766BC" w:rsidP="00B766BC">
      <w:pPr>
        <w:jc w:val="both"/>
        <w:rPr>
          <w:sz w:val="28"/>
          <w:szCs w:val="28"/>
        </w:rPr>
      </w:pPr>
      <w:r w:rsidRPr="00943740">
        <w:rPr>
          <w:sz w:val="28"/>
          <w:szCs w:val="28"/>
        </w:rPr>
        <w:tab/>
        <w:t>202</w:t>
      </w:r>
      <w:r w:rsidR="007A1005" w:rsidRPr="00943740">
        <w:rPr>
          <w:sz w:val="28"/>
          <w:szCs w:val="28"/>
        </w:rPr>
        <w:t>7</w:t>
      </w:r>
      <w:r w:rsidRPr="00943740">
        <w:rPr>
          <w:sz w:val="28"/>
          <w:szCs w:val="28"/>
        </w:rPr>
        <w:t xml:space="preserve"> год – </w:t>
      </w:r>
      <w:r w:rsidR="007A1005" w:rsidRPr="00943740">
        <w:rPr>
          <w:sz w:val="28"/>
          <w:szCs w:val="28"/>
        </w:rPr>
        <w:t xml:space="preserve">275 655,2 </w:t>
      </w:r>
      <w:r w:rsidRPr="00943740">
        <w:rPr>
          <w:sz w:val="28"/>
          <w:szCs w:val="28"/>
        </w:rPr>
        <w:t>тыс.рублей, в том числе:</w:t>
      </w:r>
    </w:p>
    <w:p w:rsidR="00B766BC" w:rsidRPr="00943740" w:rsidRDefault="00943740" w:rsidP="00B766BC">
      <w:pPr>
        <w:outlineLvl w:val="0"/>
        <w:rPr>
          <w:sz w:val="28"/>
          <w:szCs w:val="28"/>
        </w:rPr>
      </w:pPr>
      <w:r w:rsidRPr="00943740">
        <w:rPr>
          <w:sz w:val="28"/>
          <w:szCs w:val="28"/>
        </w:rPr>
        <w:t>274</w:t>
      </w:r>
      <w:r>
        <w:rPr>
          <w:sz w:val="28"/>
          <w:szCs w:val="28"/>
        </w:rPr>
        <w:t> </w:t>
      </w:r>
      <w:r w:rsidRPr="00943740">
        <w:rPr>
          <w:sz w:val="28"/>
          <w:szCs w:val="28"/>
        </w:rPr>
        <w:t>153</w:t>
      </w:r>
      <w:r>
        <w:rPr>
          <w:sz w:val="28"/>
          <w:szCs w:val="28"/>
        </w:rPr>
        <w:t>,0</w:t>
      </w:r>
      <w:r w:rsidR="00B766BC" w:rsidRPr="00943740">
        <w:rPr>
          <w:sz w:val="28"/>
          <w:szCs w:val="28"/>
        </w:rPr>
        <w:t xml:space="preserve"> тыс.рублей - за счет средств местного бюджета;</w:t>
      </w:r>
    </w:p>
    <w:p w:rsidR="00B766BC" w:rsidRDefault="00943740" w:rsidP="00B766BC">
      <w:pPr>
        <w:jc w:val="both"/>
        <w:rPr>
          <w:sz w:val="28"/>
          <w:szCs w:val="28"/>
        </w:rPr>
      </w:pPr>
      <w:r w:rsidRPr="00943740">
        <w:rPr>
          <w:sz w:val="28"/>
          <w:szCs w:val="28"/>
        </w:rPr>
        <w:t>1 502,2</w:t>
      </w:r>
      <w:r w:rsidR="00B766BC" w:rsidRPr="00943740">
        <w:rPr>
          <w:sz w:val="28"/>
          <w:szCs w:val="28"/>
        </w:rPr>
        <w:t xml:space="preserve"> тыс.рублей - за счет средств краевого бюджета;</w:t>
      </w:r>
    </w:p>
    <w:p w:rsidR="00943740" w:rsidRPr="00943740" w:rsidRDefault="00943740" w:rsidP="00B766BC">
      <w:pPr>
        <w:jc w:val="both"/>
        <w:rPr>
          <w:sz w:val="28"/>
          <w:szCs w:val="28"/>
        </w:rPr>
      </w:pP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9"/>
        <w:gridCol w:w="4197"/>
        <w:gridCol w:w="1267"/>
        <w:gridCol w:w="1285"/>
        <w:gridCol w:w="1275"/>
        <w:gridCol w:w="1319"/>
      </w:tblGrid>
      <w:tr w:rsidR="00B766BC" w:rsidRPr="00246A9E" w:rsidTr="008973EB">
        <w:tc>
          <w:tcPr>
            <w:tcW w:w="589" w:type="dxa"/>
            <w:vMerge w:val="restart"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№</w:t>
            </w:r>
          </w:p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п/п</w:t>
            </w:r>
          </w:p>
        </w:tc>
        <w:tc>
          <w:tcPr>
            <w:tcW w:w="4197" w:type="dxa"/>
            <w:vMerge w:val="restart"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7" w:type="dxa"/>
            <w:vMerge w:val="restart"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3879" w:type="dxa"/>
            <w:gridSpan w:val="3"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Расходы (тыс. руб.), годы</w:t>
            </w:r>
          </w:p>
        </w:tc>
      </w:tr>
      <w:tr w:rsidR="00B766BC" w:rsidRPr="00FA3D2C" w:rsidTr="008973EB">
        <w:tc>
          <w:tcPr>
            <w:tcW w:w="589" w:type="dxa"/>
            <w:vMerge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  <w:vMerge/>
            <w:vAlign w:val="center"/>
          </w:tcPr>
          <w:p w:rsidR="00B766BC" w:rsidRPr="00246A9E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B766BC" w:rsidRPr="00246A9E" w:rsidRDefault="00B766BC" w:rsidP="00246A9E">
            <w:pPr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202</w:t>
            </w:r>
            <w:r w:rsidR="00246A9E" w:rsidRPr="00246A9E">
              <w:rPr>
                <w:sz w:val="24"/>
                <w:szCs w:val="24"/>
              </w:rPr>
              <w:t>5</w:t>
            </w:r>
            <w:r w:rsidRPr="00246A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B766BC" w:rsidRPr="00246A9E" w:rsidRDefault="00246A9E" w:rsidP="000E469E">
            <w:pPr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2026</w:t>
            </w:r>
            <w:r w:rsidR="00B766BC" w:rsidRPr="00246A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19" w:type="dxa"/>
            <w:vAlign w:val="center"/>
          </w:tcPr>
          <w:p w:rsidR="00B766BC" w:rsidRPr="00246A9E" w:rsidRDefault="00B766BC" w:rsidP="00246A9E">
            <w:pPr>
              <w:jc w:val="center"/>
              <w:rPr>
                <w:sz w:val="24"/>
                <w:szCs w:val="24"/>
              </w:rPr>
            </w:pPr>
            <w:r w:rsidRPr="00246A9E">
              <w:rPr>
                <w:sz w:val="24"/>
                <w:szCs w:val="24"/>
              </w:rPr>
              <w:t>202</w:t>
            </w:r>
            <w:r w:rsidR="00246A9E" w:rsidRPr="00246A9E">
              <w:rPr>
                <w:sz w:val="24"/>
                <w:szCs w:val="24"/>
              </w:rPr>
              <w:t>7</w:t>
            </w:r>
            <w:r w:rsidRPr="00246A9E">
              <w:rPr>
                <w:sz w:val="24"/>
                <w:szCs w:val="24"/>
              </w:rPr>
              <w:t xml:space="preserve"> год</w:t>
            </w:r>
          </w:p>
        </w:tc>
      </w:tr>
      <w:tr w:rsidR="00B766BC" w:rsidRPr="00C1737F" w:rsidTr="008973EB">
        <w:trPr>
          <w:trHeight w:val="693"/>
        </w:trPr>
        <w:tc>
          <w:tcPr>
            <w:tcW w:w="589" w:type="dxa"/>
            <w:vAlign w:val="center"/>
          </w:tcPr>
          <w:p w:rsidR="00B766BC" w:rsidRPr="00C1737F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B766BC" w:rsidRPr="00C1737F" w:rsidRDefault="00B766BC" w:rsidP="000E469E">
            <w:pPr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Муниципальное казенное учреждение «Управление культуры»</w:t>
            </w:r>
          </w:p>
        </w:tc>
        <w:tc>
          <w:tcPr>
            <w:tcW w:w="1267" w:type="dxa"/>
            <w:vAlign w:val="center"/>
          </w:tcPr>
          <w:p w:rsidR="00B766BC" w:rsidRPr="00C1737F" w:rsidRDefault="00B766BC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0801</w:t>
            </w:r>
          </w:p>
        </w:tc>
        <w:tc>
          <w:tcPr>
            <w:tcW w:w="1285" w:type="dxa"/>
            <w:vAlign w:val="center"/>
          </w:tcPr>
          <w:p w:rsidR="00B766BC" w:rsidRPr="00C1737F" w:rsidRDefault="00C1737F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270 599,7</w:t>
            </w:r>
          </w:p>
        </w:tc>
        <w:tc>
          <w:tcPr>
            <w:tcW w:w="1275" w:type="dxa"/>
            <w:vAlign w:val="center"/>
          </w:tcPr>
          <w:p w:rsidR="00B766BC" w:rsidRPr="00C1737F" w:rsidRDefault="00C1737F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270 135,3</w:t>
            </w:r>
          </w:p>
        </w:tc>
        <w:tc>
          <w:tcPr>
            <w:tcW w:w="1319" w:type="dxa"/>
            <w:vAlign w:val="center"/>
          </w:tcPr>
          <w:p w:rsidR="00B766BC" w:rsidRPr="00C1737F" w:rsidRDefault="00C1737F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267 816,0</w:t>
            </w:r>
          </w:p>
        </w:tc>
      </w:tr>
      <w:tr w:rsidR="00B766BC" w:rsidRPr="00FA3D2C" w:rsidTr="008973EB">
        <w:trPr>
          <w:trHeight w:val="710"/>
        </w:trPr>
        <w:tc>
          <w:tcPr>
            <w:tcW w:w="589" w:type="dxa"/>
            <w:vAlign w:val="center"/>
          </w:tcPr>
          <w:p w:rsidR="00B766BC" w:rsidRPr="00C1737F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B766BC" w:rsidRPr="00C1737F" w:rsidRDefault="00B766BC" w:rsidP="000E469E">
            <w:pPr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Администрация ЗАТО</w:t>
            </w:r>
          </w:p>
          <w:p w:rsidR="00B766BC" w:rsidRPr="00C1737F" w:rsidRDefault="00B766BC" w:rsidP="000E469E">
            <w:pPr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267" w:type="dxa"/>
            <w:vAlign w:val="center"/>
          </w:tcPr>
          <w:p w:rsidR="00B766BC" w:rsidRPr="00C1737F" w:rsidRDefault="00B766BC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0113</w:t>
            </w:r>
          </w:p>
          <w:p w:rsidR="00B766BC" w:rsidRPr="00C1737F" w:rsidRDefault="00B766BC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0503</w:t>
            </w:r>
          </w:p>
          <w:p w:rsidR="00B766BC" w:rsidRPr="00C1737F" w:rsidRDefault="00B766BC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0801</w:t>
            </w:r>
          </w:p>
        </w:tc>
        <w:tc>
          <w:tcPr>
            <w:tcW w:w="1285" w:type="dxa"/>
            <w:vAlign w:val="center"/>
          </w:tcPr>
          <w:p w:rsidR="00B766BC" w:rsidRPr="00C1737F" w:rsidRDefault="00C1737F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9 139,2</w:t>
            </w:r>
          </w:p>
        </w:tc>
        <w:tc>
          <w:tcPr>
            <w:tcW w:w="1275" w:type="dxa"/>
            <w:vAlign w:val="center"/>
          </w:tcPr>
          <w:p w:rsidR="00B766BC" w:rsidRPr="00C1737F" w:rsidRDefault="00B766BC" w:rsidP="00C1737F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7 8</w:t>
            </w:r>
            <w:r w:rsidR="00C1737F" w:rsidRPr="00C1737F">
              <w:rPr>
                <w:sz w:val="24"/>
                <w:szCs w:val="24"/>
              </w:rPr>
              <w:t>39</w:t>
            </w:r>
            <w:r w:rsidRPr="00C1737F">
              <w:rPr>
                <w:sz w:val="24"/>
                <w:szCs w:val="24"/>
              </w:rPr>
              <w:t>,</w:t>
            </w:r>
            <w:r w:rsidR="00C1737F" w:rsidRPr="00C1737F">
              <w:rPr>
                <w:sz w:val="24"/>
                <w:szCs w:val="24"/>
              </w:rPr>
              <w:t>2</w:t>
            </w:r>
          </w:p>
        </w:tc>
        <w:tc>
          <w:tcPr>
            <w:tcW w:w="1319" w:type="dxa"/>
            <w:vAlign w:val="center"/>
          </w:tcPr>
          <w:p w:rsidR="00B766BC" w:rsidRPr="00C1737F" w:rsidRDefault="00C1737F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7 839,2</w:t>
            </w:r>
          </w:p>
        </w:tc>
      </w:tr>
    </w:tbl>
    <w:p w:rsidR="00B766BC" w:rsidRPr="00FA3D2C" w:rsidRDefault="00B766BC" w:rsidP="00B766BC">
      <w:pPr>
        <w:ind w:firstLine="720"/>
        <w:jc w:val="both"/>
        <w:rPr>
          <w:sz w:val="28"/>
          <w:highlight w:val="yellow"/>
        </w:rPr>
      </w:pPr>
    </w:p>
    <w:p w:rsidR="00B766BC" w:rsidRPr="007A1005" w:rsidRDefault="00B766BC" w:rsidP="00B766BC">
      <w:pPr>
        <w:ind w:firstLine="720"/>
        <w:jc w:val="both"/>
        <w:rPr>
          <w:sz w:val="28"/>
        </w:rPr>
      </w:pPr>
      <w:r w:rsidRPr="007A1005">
        <w:rPr>
          <w:sz w:val="28"/>
        </w:rPr>
        <w:t>Целью данной подпрограммы является:</w:t>
      </w:r>
    </w:p>
    <w:p w:rsidR="00B766BC" w:rsidRPr="007A1005" w:rsidRDefault="00B766BC" w:rsidP="00B766BC">
      <w:pPr>
        <w:ind w:firstLine="720"/>
        <w:jc w:val="both"/>
        <w:rPr>
          <w:sz w:val="28"/>
        </w:rPr>
      </w:pPr>
      <w:r w:rsidRPr="007A1005">
        <w:rPr>
          <w:sz w:val="28"/>
        </w:rPr>
        <w:t>обеспечение доступа населения ЗАТО Железногорск к культурным благам и участию в культурной жизни.</w:t>
      </w:r>
    </w:p>
    <w:p w:rsidR="00B766BC" w:rsidRPr="007A1005" w:rsidRDefault="00B766BC" w:rsidP="00B766BC">
      <w:pPr>
        <w:ind w:firstLine="720"/>
        <w:jc w:val="both"/>
        <w:rPr>
          <w:sz w:val="28"/>
        </w:rPr>
      </w:pPr>
      <w:r w:rsidRPr="007A1005">
        <w:rPr>
          <w:sz w:val="28"/>
        </w:rPr>
        <w:t>Средства будут направлены на реализацию следующих мероприятий:</w:t>
      </w:r>
    </w:p>
    <w:p w:rsidR="00B766BC" w:rsidRPr="00FA3D2C" w:rsidRDefault="00B766BC" w:rsidP="00B766BC">
      <w:pPr>
        <w:ind w:firstLine="709"/>
        <w:jc w:val="both"/>
        <w:rPr>
          <w:sz w:val="28"/>
          <w:highlight w:val="yellow"/>
        </w:rPr>
      </w:pPr>
      <w:r w:rsidRPr="00FA3D2C">
        <w:rPr>
          <w:bCs/>
          <w:sz w:val="28"/>
          <w:szCs w:val="28"/>
          <w:highlight w:val="yellow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9"/>
        <w:gridCol w:w="1982"/>
        <w:gridCol w:w="1839"/>
        <w:gridCol w:w="1541"/>
      </w:tblGrid>
      <w:tr w:rsidR="00B766BC" w:rsidRPr="00FA3D2C" w:rsidTr="008973EB">
        <w:trPr>
          <w:trHeight w:val="497"/>
        </w:trPr>
        <w:tc>
          <w:tcPr>
            <w:tcW w:w="4669" w:type="dxa"/>
            <w:vMerge w:val="restart"/>
            <w:vAlign w:val="center"/>
          </w:tcPr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7A1005">
              <w:rPr>
                <w:b/>
                <w:sz w:val="24"/>
                <w:szCs w:val="24"/>
              </w:rPr>
              <w:t>Наименование мероприятия</w:t>
            </w:r>
          </w:p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2" w:type="dxa"/>
            <w:gridSpan w:val="3"/>
            <w:vAlign w:val="center"/>
          </w:tcPr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7A1005">
              <w:rPr>
                <w:b/>
                <w:sz w:val="24"/>
                <w:szCs w:val="24"/>
              </w:rPr>
              <w:t>Расходы (тыс.рублей), годы</w:t>
            </w:r>
          </w:p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66BC" w:rsidRPr="00FA3D2C" w:rsidTr="008973EB">
        <w:trPr>
          <w:trHeight w:val="417"/>
        </w:trPr>
        <w:tc>
          <w:tcPr>
            <w:tcW w:w="4669" w:type="dxa"/>
            <w:vMerge/>
            <w:vAlign w:val="center"/>
          </w:tcPr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7A1005">
              <w:rPr>
                <w:b/>
                <w:sz w:val="24"/>
                <w:szCs w:val="24"/>
              </w:rPr>
              <w:t>202</w:t>
            </w:r>
            <w:r w:rsidR="007A1005" w:rsidRPr="007A1005">
              <w:rPr>
                <w:b/>
                <w:sz w:val="24"/>
                <w:szCs w:val="24"/>
              </w:rPr>
              <w:t>5</w:t>
            </w:r>
            <w:r w:rsidRPr="007A1005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7A1005">
              <w:rPr>
                <w:b/>
                <w:sz w:val="24"/>
                <w:szCs w:val="24"/>
              </w:rPr>
              <w:t>202</w:t>
            </w:r>
            <w:r w:rsidR="007A1005" w:rsidRPr="007A1005">
              <w:rPr>
                <w:b/>
                <w:sz w:val="24"/>
                <w:szCs w:val="24"/>
              </w:rPr>
              <w:t>6</w:t>
            </w:r>
            <w:r w:rsidRPr="007A1005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7A1005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B766BC" w:rsidRPr="00FA3D2C" w:rsidRDefault="00B766BC" w:rsidP="000E469E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A1005">
              <w:rPr>
                <w:b/>
                <w:sz w:val="24"/>
                <w:szCs w:val="24"/>
              </w:rPr>
              <w:t>202</w:t>
            </w:r>
            <w:r w:rsidR="007A1005" w:rsidRPr="007A1005">
              <w:rPr>
                <w:b/>
                <w:sz w:val="24"/>
                <w:szCs w:val="24"/>
              </w:rPr>
              <w:t>7</w:t>
            </w:r>
            <w:r w:rsidRPr="007A1005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FA3D2C" w:rsidRDefault="00B766BC" w:rsidP="000E469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7A1005" w:rsidRPr="00FA3D2C" w:rsidTr="008973EB">
        <w:trPr>
          <w:trHeight w:val="417"/>
        </w:trPr>
        <w:tc>
          <w:tcPr>
            <w:tcW w:w="4669" w:type="dxa"/>
          </w:tcPr>
          <w:p w:rsidR="007A1005" w:rsidRPr="00FB6CA1" w:rsidRDefault="007A1005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Выполнение работ по обеспечению проведения праздников на территории ЗАТО Железногорск</w:t>
            </w:r>
          </w:p>
        </w:tc>
        <w:tc>
          <w:tcPr>
            <w:tcW w:w="1982" w:type="dxa"/>
          </w:tcPr>
          <w:p w:rsidR="007A1005" w:rsidRPr="00FB6CA1" w:rsidRDefault="007A1005" w:rsidP="00246A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9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139</w:t>
            </w:r>
            <w:r w:rsidR="00246A9E" w:rsidRPr="00FB6CA1">
              <w:rPr>
                <w:sz w:val="24"/>
                <w:szCs w:val="24"/>
              </w:rPr>
              <w:t>,</w:t>
            </w:r>
            <w:r w:rsidRPr="00FB6CA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39" w:type="dxa"/>
          </w:tcPr>
          <w:p w:rsidR="007A1005" w:rsidRPr="00FB6CA1" w:rsidRDefault="007A1005" w:rsidP="00246A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7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839</w:t>
            </w:r>
            <w:r w:rsidR="00246A9E" w:rsidRPr="00FB6CA1">
              <w:rPr>
                <w:sz w:val="24"/>
                <w:szCs w:val="24"/>
              </w:rPr>
              <w:t>,</w:t>
            </w:r>
            <w:r w:rsidRPr="00FB6CA1">
              <w:rPr>
                <w:sz w:val="24"/>
                <w:szCs w:val="24"/>
              </w:rPr>
              <w:t>2</w:t>
            </w:r>
          </w:p>
        </w:tc>
        <w:tc>
          <w:tcPr>
            <w:tcW w:w="1541" w:type="dxa"/>
          </w:tcPr>
          <w:p w:rsidR="007A1005" w:rsidRPr="00FB6CA1" w:rsidRDefault="007A1005" w:rsidP="00246A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7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839</w:t>
            </w:r>
            <w:r w:rsidR="00246A9E" w:rsidRPr="00FB6CA1">
              <w:rPr>
                <w:sz w:val="24"/>
                <w:szCs w:val="24"/>
              </w:rPr>
              <w:t>,</w:t>
            </w:r>
            <w:r w:rsidRPr="00FB6CA1">
              <w:rPr>
                <w:sz w:val="24"/>
                <w:szCs w:val="24"/>
              </w:rPr>
              <w:t>2</w:t>
            </w:r>
          </w:p>
        </w:tc>
      </w:tr>
      <w:tr w:rsidR="007A1005" w:rsidRPr="00FA3D2C" w:rsidTr="008973EB">
        <w:trPr>
          <w:trHeight w:val="417"/>
        </w:trPr>
        <w:tc>
          <w:tcPr>
            <w:tcW w:w="4669" w:type="dxa"/>
          </w:tcPr>
          <w:p w:rsidR="007A1005" w:rsidRPr="00FB6CA1" w:rsidRDefault="007A1005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Оказание услуг и выполнение работ учреждениями театрального искусства</w:t>
            </w:r>
          </w:p>
        </w:tc>
        <w:tc>
          <w:tcPr>
            <w:tcW w:w="1982" w:type="dxa"/>
          </w:tcPr>
          <w:p w:rsidR="007A1005" w:rsidRPr="00FB6CA1" w:rsidRDefault="007A1005" w:rsidP="00246A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110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129</w:t>
            </w:r>
            <w:r w:rsidR="00246A9E" w:rsidRPr="00FB6CA1">
              <w:rPr>
                <w:sz w:val="24"/>
                <w:szCs w:val="24"/>
              </w:rPr>
              <w:t>,8</w:t>
            </w:r>
          </w:p>
        </w:tc>
        <w:tc>
          <w:tcPr>
            <w:tcW w:w="1839" w:type="dxa"/>
          </w:tcPr>
          <w:p w:rsidR="007A1005" w:rsidRPr="00FB6CA1" w:rsidRDefault="007A1005" w:rsidP="00246A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110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129</w:t>
            </w:r>
            <w:r w:rsidR="00246A9E" w:rsidRPr="00FB6CA1">
              <w:rPr>
                <w:sz w:val="24"/>
                <w:szCs w:val="24"/>
              </w:rPr>
              <w:t>,</w:t>
            </w:r>
            <w:r w:rsidRPr="00FB6CA1">
              <w:rPr>
                <w:sz w:val="24"/>
                <w:szCs w:val="24"/>
              </w:rPr>
              <w:t>8</w:t>
            </w:r>
          </w:p>
        </w:tc>
        <w:tc>
          <w:tcPr>
            <w:tcW w:w="1541" w:type="dxa"/>
          </w:tcPr>
          <w:p w:rsidR="007A1005" w:rsidRPr="00FB6CA1" w:rsidRDefault="00246A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110 129,</w:t>
            </w:r>
            <w:r w:rsidR="007A1005" w:rsidRPr="00FB6CA1">
              <w:rPr>
                <w:sz w:val="24"/>
                <w:szCs w:val="24"/>
              </w:rPr>
              <w:t>8</w:t>
            </w:r>
          </w:p>
        </w:tc>
      </w:tr>
      <w:tr w:rsidR="007A1005" w:rsidRPr="00FA3D2C" w:rsidTr="008973EB">
        <w:trPr>
          <w:trHeight w:val="417"/>
        </w:trPr>
        <w:tc>
          <w:tcPr>
            <w:tcW w:w="4669" w:type="dxa"/>
          </w:tcPr>
          <w:p w:rsidR="007A1005" w:rsidRPr="00FB6CA1" w:rsidRDefault="007A1005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Оказание услуг и выполнение работ культурно - досуговыми учреждениями</w:t>
            </w:r>
          </w:p>
        </w:tc>
        <w:tc>
          <w:tcPr>
            <w:tcW w:w="1982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108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067</w:t>
            </w:r>
            <w:r w:rsidR="00246A9E" w:rsidRPr="00FB6CA1">
              <w:rPr>
                <w:sz w:val="24"/>
                <w:szCs w:val="24"/>
              </w:rPr>
              <w:t>,</w:t>
            </w:r>
            <w:r w:rsidR="001B1B6B" w:rsidRPr="00FB6CA1">
              <w:rPr>
                <w:sz w:val="24"/>
                <w:szCs w:val="24"/>
              </w:rPr>
              <w:t>8</w:t>
            </w:r>
          </w:p>
        </w:tc>
        <w:tc>
          <w:tcPr>
            <w:tcW w:w="1839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108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067</w:t>
            </w:r>
            <w:r w:rsidR="00246A9E" w:rsidRPr="00FB6CA1">
              <w:rPr>
                <w:sz w:val="24"/>
                <w:szCs w:val="24"/>
              </w:rPr>
              <w:t>,</w:t>
            </w:r>
            <w:r w:rsidR="001B1B6B" w:rsidRPr="00FB6CA1">
              <w:rPr>
                <w:sz w:val="24"/>
                <w:szCs w:val="24"/>
              </w:rPr>
              <w:t>8</w:t>
            </w:r>
          </w:p>
        </w:tc>
        <w:tc>
          <w:tcPr>
            <w:tcW w:w="1541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108</w:t>
            </w:r>
            <w:r w:rsidR="00246A9E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067</w:t>
            </w:r>
            <w:r w:rsidR="00246A9E" w:rsidRPr="00FB6CA1">
              <w:rPr>
                <w:sz w:val="24"/>
                <w:szCs w:val="24"/>
              </w:rPr>
              <w:t>,</w:t>
            </w:r>
            <w:r w:rsidR="001B1B6B" w:rsidRPr="00FB6CA1">
              <w:rPr>
                <w:sz w:val="24"/>
                <w:szCs w:val="24"/>
              </w:rPr>
              <w:t>8</w:t>
            </w:r>
          </w:p>
        </w:tc>
      </w:tr>
      <w:tr w:rsidR="007A1005" w:rsidRPr="00FA3D2C" w:rsidTr="008973EB">
        <w:trPr>
          <w:trHeight w:val="417"/>
        </w:trPr>
        <w:tc>
          <w:tcPr>
            <w:tcW w:w="4669" w:type="dxa"/>
          </w:tcPr>
          <w:p w:rsidR="007A1005" w:rsidRPr="00FB6CA1" w:rsidRDefault="007A1005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Оказание услуг и выполнение работ парком культуры и отдыха</w:t>
            </w:r>
          </w:p>
        </w:tc>
        <w:tc>
          <w:tcPr>
            <w:tcW w:w="1982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47</w:t>
            </w:r>
            <w:r w:rsidR="001B1B6B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921</w:t>
            </w:r>
            <w:r w:rsidR="001B1B6B" w:rsidRPr="00FB6CA1">
              <w:rPr>
                <w:sz w:val="24"/>
                <w:szCs w:val="24"/>
              </w:rPr>
              <w:t>,3</w:t>
            </w:r>
          </w:p>
        </w:tc>
        <w:tc>
          <w:tcPr>
            <w:tcW w:w="1839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47</w:t>
            </w:r>
            <w:r w:rsidR="001B1B6B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921</w:t>
            </w:r>
            <w:r w:rsidR="001B1B6B" w:rsidRPr="00FB6CA1">
              <w:rPr>
                <w:sz w:val="24"/>
                <w:szCs w:val="24"/>
              </w:rPr>
              <w:t>,3</w:t>
            </w:r>
          </w:p>
        </w:tc>
        <w:tc>
          <w:tcPr>
            <w:tcW w:w="1541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47</w:t>
            </w:r>
            <w:r w:rsidR="001B1B6B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921</w:t>
            </w:r>
            <w:r w:rsidR="001B1B6B" w:rsidRPr="00FB6CA1">
              <w:rPr>
                <w:sz w:val="24"/>
                <w:szCs w:val="24"/>
              </w:rPr>
              <w:t>,3</w:t>
            </w:r>
          </w:p>
        </w:tc>
      </w:tr>
      <w:tr w:rsidR="00B766BC" w:rsidRPr="00FA3D2C" w:rsidTr="008973EB">
        <w:trPr>
          <w:trHeight w:val="417"/>
        </w:trPr>
        <w:tc>
          <w:tcPr>
            <w:tcW w:w="4669" w:type="dxa"/>
          </w:tcPr>
          <w:p w:rsidR="00B766BC" w:rsidRPr="00FB6CA1" w:rsidRDefault="00B766BC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982" w:type="dxa"/>
          </w:tcPr>
          <w:p w:rsidR="00B766BC" w:rsidRPr="00FB6CA1" w:rsidRDefault="00B766BC" w:rsidP="007A1005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</w:t>
            </w:r>
            <w:r w:rsidR="007A1005" w:rsidRPr="00FB6CA1">
              <w:rPr>
                <w:sz w:val="24"/>
                <w:szCs w:val="24"/>
              </w:rPr>
              <w:t>8</w:t>
            </w:r>
            <w:r w:rsidRPr="00FB6CA1">
              <w:rPr>
                <w:sz w:val="24"/>
                <w:szCs w:val="24"/>
              </w:rPr>
              <w:t>,0</w:t>
            </w:r>
          </w:p>
        </w:tc>
        <w:tc>
          <w:tcPr>
            <w:tcW w:w="1839" w:type="dxa"/>
          </w:tcPr>
          <w:p w:rsidR="00B766BC" w:rsidRPr="00FB6CA1" w:rsidRDefault="007A1005" w:rsidP="000E46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28,0</w:t>
            </w:r>
          </w:p>
        </w:tc>
        <w:tc>
          <w:tcPr>
            <w:tcW w:w="1541" w:type="dxa"/>
          </w:tcPr>
          <w:p w:rsidR="00B766BC" w:rsidRPr="00FB6CA1" w:rsidRDefault="007A1005" w:rsidP="000E469E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28,0</w:t>
            </w:r>
          </w:p>
        </w:tc>
      </w:tr>
      <w:tr w:rsidR="007A1005" w:rsidRPr="00FA3D2C" w:rsidTr="008973EB">
        <w:trPr>
          <w:trHeight w:val="417"/>
        </w:trPr>
        <w:tc>
          <w:tcPr>
            <w:tcW w:w="4669" w:type="dxa"/>
          </w:tcPr>
          <w:p w:rsidR="007A1005" w:rsidRPr="00FB6CA1" w:rsidRDefault="007A1005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2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4</w:t>
            </w:r>
            <w:r w:rsidR="001B1B6B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452</w:t>
            </w:r>
            <w:r w:rsidR="001B1B6B" w:rsidRPr="00FB6CA1">
              <w:rPr>
                <w:sz w:val="24"/>
                <w:szCs w:val="24"/>
              </w:rPr>
              <w:t>,8</w:t>
            </w:r>
          </w:p>
        </w:tc>
        <w:tc>
          <w:tcPr>
            <w:tcW w:w="1839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3</w:t>
            </w:r>
            <w:r w:rsidR="001B1B6B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988</w:t>
            </w:r>
            <w:r w:rsidR="001B1B6B" w:rsidRPr="00FB6CA1">
              <w:rPr>
                <w:sz w:val="24"/>
                <w:szCs w:val="24"/>
              </w:rPr>
              <w:t>,4</w:t>
            </w:r>
          </w:p>
        </w:tc>
        <w:tc>
          <w:tcPr>
            <w:tcW w:w="1541" w:type="dxa"/>
          </w:tcPr>
          <w:p w:rsidR="007A1005" w:rsidRPr="00FB6CA1" w:rsidRDefault="007A1005" w:rsidP="001B1B6B">
            <w:pPr>
              <w:jc w:val="right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</w:t>
            </w:r>
            <w:r w:rsidR="001B1B6B" w:rsidRPr="00FB6CA1">
              <w:rPr>
                <w:sz w:val="24"/>
                <w:szCs w:val="24"/>
              </w:rPr>
              <w:t> </w:t>
            </w:r>
            <w:r w:rsidRPr="00FB6CA1">
              <w:rPr>
                <w:sz w:val="24"/>
                <w:szCs w:val="24"/>
              </w:rPr>
              <w:t>669</w:t>
            </w:r>
            <w:r w:rsidR="001B1B6B" w:rsidRPr="00FB6CA1">
              <w:rPr>
                <w:sz w:val="24"/>
                <w:szCs w:val="24"/>
              </w:rPr>
              <w:t>,1</w:t>
            </w:r>
          </w:p>
        </w:tc>
      </w:tr>
      <w:tr w:rsidR="009F5685" w:rsidRPr="00FB6CA1" w:rsidTr="008973EB">
        <w:trPr>
          <w:trHeight w:val="417"/>
        </w:trPr>
        <w:tc>
          <w:tcPr>
            <w:tcW w:w="10031" w:type="dxa"/>
            <w:gridSpan w:val="4"/>
          </w:tcPr>
          <w:p w:rsidR="009F5685" w:rsidRPr="00FB6CA1" w:rsidRDefault="00FB6CA1" w:rsidP="00A3039A">
            <w:pPr>
              <w:jc w:val="both"/>
              <w:rPr>
                <w:i/>
                <w:sz w:val="22"/>
                <w:szCs w:val="22"/>
                <w:highlight w:val="yellow"/>
              </w:rPr>
            </w:pPr>
            <w:r w:rsidRPr="00FB6CA1">
              <w:rPr>
                <w:i/>
                <w:sz w:val="22"/>
                <w:szCs w:val="22"/>
              </w:rPr>
              <w:t>Постановка 7 новых спектаклей, закупка оборудования в МБУК Театр оперетты, МБУК театр кукол «Золотой ключик»</w:t>
            </w:r>
          </w:p>
        </w:tc>
      </w:tr>
    </w:tbl>
    <w:p w:rsidR="00B766BC" w:rsidRPr="00FA3D2C" w:rsidRDefault="00B766BC" w:rsidP="00B766BC">
      <w:pPr>
        <w:jc w:val="both"/>
        <w:rPr>
          <w:b/>
          <w:sz w:val="28"/>
          <w:highlight w:val="yellow"/>
        </w:rPr>
      </w:pPr>
    </w:p>
    <w:p w:rsidR="00B766BC" w:rsidRPr="00FB6CA1" w:rsidRDefault="00B766BC" w:rsidP="00B766BC">
      <w:pPr>
        <w:ind w:firstLine="720"/>
        <w:jc w:val="both"/>
        <w:rPr>
          <w:sz w:val="28"/>
        </w:rPr>
      </w:pPr>
      <w:r w:rsidRPr="00FB6CA1">
        <w:rPr>
          <w:sz w:val="28"/>
        </w:rPr>
        <w:t>При реализации данной подпрограммы будут достигнуты следующие показатели:</w:t>
      </w:r>
    </w:p>
    <w:p w:rsidR="00B766BC" w:rsidRPr="00FA3D2C" w:rsidRDefault="00B766BC" w:rsidP="00B766BC">
      <w:pPr>
        <w:ind w:firstLine="720"/>
        <w:jc w:val="both"/>
        <w:rPr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8"/>
        <w:gridCol w:w="1418"/>
        <w:gridCol w:w="1417"/>
        <w:gridCol w:w="1134"/>
        <w:gridCol w:w="1418"/>
      </w:tblGrid>
      <w:tr w:rsidR="00B766BC" w:rsidRPr="001B1B6B" w:rsidTr="000E469E">
        <w:trPr>
          <w:trHeight w:val="679"/>
        </w:trPr>
        <w:tc>
          <w:tcPr>
            <w:tcW w:w="4678" w:type="dxa"/>
            <w:vAlign w:val="center"/>
          </w:tcPr>
          <w:p w:rsidR="00B766BC" w:rsidRPr="001B1B6B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1B1B6B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B766BC" w:rsidRPr="001B1B6B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1B1B6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B766BC" w:rsidRPr="001B1B6B" w:rsidRDefault="00B766BC" w:rsidP="001B1B6B">
            <w:pPr>
              <w:jc w:val="center"/>
              <w:rPr>
                <w:sz w:val="24"/>
                <w:szCs w:val="24"/>
              </w:rPr>
            </w:pPr>
            <w:r w:rsidRPr="001B1B6B">
              <w:rPr>
                <w:sz w:val="24"/>
                <w:szCs w:val="24"/>
              </w:rPr>
              <w:t>202</w:t>
            </w:r>
            <w:r w:rsidR="001B1B6B" w:rsidRPr="001B1B6B">
              <w:rPr>
                <w:sz w:val="24"/>
                <w:szCs w:val="24"/>
              </w:rPr>
              <w:t>5</w:t>
            </w:r>
            <w:r w:rsidRPr="001B1B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766BC" w:rsidRPr="001B1B6B" w:rsidRDefault="001B1B6B" w:rsidP="000E469E">
            <w:pPr>
              <w:jc w:val="center"/>
              <w:rPr>
                <w:sz w:val="24"/>
                <w:szCs w:val="24"/>
              </w:rPr>
            </w:pPr>
            <w:r w:rsidRPr="001B1B6B">
              <w:rPr>
                <w:sz w:val="24"/>
                <w:szCs w:val="24"/>
              </w:rPr>
              <w:t>2026</w:t>
            </w:r>
            <w:r w:rsidR="00B766BC" w:rsidRPr="001B1B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766BC" w:rsidRPr="001B1B6B" w:rsidRDefault="00B766BC" w:rsidP="001B1B6B">
            <w:pPr>
              <w:jc w:val="center"/>
              <w:rPr>
                <w:sz w:val="24"/>
                <w:szCs w:val="24"/>
              </w:rPr>
            </w:pPr>
            <w:r w:rsidRPr="001B1B6B">
              <w:rPr>
                <w:sz w:val="24"/>
                <w:szCs w:val="24"/>
              </w:rPr>
              <w:t>202</w:t>
            </w:r>
            <w:r w:rsidR="001B1B6B" w:rsidRPr="001B1B6B">
              <w:rPr>
                <w:sz w:val="24"/>
                <w:szCs w:val="24"/>
              </w:rPr>
              <w:t>7</w:t>
            </w:r>
            <w:r w:rsidRPr="001B1B6B">
              <w:rPr>
                <w:sz w:val="24"/>
                <w:szCs w:val="24"/>
              </w:rPr>
              <w:t xml:space="preserve"> год</w:t>
            </w:r>
          </w:p>
        </w:tc>
      </w:tr>
      <w:tr w:rsidR="00B766BC" w:rsidRPr="001B1B6B" w:rsidTr="00220DD8">
        <w:trPr>
          <w:trHeight w:val="614"/>
        </w:trPr>
        <w:tc>
          <w:tcPr>
            <w:tcW w:w="4678" w:type="dxa"/>
          </w:tcPr>
          <w:p w:rsidR="00B766BC" w:rsidRPr="001B1B6B" w:rsidRDefault="00B766BC" w:rsidP="00220D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1B6B">
              <w:rPr>
                <w:sz w:val="24"/>
                <w:szCs w:val="24"/>
              </w:rPr>
              <w:t>Количество публичных выступлений муниципальных театров</w:t>
            </w:r>
          </w:p>
        </w:tc>
        <w:tc>
          <w:tcPr>
            <w:tcW w:w="1418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B6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</w:p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502</w:t>
            </w:r>
          </w:p>
        </w:tc>
        <w:tc>
          <w:tcPr>
            <w:tcW w:w="1134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</w:p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502</w:t>
            </w:r>
          </w:p>
        </w:tc>
        <w:tc>
          <w:tcPr>
            <w:tcW w:w="1418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</w:p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502</w:t>
            </w:r>
          </w:p>
        </w:tc>
      </w:tr>
      <w:tr w:rsidR="00B766BC" w:rsidRPr="001B1B6B" w:rsidTr="000E469E">
        <w:trPr>
          <w:trHeight w:val="543"/>
        </w:trPr>
        <w:tc>
          <w:tcPr>
            <w:tcW w:w="4678" w:type="dxa"/>
            <w:shd w:val="clear" w:color="auto" w:fill="auto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B6B">
              <w:rPr>
                <w:rFonts w:ascii="Times New Roman" w:hAnsi="Times New Roman" w:cs="Times New Roman"/>
                <w:bCs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  <w:shd w:val="clear" w:color="auto" w:fill="auto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B6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1,1</w:t>
            </w:r>
          </w:p>
        </w:tc>
        <w:tc>
          <w:tcPr>
            <w:tcW w:w="1134" w:type="dxa"/>
            <w:shd w:val="clear" w:color="auto" w:fill="auto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1,1</w:t>
            </w:r>
          </w:p>
        </w:tc>
        <w:tc>
          <w:tcPr>
            <w:tcW w:w="1418" w:type="dxa"/>
            <w:shd w:val="clear" w:color="auto" w:fill="auto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1,1</w:t>
            </w:r>
          </w:p>
        </w:tc>
      </w:tr>
      <w:tr w:rsidR="00B766BC" w:rsidRPr="00FA3D2C" w:rsidTr="000E469E">
        <w:trPr>
          <w:trHeight w:val="560"/>
        </w:trPr>
        <w:tc>
          <w:tcPr>
            <w:tcW w:w="4678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B6B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B6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34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418" w:type="dxa"/>
          </w:tcPr>
          <w:p w:rsidR="00B766BC" w:rsidRPr="001B1B6B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B1B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</w:tr>
    </w:tbl>
    <w:p w:rsidR="008973EB" w:rsidRPr="00FA3D2C" w:rsidRDefault="008973EB" w:rsidP="00B766BC">
      <w:pPr>
        <w:spacing w:before="120"/>
        <w:ind w:firstLine="720"/>
        <w:jc w:val="both"/>
        <w:rPr>
          <w:sz w:val="28"/>
          <w:highlight w:val="yellow"/>
        </w:rPr>
      </w:pPr>
    </w:p>
    <w:p w:rsidR="001B1B6B" w:rsidRPr="00860350" w:rsidRDefault="001B1B6B" w:rsidP="001B1B6B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0350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1B1B6B" w:rsidRPr="00860350" w:rsidRDefault="001B1B6B" w:rsidP="001B1B6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0350">
        <w:rPr>
          <w:color w:val="000000"/>
          <w:sz w:val="28"/>
          <w:szCs w:val="28"/>
        </w:rPr>
        <w:t>повышению качества и доступности услуг муниципальных театров;</w:t>
      </w:r>
    </w:p>
    <w:p w:rsidR="001B1B6B" w:rsidRPr="00860350" w:rsidRDefault="001B1B6B" w:rsidP="001B1B6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0350">
        <w:rPr>
          <w:color w:val="000000"/>
          <w:sz w:val="28"/>
          <w:szCs w:val="28"/>
        </w:rPr>
        <w:t>повышению качества и доступности культурно-досуговых услуг;</w:t>
      </w:r>
    </w:p>
    <w:p w:rsidR="001B1B6B" w:rsidRPr="00860350" w:rsidRDefault="001B1B6B" w:rsidP="001B1B6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0350">
        <w:rPr>
          <w:color w:val="000000"/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1B1B6B" w:rsidRPr="00860350" w:rsidRDefault="001B1B6B" w:rsidP="001B1B6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0350">
        <w:rPr>
          <w:color w:val="000000"/>
          <w:sz w:val="28"/>
          <w:szCs w:val="28"/>
        </w:rPr>
        <w:t>увеличению поддержки творческих инициатив населения и организаций культуры;</w:t>
      </w:r>
    </w:p>
    <w:p w:rsidR="001B1B6B" w:rsidRPr="00860350" w:rsidRDefault="001B1B6B" w:rsidP="001B1B6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0350">
        <w:rPr>
          <w:color w:val="000000"/>
          <w:sz w:val="28"/>
          <w:szCs w:val="28"/>
        </w:rPr>
        <w:t>повышению уровня проведения культурных мероприятий;</w:t>
      </w:r>
    </w:p>
    <w:p w:rsidR="001B1B6B" w:rsidRPr="00860350" w:rsidRDefault="001B1B6B" w:rsidP="001B1B6B">
      <w:pPr>
        <w:ind w:firstLine="709"/>
        <w:jc w:val="both"/>
        <w:rPr>
          <w:color w:val="000000"/>
          <w:sz w:val="28"/>
          <w:szCs w:val="28"/>
        </w:rPr>
      </w:pPr>
      <w:r w:rsidRPr="00860350">
        <w:rPr>
          <w:color w:val="000000"/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B766BC" w:rsidRPr="00FA3D2C" w:rsidRDefault="00B766BC" w:rsidP="00B766B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766BC" w:rsidRPr="001B1B6B" w:rsidRDefault="00B766BC" w:rsidP="00B766BC">
      <w:pPr>
        <w:spacing w:before="120"/>
        <w:ind w:firstLine="720"/>
        <w:jc w:val="center"/>
        <w:rPr>
          <w:b/>
          <w:sz w:val="28"/>
        </w:rPr>
      </w:pPr>
      <w:r w:rsidRPr="001B1B6B">
        <w:rPr>
          <w:b/>
          <w:sz w:val="28"/>
        </w:rPr>
        <w:t>Подпрограмма 3 «Обеспечение условий реализации программы и прочие мероприятия»</w:t>
      </w:r>
    </w:p>
    <w:p w:rsidR="00B766BC" w:rsidRPr="00FA3D2C" w:rsidRDefault="00B766BC" w:rsidP="00B766BC">
      <w:pPr>
        <w:ind w:firstLine="709"/>
        <w:jc w:val="both"/>
        <w:rPr>
          <w:sz w:val="28"/>
          <w:szCs w:val="28"/>
          <w:highlight w:val="yellow"/>
        </w:rPr>
      </w:pPr>
    </w:p>
    <w:p w:rsidR="00B766BC" w:rsidRPr="00FB6CA1" w:rsidRDefault="00B766BC" w:rsidP="00B766BC">
      <w:pPr>
        <w:ind w:firstLine="709"/>
        <w:jc w:val="both"/>
        <w:rPr>
          <w:sz w:val="28"/>
          <w:szCs w:val="28"/>
        </w:rPr>
      </w:pPr>
      <w:r w:rsidRPr="00FB6CA1">
        <w:rPr>
          <w:sz w:val="28"/>
          <w:szCs w:val="28"/>
        </w:rPr>
        <w:t>Общий объем финансирования подпрограммы на 202</w:t>
      </w:r>
      <w:r w:rsidR="00FB6CA1" w:rsidRPr="00FB6CA1">
        <w:rPr>
          <w:sz w:val="28"/>
          <w:szCs w:val="28"/>
        </w:rPr>
        <w:t>5 - 2027</w:t>
      </w:r>
      <w:r w:rsidRPr="00FB6CA1">
        <w:rPr>
          <w:sz w:val="28"/>
          <w:szCs w:val="28"/>
        </w:rPr>
        <w:t xml:space="preserve"> годы составляет 4</w:t>
      </w:r>
      <w:r w:rsidR="00FB6CA1" w:rsidRPr="00FB6CA1">
        <w:rPr>
          <w:sz w:val="28"/>
          <w:szCs w:val="28"/>
        </w:rPr>
        <w:t>9</w:t>
      </w:r>
      <w:r w:rsidRPr="00FB6CA1">
        <w:rPr>
          <w:sz w:val="28"/>
          <w:szCs w:val="28"/>
        </w:rPr>
        <w:t>1 </w:t>
      </w:r>
      <w:r w:rsidR="00FB6CA1" w:rsidRPr="00FB6CA1">
        <w:rPr>
          <w:sz w:val="28"/>
          <w:szCs w:val="28"/>
        </w:rPr>
        <w:t>477</w:t>
      </w:r>
      <w:r w:rsidRPr="00FB6CA1">
        <w:rPr>
          <w:sz w:val="28"/>
          <w:szCs w:val="28"/>
        </w:rPr>
        <w:t>,</w:t>
      </w:r>
      <w:r w:rsidR="00FB6CA1" w:rsidRPr="00FB6CA1">
        <w:rPr>
          <w:sz w:val="28"/>
          <w:szCs w:val="28"/>
        </w:rPr>
        <w:t>0</w:t>
      </w:r>
      <w:r w:rsidRPr="00FB6CA1">
        <w:rPr>
          <w:sz w:val="28"/>
          <w:szCs w:val="28"/>
        </w:rPr>
        <w:t xml:space="preserve"> тыс. рублей за счет средств местного бюджета, в том числе по годам:</w:t>
      </w:r>
    </w:p>
    <w:p w:rsidR="00B766BC" w:rsidRPr="00FB6CA1" w:rsidRDefault="00FB6CA1" w:rsidP="00B766BC">
      <w:pPr>
        <w:widowControl w:val="0"/>
        <w:ind w:firstLine="709"/>
        <w:rPr>
          <w:sz w:val="28"/>
          <w:szCs w:val="28"/>
        </w:rPr>
      </w:pPr>
      <w:r w:rsidRPr="00FB6CA1">
        <w:rPr>
          <w:sz w:val="28"/>
          <w:szCs w:val="28"/>
        </w:rPr>
        <w:t>2025</w:t>
      </w:r>
      <w:r w:rsidR="00B766BC" w:rsidRPr="00FB6CA1">
        <w:rPr>
          <w:sz w:val="28"/>
          <w:szCs w:val="28"/>
        </w:rPr>
        <w:t xml:space="preserve"> год -  </w:t>
      </w:r>
      <w:r w:rsidRPr="00FB6CA1">
        <w:rPr>
          <w:sz w:val="28"/>
          <w:szCs w:val="28"/>
        </w:rPr>
        <w:t>163 814,0</w:t>
      </w:r>
      <w:r w:rsidR="00B766BC" w:rsidRPr="00FB6CA1">
        <w:rPr>
          <w:sz w:val="28"/>
          <w:szCs w:val="28"/>
        </w:rPr>
        <w:t xml:space="preserve">  тыс.рублей;</w:t>
      </w:r>
    </w:p>
    <w:p w:rsidR="00B766BC" w:rsidRPr="00FB6CA1" w:rsidRDefault="00FB6CA1" w:rsidP="00B766BC">
      <w:pPr>
        <w:widowControl w:val="0"/>
        <w:ind w:firstLine="709"/>
        <w:jc w:val="both"/>
        <w:rPr>
          <w:sz w:val="28"/>
          <w:szCs w:val="28"/>
        </w:rPr>
      </w:pPr>
      <w:r w:rsidRPr="00FB6CA1">
        <w:rPr>
          <w:sz w:val="28"/>
          <w:szCs w:val="28"/>
        </w:rPr>
        <w:t>2026</w:t>
      </w:r>
      <w:r w:rsidR="00B766BC" w:rsidRPr="00FB6CA1">
        <w:rPr>
          <w:sz w:val="28"/>
          <w:szCs w:val="28"/>
        </w:rPr>
        <w:t xml:space="preserve"> год -  </w:t>
      </w:r>
      <w:r w:rsidRPr="00FB6CA1">
        <w:rPr>
          <w:sz w:val="28"/>
          <w:szCs w:val="28"/>
        </w:rPr>
        <w:t>163 854,0</w:t>
      </w:r>
      <w:r w:rsidR="00B766BC" w:rsidRPr="00FB6CA1">
        <w:rPr>
          <w:sz w:val="28"/>
          <w:szCs w:val="28"/>
        </w:rPr>
        <w:t xml:space="preserve">  тыс.рублей; </w:t>
      </w:r>
    </w:p>
    <w:p w:rsidR="00B766BC" w:rsidRPr="00FB6CA1" w:rsidRDefault="00FB6CA1" w:rsidP="00B766BC">
      <w:pPr>
        <w:widowControl w:val="0"/>
        <w:ind w:firstLine="709"/>
        <w:rPr>
          <w:sz w:val="28"/>
          <w:szCs w:val="28"/>
        </w:rPr>
      </w:pPr>
      <w:r w:rsidRPr="00FB6CA1">
        <w:rPr>
          <w:sz w:val="28"/>
          <w:szCs w:val="28"/>
        </w:rPr>
        <w:t>2027</w:t>
      </w:r>
      <w:r w:rsidR="00B766BC" w:rsidRPr="00FB6CA1">
        <w:rPr>
          <w:sz w:val="28"/>
          <w:szCs w:val="28"/>
        </w:rPr>
        <w:t xml:space="preserve"> год  - </w:t>
      </w:r>
      <w:r w:rsidRPr="00FB6CA1">
        <w:rPr>
          <w:sz w:val="28"/>
          <w:szCs w:val="28"/>
        </w:rPr>
        <w:t>163 809,0</w:t>
      </w:r>
      <w:r w:rsidR="00B766BC" w:rsidRPr="00FB6CA1">
        <w:rPr>
          <w:sz w:val="28"/>
          <w:szCs w:val="28"/>
        </w:rPr>
        <w:t xml:space="preserve"> тыс.рублей.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3401"/>
        <w:gridCol w:w="1472"/>
        <w:gridCol w:w="1356"/>
        <w:gridCol w:w="1417"/>
        <w:gridCol w:w="1792"/>
      </w:tblGrid>
      <w:tr w:rsidR="00B766BC" w:rsidRPr="00FB6CA1" w:rsidTr="008973EB">
        <w:trPr>
          <w:trHeight w:val="436"/>
        </w:trPr>
        <w:tc>
          <w:tcPr>
            <w:tcW w:w="593" w:type="dxa"/>
            <w:vMerge w:val="restart"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№</w:t>
            </w:r>
          </w:p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п/п</w:t>
            </w:r>
          </w:p>
        </w:tc>
        <w:tc>
          <w:tcPr>
            <w:tcW w:w="3401" w:type="dxa"/>
            <w:vMerge w:val="restart"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72" w:type="dxa"/>
            <w:vMerge w:val="restart"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65" w:type="dxa"/>
            <w:gridSpan w:val="3"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Расходы (тыс.руб.), годы</w:t>
            </w:r>
          </w:p>
        </w:tc>
      </w:tr>
      <w:tr w:rsidR="00B766BC" w:rsidRPr="00FB6CA1" w:rsidTr="008973EB">
        <w:trPr>
          <w:trHeight w:val="323"/>
        </w:trPr>
        <w:tc>
          <w:tcPr>
            <w:tcW w:w="593" w:type="dxa"/>
            <w:vMerge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vAlign w:val="center"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B766BC" w:rsidRPr="00FB6CA1" w:rsidRDefault="00FB6CA1" w:rsidP="000E469E">
            <w:pPr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2025</w:t>
            </w:r>
            <w:r w:rsidR="00B766BC" w:rsidRPr="00FB6CA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766BC" w:rsidRPr="00FB6CA1" w:rsidRDefault="00B766BC" w:rsidP="00FB6CA1">
            <w:pPr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202</w:t>
            </w:r>
            <w:r w:rsidR="00FB6CA1" w:rsidRPr="00FB6CA1">
              <w:rPr>
                <w:sz w:val="24"/>
                <w:szCs w:val="24"/>
              </w:rPr>
              <w:t>6</w:t>
            </w:r>
            <w:r w:rsidRPr="00FB6CA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vAlign w:val="center"/>
          </w:tcPr>
          <w:p w:rsidR="00B766BC" w:rsidRPr="00FB6CA1" w:rsidRDefault="00B766BC" w:rsidP="00FB6CA1">
            <w:pPr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202</w:t>
            </w:r>
            <w:r w:rsidR="00FB6CA1" w:rsidRPr="00FB6CA1">
              <w:rPr>
                <w:sz w:val="24"/>
                <w:szCs w:val="24"/>
              </w:rPr>
              <w:t>7</w:t>
            </w:r>
            <w:r w:rsidRPr="00FB6CA1">
              <w:rPr>
                <w:sz w:val="24"/>
                <w:szCs w:val="24"/>
              </w:rPr>
              <w:t xml:space="preserve"> год</w:t>
            </w:r>
          </w:p>
        </w:tc>
      </w:tr>
      <w:tr w:rsidR="00FB6CA1" w:rsidRPr="00FB6CA1" w:rsidTr="008973EB">
        <w:trPr>
          <w:trHeight w:val="417"/>
        </w:trPr>
        <w:tc>
          <w:tcPr>
            <w:tcW w:w="593" w:type="dxa"/>
          </w:tcPr>
          <w:p w:rsidR="00FB6CA1" w:rsidRPr="00FB6CA1" w:rsidRDefault="00FB6CA1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1.</w:t>
            </w:r>
          </w:p>
        </w:tc>
        <w:tc>
          <w:tcPr>
            <w:tcW w:w="3401" w:type="dxa"/>
          </w:tcPr>
          <w:p w:rsidR="00FB6CA1" w:rsidRPr="00FB6CA1" w:rsidRDefault="00FB6CA1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Администрация ЗАТО г. Железногорск</w:t>
            </w:r>
          </w:p>
        </w:tc>
        <w:tc>
          <w:tcPr>
            <w:tcW w:w="1472" w:type="dxa"/>
            <w:vAlign w:val="center"/>
          </w:tcPr>
          <w:p w:rsidR="00FB6CA1" w:rsidRPr="00FB6CA1" w:rsidRDefault="00FB6CA1" w:rsidP="004047F0">
            <w:pPr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0801</w:t>
            </w:r>
          </w:p>
        </w:tc>
        <w:tc>
          <w:tcPr>
            <w:tcW w:w="1356" w:type="dxa"/>
            <w:vAlign w:val="center"/>
          </w:tcPr>
          <w:p w:rsidR="00FB6CA1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FB6CA1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45,0</w:t>
            </w:r>
          </w:p>
        </w:tc>
        <w:tc>
          <w:tcPr>
            <w:tcW w:w="1792" w:type="dxa"/>
            <w:vAlign w:val="center"/>
          </w:tcPr>
          <w:p w:rsidR="00FB6CA1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FB6CA1" w:rsidRPr="00FB6CA1" w:rsidTr="008973EB">
        <w:trPr>
          <w:trHeight w:val="417"/>
        </w:trPr>
        <w:tc>
          <w:tcPr>
            <w:tcW w:w="593" w:type="dxa"/>
            <w:vMerge w:val="restart"/>
          </w:tcPr>
          <w:p w:rsidR="00FB6CA1" w:rsidRPr="00FB6CA1" w:rsidRDefault="00FB6CA1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2</w:t>
            </w:r>
          </w:p>
          <w:p w:rsidR="00FB6CA1" w:rsidRPr="00FB6CA1" w:rsidRDefault="00FB6CA1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FB6CA1" w:rsidRPr="00FB6CA1" w:rsidRDefault="00FB6CA1" w:rsidP="000E469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3401" w:type="dxa"/>
            <w:vMerge w:val="restart"/>
          </w:tcPr>
          <w:p w:rsidR="00FB6CA1" w:rsidRPr="00FB6CA1" w:rsidRDefault="00FB6CA1" w:rsidP="000E469E">
            <w:pPr>
              <w:rPr>
                <w:sz w:val="24"/>
                <w:szCs w:val="24"/>
              </w:rPr>
            </w:pPr>
          </w:p>
          <w:p w:rsidR="00FB6CA1" w:rsidRPr="00FB6CA1" w:rsidRDefault="00FB6CA1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Муниципальное казенное учреждение «Управление культуры»</w:t>
            </w:r>
          </w:p>
        </w:tc>
        <w:tc>
          <w:tcPr>
            <w:tcW w:w="1472" w:type="dxa"/>
            <w:vAlign w:val="center"/>
          </w:tcPr>
          <w:p w:rsidR="00FB6CA1" w:rsidRPr="00FB6CA1" w:rsidRDefault="00FB6CA1" w:rsidP="000E469E">
            <w:pPr>
              <w:rPr>
                <w:sz w:val="24"/>
                <w:szCs w:val="24"/>
              </w:rPr>
            </w:pPr>
          </w:p>
          <w:p w:rsidR="00FB6CA1" w:rsidRPr="00FB6CA1" w:rsidRDefault="00FB6CA1" w:rsidP="000E469E">
            <w:pPr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0703</w:t>
            </w:r>
          </w:p>
        </w:tc>
        <w:tc>
          <w:tcPr>
            <w:tcW w:w="1356" w:type="dxa"/>
            <w:vAlign w:val="center"/>
          </w:tcPr>
          <w:p w:rsidR="00FB6CA1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114 394,4</w:t>
            </w:r>
          </w:p>
        </w:tc>
        <w:tc>
          <w:tcPr>
            <w:tcW w:w="1417" w:type="dxa"/>
            <w:vAlign w:val="center"/>
          </w:tcPr>
          <w:p w:rsidR="00FB6CA1" w:rsidRPr="00FB6CA1" w:rsidRDefault="00FB6CA1" w:rsidP="00FB6CA1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114 394,4</w:t>
            </w:r>
          </w:p>
        </w:tc>
        <w:tc>
          <w:tcPr>
            <w:tcW w:w="1792" w:type="dxa"/>
            <w:vAlign w:val="center"/>
          </w:tcPr>
          <w:p w:rsidR="00FB6CA1" w:rsidRPr="00FB6CA1" w:rsidRDefault="00FB6CA1" w:rsidP="00FB6CA1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114 394,4</w:t>
            </w:r>
          </w:p>
        </w:tc>
      </w:tr>
      <w:tr w:rsidR="00B766BC" w:rsidRPr="00FB6CA1" w:rsidTr="008973EB">
        <w:trPr>
          <w:trHeight w:val="430"/>
        </w:trPr>
        <w:tc>
          <w:tcPr>
            <w:tcW w:w="593" w:type="dxa"/>
            <w:vMerge/>
          </w:tcPr>
          <w:p w:rsidR="00B766BC" w:rsidRPr="00FB6CA1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B766BC" w:rsidRPr="00FB6CA1" w:rsidRDefault="00B766BC" w:rsidP="000E469E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B766BC" w:rsidRPr="00FB6CA1" w:rsidRDefault="00B766BC" w:rsidP="000E469E">
            <w:pPr>
              <w:jc w:val="center"/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0804</w:t>
            </w:r>
          </w:p>
        </w:tc>
        <w:tc>
          <w:tcPr>
            <w:tcW w:w="1356" w:type="dxa"/>
            <w:vAlign w:val="center"/>
          </w:tcPr>
          <w:p w:rsidR="00B766BC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49 414,6</w:t>
            </w:r>
          </w:p>
        </w:tc>
        <w:tc>
          <w:tcPr>
            <w:tcW w:w="1417" w:type="dxa"/>
            <w:vAlign w:val="center"/>
          </w:tcPr>
          <w:p w:rsidR="00B766BC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49 414,6</w:t>
            </w:r>
          </w:p>
        </w:tc>
        <w:tc>
          <w:tcPr>
            <w:tcW w:w="1792" w:type="dxa"/>
            <w:vAlign w:val="center"/>
          </w:tcPr>
          <w:p w:rsidR="00B766BC" w:rsidRPr="00FB6CA1" w:rsidRDefault="00FB6CA1" w:rsidP="000E469E">
            <w:pPr>
              <w:jc w:val="center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49 414,6</w:t>
            </w:r>
          </w:p>
        </w:tc>
      </w:tr>
    </w:tbl>
    <w:p w:rsidR="001E2306" w:rsidRDefault="001E2306" w:rsidP="00B766BC">
      <w:pPr>
        <w:ind w:firstLine="709"/>
        <w:jc w:val="both"/>
        <w:rPr>
          <w:sz w:val="28"/>
        </w:rPr>
      </w:pPr>
    </w:p>
    <w:p w:rsidR="00B766BC" w:rsidRPr="00FB6CA1" w:rsidRDefault="00B766BC" w:rsidP="00B766BC">
      <w:pPr>
        <w:ind w:firstLine="709"/>
        <w:jc w:val="both"/>
        <w:rPr>
          <w:sz w:val="28"/>
        </w:rPr>
      </w:pPr>
      <w:r w:rsidRPr="00FB6CA1">
        <w:rPr>
          <w:sz w:val="28"/>
        </w:rPr>
        <w:t>Средства будут направлены на реализацию следующих мероприятий: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3"/>
        <w:gridCol w:w="1924"/>
        <w:gridCol w:w="1785"/>
        <w:gridCol w:w="1787"/>
      </w:tblGrid>
      <w:tr w:rsidR="00B766BC" w:rsidRPr="00FB6CA1" w:rsidTr="000E469E">
        <w:trPr>
          <w:trHeight w:val="497"/>
        </w:trPr>
        <w:tc>
          <w:tcPr>
            <w:tcW w:w="4533" w:type="dxa"/>
            <w:vMerge w:val="restart"/>
            <w:vAlign w:val="center"/>
          </w:tcPr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FB6CA1">
              <w:rPr>
                <w:b/>
                <w:sz w:val="24"/>
                <w:szCs w:val="24"/>
              </w:rPr>
              <w:t>Наименование мероприятия</w:t>
            </w:r>
          </w:p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3"/>
            <w:vAlign w:val="center"/>
          </w:tcPr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FB6CA1">
              <w:rPr>
                <w:b/>
                <w:sz w:val="24"/>
                <w:szCs w:val="24"/>
              </w:rPr>
              <w:t>Расходы (тыс.рублей), годы</w:t>
            </w:r>
          </w:p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66BC" w:rsidRPr="00FA3D2C" w:rsidTr="000E469E">
        <w:trPr>
          <w:trHeight w:val="417"/>
        </w:trPr>
        <w:tc>
          <w:tcPr>
            <w:tcW w:w="4533" w:type="dxa"/>
            <w:vMerge/>
            <w:vAlign w:val="center"/>
          </w:tcPr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FB6CA1">
              <w:rPr>
                <w:b/>
                <w:sz w:val="24"/>
                <w:szCs w:val="24"/>
              </w:rPr>
              <w:t>202</w:t>
            </w:r>
            <w:r w:rsidR="00FB6CA1">
              <w:rPr>
                <w:b/>
                <w:sz w:val="24"/>
                <w:szCs w:val="24"/>
              </w:rPr>
              <w:t>5</w:t>
            </w:r>
            <w:r w:rsidRPr="00FB6CA1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B766BC" w:rsidRPr="00FB6CA1" w:rsidRDefault="00FB6CA1" w:rsidP="000E4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  <w:r w:rsidR="00B766BC" w:rsidRPr="00FB6CA1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  <w:r w:rsidRPr="00FB6CA1">
              <w:rPr>
                <w:b/>
                <w:sz w:val="24"/>
                <w:szCs w:val="24"/>
              </w:rPr>
              <w:t>202</w:t>
            </w:r>
            <w:r w:rsidR="00FB6CA1">
              <w:rPr>
                <w:b/>
                <w:sz w:val="24"/>
                <w:szCs w:val="24"/>
              </w:rPr>
              <w:t>7</w:t>
            </w:r>
            <w:r w:rsidRPr="00FB6CA1">
              <w:rPr>
                <w:b/>
                <w:sz w:val="24"/>
                <w:szCs w:val="24"/>
              </w:rPr>
              <w:t xml:space="preserve"> год</w:t>
            </w:r>
          </w:p>
          <w:p w:rsidR="00B766BC" w:rsidRPr="00FB6CA1" w:rsidRDefault="00B766BC" w:rsidP="000E46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6CA1" w:rsidRPr="00FA3D2C" w:rsidTr="00FB6CA1">
        <w:trPr>
          <w:trHeight w:val="417"/>
        </w:trPr>
        <w:tc>
          <w:tcPr>
            <w:tcW w:w="4533" w:type="dxa"/>
          </w:tcPr>
          <w:p w:rsidR="00FB6CA1" w:rsidRPr="00FB6CA1" w:rsidRDefault="00FB6CA1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1924" w:type="dxa"/>
          </w:tcPr>
          <w:p w:rsidR="00FB6CA1" w:rsidRPr="00FB6CA1" w:rsidRDefault="00FB6CA1" w:rsidP="00FB6CA1">
            <w:pPr>
              <w:jc w:val="right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49 414,6</w:t>
            </w:r>
          </w:p>
        </w:tc>
        <w:tc>
          <w:tcPr>
            <w:tcW w:w="1785" w:type="dxa"/>
          </w:tcPr>
          <w:p w:rsidR="00FB6CA1" w:rsidRPr="00FB6CA1" w:rsidRDefault="00FB6CA1" w:rsidP="00FB6CA1">
            <w:pPr>
              <w:jc w:val="right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49 414,6</w:t>
            </w:r>
          </w:p>
        </w:tc>
        <w:tc>
          <w:tcPr>
            <w:tcW w:w="1787" w:type="dxa"/>
          </w:tcPr>
          <w:p w:rsidR="00FB6CA1" w:rsidRPr="00FB6CA1" w:rsidRDefault="00FB6CA1" w:rsidP="00FB6CA1">
            <w:pPr>
              <w:jc w:val="right"/>
              <w:rPr>
                <w:bCs/>
                <w:iCs/>
                <w:sz w:val="24"/>
                <w:szCs w:val="24"/>
              </w:rPr>
            </w:pPr>
            <w:r w:rsidRPr="00FB6CA1">
              <w:rPr>
                <w:bCs/>
                <w:iCs/>
                <w:sz w:val="24"/>
                <w:szCs w:val="24"/>
              </w:rPr>
              <w:t>49 414,6</w:t>
            </w:r>
          </w:p>
        </w:tc>
      </w:tr>
      <w:tr w:rsidR="001B1B6B" w:rsidRPr="00FA3D2C" w:rsidTr="000E469E">
        <w:trPr>
          <w:trHeight w:val="417"/>
        </w:trPr>
        <w:tc>
          <w:tcPr>
            <w:tcW w:w="4533" w:type="dxa"/>
          </w:tcPr>
          <w:p w:rsidR="001B1B6B" w:rsidRPr="00FB6CA1" w:rsidRDefault="001B1B6B" w:rsidP="000E469E">
            <w:pPr>
              <w:rPr>
                <w:sz w:val="24"/>
                <w:szCs w:val="24"/>
              </w:rPr>
            </w:pPr>
            <w:r w:rsidRPr="00FB6CA1">
              <w:rPr>
                <w:sz w:val="24"/>
                <w:szCs w:val="24"/>
              </w:rPr>
              <w:t>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924" w:type="dxa"/>
          </w:tcPr>
          <w:p w:rsidR="001B1B6B" w:rsidRPr="00FB6CA1" w:rsidRDefault="001B1B6B" w:rsidP="00FB6CA1">
            <w:pPr>
              <w:jc w:val="right"/>
              <w:rPr>
                <w:sz w:val="22"/>
                <w:szCs w:val="22"/>
              </w:rPr>
            </w:pPr>
            <w:r w:rsidRPr="00FB6CA1">
              <w:rPr>
                <w:sz w:val="22"/>
                <w:szCs w:val="22"/>
              </w:rPr>
              <w:t>114</w:t>
            </w:r>
            <w:r w:rsidR="00FB6CA1" w:rsidRPr="00FB6CA1">
              <w:rPr>
                <w:sz w:val="22"/>
                <w:szCs w:val="22"/>
              </w:rPr>
              <w:t> </w:t>
            </w:r>
            <w:r w:rsidRPr="00FB6CA1">
              <w:rPr>
                <w:sz w:val="22"/>
                <w:szCs w:val="22"/>
              </w:rPr>
              <w:t>394</w:t>
            </w:r>
            <w:r w:rsidR="00FB6CA1" w:rsidRPr="00FB6CA1">
              <w:rPr>
                <w:sz w:val="22"/>
                <w:szCs w:val="22"/>
              </w:rPr>
              <w:t>,4</w:t>
            </w:r>
            <w:r w:rsidRPr="00FB6C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</w:tcPr>
          <w:p w:rsidR="001B1B6B" w:rsidRPr="00FB6CA1" w:rsidRDefault="001B1B6B" w:rsidP="00FB6CA1">
            <w:pPr>
              <w:jc w:val="right"/>
              <w:rPr>
                <w:sz w:val="22"/>
                <w:szCs w:val="22"/>
              </w:rPr>
            </w:pPr>
            <w:r w:rsidRPr="00FB6CA1">
              <w:rPr>
                <w:sz w:val="22"/>
                <w:szCs w:val="22"/>
              </w:rPr>
              <w:t>114</w:t>
            </w:r>
            <w:r w:rsidR="00FB6CA1" w:rsidRPr="00FB6CA1">
              <w:rPr>
                <w:sz w:val="22"/>
                <w:szCs w:val="22"/>
              </w:rPr>
              <w:t> </w:t>
            </w:r>
            <w:r w:rsidRPr="00FB6CA1">
              <w:rPr>
                <w:sz w:val="22"/>
                <w:szCs w:val="22"/>
              </w:rPr>
              <w:t>394</w:t>
            </w:r>
            <w:r w:rsidR="00FB6CA1" w:rsidRPr="00FB6CA1">
              <w:rPr>
                <w:sz w:val="22"/>
                <w:szCs w:val="22"/>
              </w:rPr>
              <w:t>,4</w:t>
            </w:r>
          </w:p>
        </w:tc>
        <w:tc>
          <w:tcPr>
            <w:tcW w:w="1787" w:type="dxa"/>
          </w:tcPr>
          <w:p w:rsidR="001B1B6B" w:rsidRDefault="001B1B6B" w:rsidP="00FB6CA1">
            <w:pPr>
              <w:jc w:val="right"/>
              <w:rPr>
                <w:sz w:val="22"/>
                <w:szCs w:val="22"/>
              </w:rPr>
            </w:pPr>
            <w:r w:rsidRPr="00FB6CA1">
              <w:rPr>
                <w:sz w:val="22"/>
                <w:szCs w:val="22"/>
              </w:rPr>
              <w:t>114</w:t>
            </w:r>
            <w:r w:rsidR="00FB6CA1" w:rsidRPr="00FB6CA1">
              <w:rPr>
                <w:sz w:val="22"/>
                <w:szCs w:val="22"/>
              </w:rPr>
              <w:t> </w:t>
            </w:r>
            <w:r w:rsidRPr="00FB6CA1">
              <w:rPr>
                <w:sz w:val="22"/>
                <w:szCs w:val="22"/>
              </w:rPr>
              <w:t>394</w:t>
            </w:r>
            <w:r w:rsidR="00FB6CA1" w:rsidRPr="00FB6CA1">
              <w:rPr>
                <w:sz w:val="22"/>
                <w:szCs w:val="22"/>
              </w:rPr>
              <w:t>,4</w:t>
            </w:r>
          </w:p>
        </w:tc>
      </w:tr>
      <w:tr w:rsidR="001B1B6B" w:rsidRPr="00FA3D2C" w:rsidTr="000E469E">
        <w:trPr>
          <w:trHeight w:val="417"/>
        </w:trPr>
        <w:tc>
          <w:tcPr>
            <w:tcW w:w="4533" w:type="dxa"/>
          </w:tcPr>
          <w:p w:rsidR="001B1B6B" w:rsidRPr="00FA3D2C" w:rsidRDefault="001B1B6B" w:rsidP="000E469E">
            <w:pPr>
              <w:rPr>
                <w:sz w:val="24"/>
                <w:szCs w:val="24"/>
                <w:highlight w:val="yellow"/>
              </w:rPr>
            </w:pPr>
            <w:r w:rsidRPr="001B1B6B">
              <w:rPr>
                <w:sz w:val="24"/>
                <w:szCs w:val="24"/>
              </w:rPr>
              <w:t>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924" w:type="dxa"/>
          </w:tcPr>
          <w:p w:rsidR="001B1B6B" w:rsidRDefault="001B1B6B" w:rsidP="001B1B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5 ,0</w:t>
            </w:r>
          </w:p>
        </w:tc>
        <w:tc>
          <w:tcPr>
            <w:tcW w:w="1785" w:type="dxa"/>
          </w:tcPr>
          <w:p w:rsidR="001B1B6B" w:rsidRDefault="001B1B6B" w:rsidP="001B1B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87" w:type="dxa"/>
          </w:tcPr>
          <w:p w:rsidR="001B1B6B" w:rsidRDefault="001B1B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B766BC" w:rsidRPr="00FA3D2C" w:rsidRDefault="00B766BC" w:rsidP="00B766BC">
      <w:pPr>
        <w:jc w:val="both"/>
        <w:rPr>
          <w:sz w:val="28"/>
          <w:highlight w:val="yellow"/>
        </w:rPr>
      </w:pPr>
    </w:p>
    <w:p w:rsidR="00B766BC" w:rsidRPr="00FB6CA1" w:rsidRDefault="00B766BC" w:rsidP="00B766BC">
      <w:pPr>
        <w:ind w:firstLine="720"/>
        <w:jc w:val="both"/>
        <w:rPr>
          <w:sz w:val="28"/>
        </w:rPr>
      </w:pPr>
      <w:r w:rsidRPr="00FB6CA1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28"/>
        <w:gridCol w:w="1417"/>
        <w:gridCol w:w="1134"/>
        <w:gridCol w:w="1134"/>
        <w:gridCol w:w="1134"/>
      </w:tblGrid>
      <w:tr w:rsidR="00B766BC" w:rsidRPr="00D1383A" w:rsidTr="000E469E">
        <w:tc>
          <w:tcPr>
            <w:tcW w:w="4928" w:type="dxa"/>
            <w:vAlign w:val="center"/>
          </w:tcPr>
          <w:p w:rsidR="00B766BC" w:rsidRPr="00D1383A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D1383A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B766BC" w:rsidRPr="00D1383A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D1383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766BC" w:rsidRPr="00D1383A" w:rsidRDefault="00B766BC" w:rsidP="00FB6CA1">
            <w:pPr>
              <w:jc w:val="center"/>
              <w:rPr>
                <w:sz w:val="24"/>
                <w:szCs w:val="24"/>
              </w:rPr>
            </w:pPr>
            <w:r w:rsidRPr="00D1383A">
              <w:rPr>
                <w:sz w:val="24"/>
                <w:szCs w:val="24"/>
              </w:rPr>
              <w:t>202</w:t>
            </w:r>
            <w:r w:rsidR="00FB6CA1" w:rsidRPr="00D1383A">
              <w:rPr>
                <w:sz w:val="24"/>
                <w:szCs w:val="24"/>
              </w:rPr>
              <w:t>5</w:t>
            </w:r>
            <w:r w:rsidRPr="00D138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766BC" w:rsidRPr="00D1383A" w:rsidRDefault="00FB6CA1" w:rsidP="000E469E">
            <w:pPr>
              <w:jc w:val="center"/>
              <w:rPr>
                <w:sz w:val="24"/>
                <w:szCs w:val="24"/>
              </w:rPr>
            </w:pPr>
            <w:r w:rsidRPr="00D1383A">
              <w:rPr>
                <w:sz w:val="24"/>
                <w:szCs w:val="24"/>
              </w:rPr>
              <w:t>2026</w:t>
            </w:r>
            <w:r w:rsidR="00B766BC" w:rsidRPr="00D138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766BC" w:rsidRPr="00D1383A" w:rsidRDefault="00B766BC" w:rsidP="00FB6CA1">
            <w:pPr>
              <w:jc w:val="center"/>
              <w:rPr>
                <w:sz w:val="24"/>
                <w:szCs w:val="24"/>
              </w:rPr>
            </w:pPr>
            <w:r w:rsidRPr="00D1383A">
              <w:rPr>
                <w:sz w:val="24"/>
                <w:szCs w:val="24"/>
              </w:rPr>
              <w:t>202</w:t>
            </w:r>
            <w:r w:rsidR="00FB6CA1" w:rsidRPr="00D1383A">
              <w:rPr>
                <w:sz w:val="24"/>
                <w:szCs w:val="24"/>
              </w:rPr>
              <w:t>7</w:t>
            </w:r>
            <w:r w:rsidRPr="00D1383A">
              <w:rPr>
                <w:sz w:val="24"/>
                <w:szCs w:val="24"/>
              </w:rPr>
              <w:t xml:space="preserve"> год</w:t>
            </w:r>
          </w:p>
        </w:tc>
      </w:tr>
      <w:tr w:rsidR="00B766BC" w:rsidRPr="00FA3D2C" w:rsidTr="000E469E">
        <w:tc>
          <w:tcPr>
            <w:tcW w:w="4928" w:type="dxa"/>
          </w:tcPr>
          <w:p w:rsidR="00B766BC" w:rsidRPr="00D1383A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17" w:type="dxa"/>
            <w:vAlign w:val="center"/>
          </w:tcPr>
          <w:p w:rsidR="00B766BC" w:rsidRPr="00D1383A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3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766BC" w:rsidRPr="00D1383A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3A">
              <w:rPr>
                <w:rFonts w:ascii="Times New Roman" w:hAnsi="Times New Roman" w:cs="Times New Roman"/>
                <w:sz w:val="24"/>
                <w:szCs w:val="24"/>
              </w:rPr>
              <w:t>не менее 56</w:t>
            </w:r>
          </w:p>
        </w:tc>
        <w:tc>
          <w:tcPr>
            <w:tcW w:w="1134" w:type="dxa"/>
          </w:tcPr>
          <w:p w:rsidR="00B766BC" w:rsidRPr="00D1383A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3A">
              <w:rPr>
                <w:rFonts w:ascii="Times New Roman" w:hAnsi="Times New Roman" w:cs="Times New Roman"/>
                <w:sz w:val="24"/>
                <w:szCs w:val="24"/>
              </w:rPr>
              <w:t>не менее 56</w:t>
            </w:r>
          </w:p>
        </w:tc>
        <w:tc>
          <w:tcPr>
            <w:tcW w:w="1134" w:type="dxa"/>
          </w:tcPr>
          <w:p w:rsidR="00B766BC" w:rsidRPr="00D1383A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3A">
              <w:rPr>
                <w:rFonts w:ascii="Times New Roman" w:hAnsi="Times New Roman" w:cs="Times New Roman"/>
                <w:sz w:val="24"/>
                <w:szCs w:val="24"/>
              </w:rPr>
              <w:t>не менее 56</w:t>
            </w:r>
          </w:p>
        </w:tc>
      </w:tr>
    </w:tbl>
    <w:p w:rsidR="00B766BC" w:rsidRPr="00FA3D2C" w:rsidRDefault="00B766BC" w:rsidP="00B766BC">
      <w:pPr>
        <w:ind w:firstLine="720"/>
        <w:jc w:val="both"/>
        <w:rPr>
          <w:sz w:val="28"/>
          <w:highlight w:val="yellow"/>
        </w:rPr>
      </w:pPr>
    </w:p>
    <w:p w:rsidR="00D1383A" w:rsidRPr="00FA26C2" w:rsidRDefault="00D1383A" w:rsidP="00D1383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D1383A" w:rsidRPr="00FA26C2" w:rsidRDefault="00D1383A" w:rsidP="00D138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>сохранению и непрерывному воспроизводству творческого потенциала ЗАТО Железногорск посредством поддержки одаренных детей;</w:t>
      </w:r>
    </w:p>
    <w:p w:rsidR="00B766BC" w:rsidRPr="00FA3D2C" w:rsidRDefault="00D1383A" w:rsidP="00D1383A">
      <w:pPr>
        <w:ind w:firstLine="720"/>
        <w:jc w:val="both"/>
        <w:rPr>
          <w:color w:val="000000"/>
          <w:spacing w:val="-4"/>
          <w:sz w:val="28"/>
          <w:szCs w:val="28"/>
          <w:highlight w:val="yellow"/>
        </w:rPr>
      </w:pPr>
      <w:r w:rsidRPr="00FA26C2">
        <w:rPr>
          <w:spacing w:val="-4"/>
          <w:sz w:val="28"/>
          <w:szCs w:val="28"/>
        </w:rPr>
        <w:t>повышению эффективности управления отраслью «культура», внедрени</w:t>
      </w:r>
      <w:r>
        <w:rPr>
          <w:spacing w:val="-4"/>
          <w:sz w:val="28"/>
          <w:szCs w:val="28"/>
        </w:rPr>
        <w:t>ю</w:t>
      </w:r>
      <w:r w:rsidRPr="00FA26C2">
        <w:rPr>
          <w:spacing w:val="-4"/>
          <w:sz w:val="28"/>
          <w:szCs w:val="28"/>
        </w:rPr>
        <w:t xml:space="preserve"> современных подходов бюджетного планирования</w:t>
      </w:r>
      <w:r w:rsidRPr="00FA26C2">
        <w:rPr>
          <w:sz w:val="28"/>
          <w:szCs w:val="28"/>
        </w:rPr>
        <w:t>.</w:t>
      </w:r>
    </w:p>
    <w:p w:rsidR="00B766BC" w:rsidRPr="00FA3D2C" w:rsidRDefault="00B766BC" w:rsidP="004047F0">
      <w:pPr>
        <w:ind w:firstLine="720"/>
        <w:jc w:val="center"/>
        <w:rPr>
          <w:b/>
          <w:sz w:val="28"/>
          <w:highlight w:val="yellow"/>
        </w:rPr>
      </w:pPr>
    </w:p>
    <w:p w:rsidR="00B766BC" w:rsidRPr="001B1B6B" w:rsidRDefault="00B766BC" w:rsidP="00B766BC">
      <w:pPr>
        <w:spacing w:before="120"/>
        <w:ind w:firstLine="720"/>
        <w:jc w:val="center"/>
        <w:rPr>
          <w:b/>
          <w:sz w:val="28"/>
        </w:rPr>
      </w:pPr>
      <w:r w:rsidRPr="001B1B6B">
        <w:rPr>
          <w:b/>
          <w:sz w:val="28"/>
        </w:rPr>
        <w:t>Подпрограмма 4 «Развитие архивного дела»</w:t>
      </w:r>
    </w:p>
    <w:p w:rsidR="00B766BC" w:rsidRPr="00FA3D2C" w:rsidRDefault="00B766BC" w:rsidP="00B766BC">
      <w:pPr>
        <w:ind w:firstLine="720"/>
        <w:jc w:val="center"/>
        <w:rPr>
          <w:b/>
          <w:sz w:val="28"/>
          <w:highlight w:val="yellow"/>
        </w:rPr>
      </w:pPr>
    </w:p>
    <w:p w:rsidR="00B766BC" w:rsidRPr="001B1B6B" w:rsidRDefault="00B766BC" w:rsidP="00B766BC">
      <w:pPr>
        <w:ind w:firstLine="709"/>
        <w:jc w:val="both"/>
        <w:rPr>
          <w:sz w:val="28"/>
          <w:szCs w:val="28"/>
        </w:rPr>
      </w:pPr>
      <w:r w:rsidRPr="001B1B6B">
        <w:rPr>
          <w:sz w:val="28"/>
          <w:szCs w:val="28"/>
        </w:rPr>
        <w:t>Общий объем финансирования подпрограммы на 202</w:t>
      </w:r>
      <w:r w:rsidR="001B1B6B" w:rsidRPr="001B1B6B">
        <w:rPr>
          <w:sz w:val="28"/>
          <w:szCs w:val="28"/>
        </w:rPr>
        <w:t>5</w:t>
      </w:r>
      <w:r w:rsidRPr="001B1B6B">
        <w:rPr>
          <w:sz w:val="28"/>
          <w:szCs w:val="28"/>
        </w:rPr>
        <w:t xml:space="preserve"> - 202</w:t>
      </w:r>
      <w:r w:rsidR="001B1B6B" w:rsidRPr="001B1B6B">
        <w:rPr>
          <w:sz w:val="28"/>
          <w:szCs w:val="28"/>
        </w:rPr>
        <w:t>7</w:t>
      </w:r>
      <w:r w:rsidRPr="001B1B6B">
        <w:rPr>
          <w:sz w:val="28"/>
          <w:szCs w:val="28"/>
        </w:rPr>
        <w:t xml:space="preserve"> годы составляет </w:t>
      </w:r>
      <w:r w:rsidR="001B1B6B" w:rsidRPr="001B1B6B">
        <w:rPr>
          <w:sz w:val="28"/>
          <w:szCs w:val="28"/>
        </w:rPr>
        <w:t>29 541,7</w:t>
      </w:r>
      <w:r w:rsidRPr="001B1B6B">
        <w:rPr>
          <w:sz w:val="28"/>
          <w:szCs w:val="28"/>
        </w:rPr>
        <w:t xml:space="preserve">  тыс. рублей за счет средств местного бюджета, в том числе по годам:</w:t>
      </w:r>
    </w:p>
    <w:p w:rsidR="00B766BC" w:rsidRPr="001B1B6B" w:rsidRDefault="00B766BC" w:rsidP="00B766BC">
      <w:pPr>
        <w:ind w:firstLine="709"/>
        <w:jc w:val="both"/>
        <w:rPr>
          <w:sz w:val="28"/>
          <w:szCs w:val="28"/>
        </w:rPr>
      </w:pPr>
      <w:r w:rsidRPr="001B1B6B">
        <w:rPr>
          <w:sz w:val="28"/>
          <w:szCs w:val="28"/>
        </w:rPr>
        <w:t>202</w:t>
      </w:r>
      <w:r w:rsidR="00F70DC4">
        <w:rPr>
          <w:sz w:val="28"/>
          <w:szCs w:val="28"/>
        </w:rPr>
        <w:t>5</w:t>
      </w:r>
      <w:r w:rsidRPr="001B1B6B">
        <w:rPr>
          <w:sz w:val="28"/>
          <w:szCs w:val="28"/>
        </w:rPr>
        <w:t xml:space="preserve"> год – </w:t>
      </w:r>
      <w:r w:rsidR="001B1B6B" w:rsidRPr="001B1B6B">
        <w:rPr>
          <w:sz w:val="28"/>
          <w:szCs w:val="28"/>
        </w:rPr>
        <w:t>9 847,2</w:t>
      </w:r>
      <w:r w:rsidRPr="001B1B6B">
        <w:rPr>
          <w:sz w:val="28"/>
          <w:szCs w:val="28"/>
        </w:rPr>
        <w:t xml:space="preserve"> тыс.рублей;</w:t>
      </w:r>
    </w:p>
    <w:p w:rsidR="00B766BC" w:rsidRPr="001B1B6B" w:rsidRDefault="00F70DC4" w:rsidP="00B766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B766BC" w:rsidRPr="001B1B6B">
        <w:rPr>
          <w:sz w:val="28"/>
          <w:szCs w:val="28"/>
        </w:rPr>
        <w:t xml:space="preserve"> год – </w:t>
      </w:r>
      <w:r w:rsidR="001B1B6B" w:rsidRPr="001B1B6B">
        <w:rPr>
          <w:sz w:val="28"/>
          <w:szCs w:val="28"/>
        </w:rPr>
        <w:t>9 847,2</w:t>
      </w:r>
      <w:r w:rsidR="00B766BC" w:rsidRPr="001B1B6B">
        <w:rPr>
          <w:sz w:val="28"/>
          <w:szCs w:val="28"/>
        </w:rPr>
        <w:t xml:space="preserve"> тыс.рублей;</w:t>
      </w:r>
    </w:p>
    <w:p w:rsidR="00B766BC" w:rsidRPr="001B1B6B" w:rsidRDefault="00B766BC" w:rsidP="00B766BC">
      <w:pPr>
        <w:ind w:firstLine="709"/>
        <w:jc w:val="both"/>
        <w:rPr>
          <w:sz w:val="28"/>
          <w:szCs w:val="28"/>
        </w:rPr>
      </w:pPr>
      <w:r w:rsidRPr="001B1B6B">
        <w:rPr>
          <w:sz w:val="28"/>
          <w:szCs w:val="28"/>
        </w:rPr>
        <w:t>202</w:t>
      </w:r>
      <w:r w:rsidR="00F70DC4">
        <w:rPr>
          <w:sz w:val="28"/>
          <w:szCs w:val="28"/>
        </w:rPr>
        <w:t>7</w:t>
      </w:r>
      <w:r w:rsidRPr="001B1B6B">
        <w:rPr>
          <w:sz w:val="28"/>
          <w:szCs w:val="28"/>
        </w:rPr>
        <w:t xml:space="preserve"> год – </w:t>
      </w:r>
      <w:r w:rsidR="001B1B6B" w:rsidRPr="001B1B6B">
        <w:rPr>
          <w:sz w:val="28"/>
          <w:szCs w:val="28"/>
        </w:rPr>
        <w:t>9 847,2</w:t>
      </w:r>
      <w:r w:rsidRPr="001B1B6B">
        <w:rPr>
          <w:sz w:val="28"/>
          <w:szCs w:val="28"/>
        </w:rPr>
        <w:t xml:space="preserve"> тыс.рублей.</w:t>
      </w:r>
    </w:p>
    <w:p w:rsidR="00B766BC" w:rsidRPr="001B1B6B" w:rsidRDefault="00B766BC" w:rsidP="00B766BC">
      <w:pPr>
        <w:ind w:firstLine="709"/>
        <w:jc w:val="both"/>
        <w:rPr>
          <w:sz w:val="28"/>
          <w:szCs w:val="28"/>
        </w:rPr>
      </w:pPr>
      <w:r w:rsidRPr="001B1B6B">
        <w:rPr>
          <w:sz w:val="28"/>
        </w:rPr>
        <w:t xml:space="preserve">Главным распорядителем бюджетных средств является </w:t>
      </w:r>
      <w:r w:rsidRPr="001B1B6B">
        <w:rPr>
          <w:sz w:val="28"/>
          <w:szCs w:val="28"/>
        </w:rPr>
        <w:t>Администрация ЗАТО г. Железногорск.</w:t>
      </w:r>
    </w:p>
    <w:p w:rsidR="00B766BC" w:rsidRPr="00C1737F" w:rsidRDefault="00B766BC" w:rsidP="00B766BC">
      <w:pPr>
        <w:ind w:firstLine="720"/>
        <w:jc w:val="both"/>
        <w:rPr>
          <w:sz w:val="28"/>
          <w:szCs w:val="28"/>
        </w:rPr>
      </w:pPr>
      <w:r w:rsidRPr="00C1737F">
        <w:rPr>
          <w:sz w:val="28"/>
        </w:rPr>
        <w:t xml:space="preserve">Задачи подпрограммы: прием, учет, хранение и эффективное использование документов </w:t>
      </w:r>
      <w:r w:rsidR="00E30894">
        <w:rPr>
          <w:sz w:val="28"/>
        </w:rPr>
        <w:t>а</w:t>
      </w:r>
      <w:r w:rsidRPr="00C1737F">
        <w:rPr>
          <w:sz w:val="28"/>
        </w:rPr>
        <w:t xml:space="preserve">рхивного фонда Российской Федерации. </w:t>
      </w:r>
      <w:r w:rsidRPr="00C1737F">
        <w:rPr>
          <w:sz w:val="28"/>
          <w:szCs w:val="28"/>
        </w:rPr>
        <w:t xml:space="preserve"> </w:t>
      </w:r>
    </w:p>
    <w:p w:rsidR="00B766BC" w:rsidRDefault="00B766BC" w:rsidP="00B766BC">
      <w:pPr>
        <w:ind w:firstLine="720"/>
        <w:jc w:val="both"/>
        <w:rPr>
          <w:sz w:val="28"/>
        </w:rPr>
      </w:pPr>
      <w:r w:rsidRPr="00C1737F">
        <w:rPr>
          <w:sz w:val="28"/>
        </w:rPr>
        <w:t>При реализации мероприятия подпрограммы «Пополнение фондов архива и эффективное использование архивных документов» данной подпрограммы будут достигнуты следующие показатели:</w:t>
      </w:r>
    </w:p>
    <w:p w:rsidR="001E2306" w:rsidRPr="00C1737F" w:rsidRDefault="001E2306" w:rsidP="00B766BC">
      <w:pPr>
        <w:ind w:firstLine="720"/>
        <w:jc w:val="both"/>
        <w:rPr>
          <w:sz w:val="28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18"/>
        <w:gridCol w:w="1559"/>
        <w:gridCol w:w="1559"/>
        <w:gridCol w:w="1560"/>
      </w:tblGrid>
      <w:tr w:rsidR="00B766BC" w:rsidRPr="00C1737F" w:rsidTr="000E469E">
        <w:tc>
          <w:tcPr>
            <w:tcW w:w="4219" w:type="dxa"/>
            <w:vAlign w:val="center"/>
          </w:tcPr>
          <w:p w:rsidR="00B766BC" w:rsidRPr="00C1737F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B766BC" w:rsidRPr="00C1737F" w:rsidRDefault="00B766BC" w:rsidP="000E469E">
            <w:pPr>
              <w:spacing w:before="120"/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B766BC" w:rsidRPr="00C1737F" w:rsidRDefault="00B766BC" w:rsidP="00C1737F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202</w:t>
            </w:r>
            <w:r w:rsidR="00C1737F" w:rsidRPr="00C1737F">
              <w:rPr>
                <w:sz w:val="24"/>
                <w:szCs w:val="24"/>
              </w:rPr>
              <w:t>5</w:t>
            </w:r>
            <w:r w:rsidRPr="00C1737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766BC" w:rsidRPr="00C1737F" w:rsidRDefault="00C1737F" w:rsidP="000E469E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2026</w:t>
            </w:r>
            <w:r w:rsidR="00B766BC" w:rsidRPr="00C1737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B766BC" w:rsidRPr="00C1737F" w:rsidRDefault="00B766BC" w:rsidP="00C1737F">
            <w:pPr>
              <w:jc w:val="center"/>
              <w:rPr>
                <w:sz w:val="24"/>
                <w:szCs w:val="24"/>
              </w:rPr>
            </w:pPr>
            <w:r w:rsidRPr="00C1737F">
              <w:rPr>
                <w:sz w:val="24"/>
                <w:szCs w:val="24"/>
              </w:rPr>
              <w:t>202</w:t>
            </w:r>
            <w:r w:rsidR="00C1737F" w:rsidRPr="00C1737F">
              <w:rPr>
                <w:sz w:val="24"/>
                <w:szCs w:val="24"/>
              </w:rPr>
              <w:t>7</w:t>
            </w:r>
            <w:r w:rsidRPr="00C1737F">
              <w:rPr>
                <w:sz w:val="24"/>
                <w:szCs w:val="24"/>
              </w:rPr>
              <w:t xml:space="preserve"> год</w:t>
            </w:r>
          </w:p>
        </w:tc>
      </w:tr>
      <w:tr w:rsidR="00B766BC" w:rsidRPr="00C1737F" w:rsidTr="000E469E">
        <w:tc>
          <w:tcPr>
            <w:tcW w:w="4219" w:type="dxa"/>
          </w:tcPr>
          <w:p w:rsidR="00B766BC" w:rsidRPr="00C1737F" w:rsidRDefault="00B766BC" w:rsidP="000E46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37F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Количество дел, включенных в состав Архивного фонда</w:t>
            </w:r>
          </w:p>
        </w:tc>
        <w:tc>
          <w:tcPr>
            <w:tcW w:w="1418" w:type="dxa"/>
            <w:vAlign w:val="center"/>
          </w:tcPr>
          <w:p w:rsidR="00B766BC" w:rsidRPr="00C1737F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7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B766BC" w:rsidRPr="00C1737F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7F">
              <w:rPr>
                <w:rFonts w:ascii="Times New Roman" w:hAnsi="Times New Roman" w:cs="Times New Roman"/>
                <w:sz w:val="24"/>
                <w:szCs w:val="24"/>
              </w:rPr>
              <w:t>не менее 270</w:t>
            </w:r>
          </w:p>
        </w:tc>
        <w:tc>
          <w:tcPr>
            <w:tcW w:w="1559" w:type="dxa"/>
            <w:vAlign w:val="center"/>
          </w:tcPr>
          <w:p w:rsidR="00B766BC" w:rsidRPr="00C1737F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7F">
              <w:rPr>
                <w:rFonts w:ascii="Times New Roman" w:hAnsi="Times New Roman" w:cs="Times New Roman"/>
                <w:sz w:val="24"/>
                <w:szCs w:val="24"/>
              </w:rPr>
              <w:t>не менее 270</w:t>
            </w:r>
          </w:p>
        </w:tc>
        <w:tc>
          <w:tcPr>
            <w:tcW w:w="1560" w:type="dxa"/>
            <w:vAlign w:val="center"/>
          </w:tcPr>
          <w:p w:rsidR="00B766BC" w:rsidRPr="00C1737F" w:rsidRDefault="00B766BC" w:rsidP="000E46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7F">
              <w:rPr>
                <w:rFonts w:ascii="Times New Roman" w:hAnsi="Times New Roman" w:cs="Times New Roman"/>
                <w:sz w:val="24"/>
                <w:szCs w:val="24"/>
              </w:rPr>
              <w:t>не менее 270</w:t>
            </w:r>
          </w:p>
        </w:tc>
      </w:tr>
    </w:tbl>
    <w:p w:rsidR="00B766BC" w:rsidRPr="00C1737F" w:rsidRDefault="00B766BC" w:rsidP="00B766BC"/>
    <w:p w:rsidR="00C1737F" w:rsidRPr="00FA26C2" w:rsidRDefault="00C1737F" w:rsidP="00C17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lastRenderedPageBreak/>
        <w:t xml:space="preserve">Реализация мероприятий подпрограммы будет способствовать: </w:t>
      </w:r>
    </w:p>
    <w:p w:rsidR="00C1737F" w:rsidRPr="00FA26C2" w:rsidRDefault="00C1737F" w:rsidP="00C1737F">
      <w:pPr>
        <w:widowControl w:val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>полноценному комплектованию архивных фондов документами на различных видах носителей;</w:t>
      </w:r>
    </w:p>
    <w:p w:rsidR="00C1737F" w:rsidRPr="00FA26C2" w:rsidRDefault="00C1737F" w:rsidP="00C1737F">
      <w:pPr>
        <w:widowControl w:val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>удовлетворению потребностей всех категорий пользователей на получение и использование информации</w:t>
      </w:r>
      <w:r>
        <w:rPr>
          <w:sz w:val="28"/>
          <w:szCs w:val="28"/>
        </w:rPr>
        <w:t>,</w:t>
      </w:r>
      <w:r w:rsidRPr="00FA26C2">
        <w:rPr>
          <w:sz w:val="28"/>
          <w:szCs w:val="28"/>
        </w:rPr>
        <w:t xml:space="preserve"> содержащейся в документах архивного фонда МКУ «Муниципальный архив»;</w:t>
      </w:r>
    </w:p>
    <w:p w:rsidR="00B766BC" w:rsidRPr="00FA3D2C" w:rsidRDefault="00C1737F" w:rsidP="00C1737F">
      <w:pPr>
        <w:widowControl w:val="0"/>
        <w:ind w:firstLine="709"/>
        <w:jc w:val="both"/>
        <w:rPr>
          <w:sz w:val="28"/>
          <w:szCs w:val="28"/>
          <w:highlight w:val="yellow"/>
        </w:rPr>
      </w:pPr>
      <w:r w:rsidRPr="00FA26C2">
        <w:rPr>
          <w:sz w:val="28"/>
          <w:szCs w:val="28"/>
        </w:rPr>
        <w:t xml:space="preserve">совершенствованию деятельности муниципального архива города, расширению </w:t>
      </w:r>
      <w:r w:rsidRPr="008640AE">
        <w:rPr>
          <w:sz w:val="28"/>
          <w:szCs w:val="28"/>
        </w:rPr>
        <w:t>направлений и форм работы.</w:t>
      </w:r>
    </w:p>
    <w:p w:rsidR="00EC7226" w:rsidRPr="00FA3D2C" w:rsidRDefault="00EC7226" w:rsidP="004A4366">
      <w:pPr>
        <w:jc w:val="center"/>
        <w:rPr>
          <w:b/>
          <w:sz w:val="28"/>
          <w:szCs w:val="28"/>
          <w:highlight w:val="yellow"/>
        </w:rPr>
      </w:pPr>
    </w:p>
    <w:p w:rsidR="00E032E5" w:rsidRPr="00FA3D2C" w:rsidRDefault="00E032E5" w:rsidP="004A4366">
      <w:pPr>
        <w:jc w:val="center"/>
        <w:rPr>
          <w:b/>
          <w:sz w:val="28"/>
          <w:szCs w:val="28"/>
          <w:highlight w:val="yellow"/>
        </w:rPr>
      </w:pPr>
    </w:p>
    <w:p w:rsidR="00236F45" w:rsidRPr="009A4F79" w:rsidRDefault="00236F45" w:rsidP="00236F45">
      <w:pPr>
        <w:jc w:val="center"/>
        <w:rPr>
          <w:b/>
          <w:sz w:val="28"/>
          <w:szCs w:val="28"/>
        </w:rPr>
      </w:pPr>
      <w:r w:rsidRPr="009A4F79">
        <w:rPr>
          <w:b/>
          <w:sz w:val="28"/>
          <w:szCs w:val="28"/>
        </w:rPr>
        <w:t>Муниципальная программа «Развитие физической культуры и спорта в ЗАТО Железногорск» (09)</w:t>
      </w:r>
    </w:p>
    <w:p w:rsidR="00236F45" w:rsidRPr="00FA3D2C" w:rsidRDefault="00236F45" w:rsidP="00236F45">
      <w:pPr>
        <w:ind w:firstLine="709"/>
        <w:jc w:val="both"/>
        <w:rPr>
          <w:sz w:val="28"/>
          <w:szCs w:val="28"/>
          <w:highlight w:val="yellow"/>
        </w:rPr>
      </w:pPr>
    </w:p>
    <w:p w:rsidR="00236F45" w:rsidRPr="009A4F79" w:rsidRDefault="00236F45" w:rsidP="001E2306">
      <w:pPr>
        <w:ind w:firstLine="709"/>
        <w:jc w:val="both"/>
        <w:rPr>
          <w:sz w:val="28"/>
        </w:rPr>
      </w:pPr>
      <w:r w:rsidRPr="009A4F79">
        <w:rPr>
          <w:sz w:val="28"/>
        </w:rPr>
        <w:t xml:space="preserve">На реализацию муниципальной программы </w:t>
      </w:r>
      <w:r w:rsidRPr="009A4F79">
        <w:rPr>
          <w:sz w:val="28"/>
          <w:szCs w:val="28"/>
        </w:rPr>
        <w:t>«Развитие физической культуры и спорта в ЗАТО Железногорск» на 202</w:t>
      </w:r>
      <w:r w:rsidR="009A4F79" w:rsidRPr="009A4F79">
        <w:rPr>
          <w:sz w:val="28"/>
          <w:szCs w:val="28"/>
        </w:rPr>
        <w:t>5</w:t>
      </w:r>
      <w:r w:rsidRPr="009A4F79">
        <w:rPr>
          <w:sz w:val="28"/>
          <w:szCs w:val="28"/>
        </w:rPr>
        <w:t xml:space="preserve"> - 202</w:t>
      </w:r>
      <w:r w:rsidR="009A4F79" w:rsidRPr="009A4F79">
        <w:rPr>
          <w:sz w:val="28"/>
          <w:szCs w:val="28"/>
        </w:rPr>
        <w:t>7</w:t>
      </w:r>
      <w:r w:rsidRPr="009A4F79">
        <w:rPr>
          <w:sz w:val="28"/>
          <w:szCs w:val="28"/>
        </w:rPr>
        <w:t xml:space="preserve"> годы </w:t>
      </w:r>
      <w:r w:rsidRPr="009A4F79">
        <w:rPr>
          <w:sz w:val="28"/>
        </w:rPr>
        <w:t xml:space="preserve"> предусмотрены расходы в целом в сумме </w:t>
      </w:r>
      <w:r w:rsidR="009A4F79" w:rsidRPr="009A4F79">
        <w:rPr>
          <w:sz w:val="28"/>
        </w:rPr>
        <w:t>685 589,3</w:t>
      </w:r>
      <w:r w:rsidRPr="009A4F79">
        <w:rPr>
          <w:sz w:val="28"/>
        </w:rPr>
        <w:t> тыс. рублей за счет средств местного бюджета</w:t>
      </w:r>
      <w:r w:rsidR="001E2306">
        <w:rPr>
          <w:sz w:val="28"/>
        </w:rPr>
        <w:t>, в том числе</w:t>
      </w:r>
      <w:r w:rsidRPr="009A4F79">
        <w:rPr>
          <w:sz w:val="28"/>
        </w:rPr>
        <w:t>:</w:t>
      </w:r>
    </w:p>
    <w:p w:rsidR="00236F45" w:rsidRPr="009A4F79" w:rsidRDefault="00236F45" w:rsidP="00236F45">
      <w:pPr>
        <w:ind w:firstLine="720"/>
        <w:jc w:val="both"/>
        <w:rPr>
          <w:sz w:val="28"/>
        </w:rPr>
      </w:pPr>
      <w:r w:rsidRPr="009A4F79">
        <w:rPr>
          <w:sz w:val="28"/>
        </w:rPr>
        <w:t>202</w:t>
      </w:r>
      <w:r w:rsidR="009A4F79" w:rsidRPr="009A4F79">
        <w:rPr>
          <w:sz w:val="28"/>
        </w:rPr>
        <w:t>5</w:t>
      </w:r>
      <w:r w:rsidRPr="009A4F79">
        <w:rPr>
          <w:sz w:val="28"/>
        </w:rPr>
        <w:t xml:space="preserve"> год – </w:t>
      </w:r>
      <w:r w:rsidR="009A4F79" w:rsidRPr="009A4F79">
        <w:rPr>
          <w:sz w:val="28"/>
          <w:szCs w:val="28"/>
        </w:rPr>
        <w:t>232 236,8</w:t>
      </w:r>
      <w:r w:rsidRPr="009A4F79">
        <w:rPr>
          <w:sz w:val="28"/>
        </w:rPr>
        <w:t xml:space="preserve"> тыс. рублей, </w:t>
      </w:r>
    </w:p>
    <w:p w:rsidR="00236F45" w:rsidRPr="009A4F79" w:rsidRDefault="009A4F79" w:rsidP="00236F45">
      <w:pPr>
        <w:ind w:firstLine="720"/>
        <w:jc w:val="both"/>
        <w:rPr>
          <w:sz w:val="28"/>
        </w:rPr>
      </w:pPr>
      <w:r w:rsidRPr="009A4F79">
        <w:rPr>
          <w:sz w:val="28"/>
        </w:rPr>
        <w:t>2026</w:t>
      </w:r>
      <w:r w:rsidR="00236F45" w:rsidRPr="009A4F79">
        <w:rPr>
          <w:sz w:val="28"/>
        </w:rPr>
        <w:t xml:space="preserve"> год – </w:t>
      </w:r>
      <w:r w:rsidRPr="009A4F79">
        <w:rPr>
          <w:sz w:val="28"/>
          <w:szCs w:val="28"/>
        </w:rPr>
        <w:t>226 676,2</w:t>
      </w:r>
      <w:r w:rsidR="00236F45" w:rsidRPr="009A4F79">
        <w:rPr>
          <w:sz w:val="28"/>
        </w:rPr>
        <w:t xml:space="preserve"> тыс. рублей,</w:t>
      </w:r>
    </w:p>
    <w:p w:rsidR="00236F45" w:rsidRPr="009A4F79" w:rsidRDefault="009A4F79" w:rsidP="00236F45">
      <w:pPr>
        <w:ind w:firstLine="720"/>
        <w:jc w:val="both"/>
        <w:rPr>
          <w:sz w:val="28"/>
        </w:rPr>
      </w:pPr>
      <w:r w:rsidRPr="009A4F79">
        <w:rPr>
          <w:sz w:val="28"/>
        </w:rPr>
        <w:t>2027</w:t>
      </w:r>
      <w:r w:rsidR="00236F45" w:rsidRPr="009A4F79">
        <w:rPr>
          <w:sz w:val="28"/>
        </w:rPr>
        <w:t xml:space="preserve"> год – </w:t>
      </w:r>
      <w:r w:rsidRPr="009A4F79">
        <w:rPr>
          <w:sz w:val="28"/>
          <w:szCs w:val="28"/>
        </w:rPr>
        <w:t>226 676,2</w:t>
      </w:r>
      <w:r w:rsidRPr="009A4F79">
        <w:rPr>
          <w:sz w:val="28"/>
        </w:rPr>
        <w:t xml:space="preserve"> </w:t>
      </w:r>
      <w:r w:rsidR="00236F45" w:rsidRPr="009A4F79">
        <w:rPr>
          <w:sz w:val="28"/>
        </w:rPr>
        <w:t>тыс. рублей.</w:t>
      </w:r>
    </w:p>
    <w:p w:rsidR="00236F45" w:rsidRPr="009A4F79" w:rsidRDefault="00236F45" w:rsidP="00236F45">
      <w:pPr>
        <w:ind w:firstLine="720"/>
        <w:jc w:val="both"/>
        <w:rPr>
          <w:sz w:val="28"/>
          <w:szCs w:val="28"/>
        </w:rPr>
      </w:pPr>
      <w:r w:rsidRPr="009A4F79">
        <w:rPr>
          <w:sz w:val="28"/>
        </w:rPr>
        <w:t xml:space="preserve">Главным распорядителем бюджетных средств являются </w:t>
      </w:r>
      <w:r w:rsidRPr="009A4F79">
        <w:rPr>
          <w:sz w:val="28"/>
          <w:szCs w:val="28"/>
        </w:rPr>
        <w:t>Администрация ЗАТО г. Железногорск и Финансовое управление Администрации ЗАТО г. Железногорск.</w:t>
      </w:r>
    </w:p>
    <w:p w:rsidR="00236F45" w:rsidRPr="00894121" w:rsidRDefault="00236F45" w:rsidP="00236F45">
      <w:pPr>
        <w:spacing w:before="120"/>
        <w:ind w:firstLine="720"/>
        <w:jc w:val="both"/>
        <w:rPr>
          <w:sz w:val="28"/>
          <w:szCs w:val="28"/>
        </w:rPr>
      </w:pPr>
      <w:r w:rsidRPr="00894121">
        <w:rPr>
          <w:sz w:val="28"/>
          <w:szCs w:val="28"/>
        </w:rPr>
        <w:t>Цель программы: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236F45" w:rsidRPr="005A31B2" w:rsidRDefault="00236F45" w:rsidP="00236F45">
      <w:pPr>
        <w:ind w:firstLine="709"/>
        <w:jc w:val="both"/>
        <w:rPr>
          <w:sz w:val="28"/>
          <w:szCs w:val="28"/>
        </w:rPr>
      </w:pPr>
      <w:r w:rsidRPr="005A31B2">
        <w:rPr>
          <w:sz w:val="28"/>
          <w:szCs w:val="28"/>
        </w:rPr>
        <w:t>Реализация Программы направлена на достижение следующих задач:</w:t>
      </w:r>
    </w:p>
    <w:p w:rsidR="00236F45" w:rsidRPr="005A31B2" w:rsidRDefault="00236F45" w:rsidP="00236F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31B2">
        <w:rPr>
          <w:sz w:val="28"/>
          <w:szCs w:val="28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236F45" w:rsidRPr="005A31B2" w:rsidRDefault="00236F45" w:rsidP="00236F4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86" w:name="_Toc435173240"/>
      <w:bookmarkStart w:id="87" w:name="_Toc435173387"/>
      <w:bookmarkStart w:id="88" w:name="_Toc529955701"/>
      <w:r w:rsidRPr="005A31B2">
        <w:rPr>
          <w:sz w:val="28"/>
          <w:szCs w:val="28"/>
          <w:lang w:eastAsia="en-US"/>
        </w:rPr>
        <w:t xml:space="preserve">2) </w:t>
      </w:r>
      <w:bookmarkEnd w:id="86"/>
      <w:bookmarkEnd w:id="87"/>
      <w:bookmarkEnd w:id="88"/>
      <w:r w:rsidRPr="005A31B2">
        <w:rPr>
          <w:sz w:val="28"/>
          <w:szCs w:val="28"/>
          <w:lang w:eastAsia="en-US"/>
        </w:rPr>
        <w:t>о</w:t>
      </w:r>
      <w:r w:rsidRPr="005A31B2">
        <w:rPr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</w:t>
      </w:r>
      <w:r w:rsidR="00221270">
        <w:rPr>
          <w:sz w:val="28"/>
          <w:szCs w:val="28"/>
        </w:rPr>
        <w:t>;</w:t>
      </w:r>
    </w:p>
    <w:p w:rsidR="005A31B2" w:rsidRPr="00221270" w:rsidRDefault="005A31B2" w:rsidP="005A31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A31B2">
        <w:rPr>
          <w:rFonts w:eastAsiaTheme="minorHAnsi"/>
          <w:color w:val="FF0000"/>
          <w:sz w:val="28"/>
          <w:szCs w:val="28"/>
          <w:lang w:eastAsia="en-US"/>
        </w:rPr>
        <w:tab/>
      </w:r>
      <w:r w:rsidRPr="00221270">
        <w:rPr>
          <w:rFonts w:eastAsiaTheme="minorHAnsi"/>
          <w:sz w:val="28"/>
          <w:szCs w:val="28"/>
          <w:lang w:eastAsia="en-US"/>
        </w:rPr>
        <w:t>3)</w:t>
      </w:r>
      <w:r w:rsidR="00221270" w:rsidRPr="00221270">
        <w:rPr>
          <w:rFonts w:eastAsiaTheme="minorHAnsi"/>
          <w:sz w:val="28"/>
          <w:szCs w:val="28"/>
          <w:lang w:eastAsia="en-US"/>
        </w:rPr>
        <w:t xml:space="preserve"> с</w:t>
      </w:r>
      <w:r w:rsidRPr="00221270">
        <w:rPr>
          <w:rFonts w:eastAsiaTheme="minorHAnsi"/>
          <w:sz w:val="28"/>
          <w:szCs w:val="28"/>
          <w:lang w:eastAsia="en-US"/>
        </w:rPr>
        <w:t>оздание условий для занятий инвалидов, лиц с ограниченными возможностями здоровья физической культурой и спортом</w:t>
      </w:r>
      <w:r w:rsidR="00221270" w:rsidRPr="00221270">
        <w:rPr>
          <w:rFonts w:eastAsiaTheme="minorHAnsi"/>
          <w:sz w:val="28"/>
          <w:szCs w:val="28"/>
          <w:lang w:eastAsia="en-US"/>
        </w:rPr>
        <w:t>.</w:t>
      </w:r>
    </w:p>
    <w:p w:rsidR="005A31B2" w:rsidRPr="00FA3D2C" w:rsidRDefault="005A31B2" w:rsidP="00236F45">
      <w:pPr>
        <w:pStyle w:val="ConsPlusNormal"/>
        <w:ind w:left="62" w:firstLine="420"/>
        <w:jc w:val="both"/>
        <w:outlineLvl w:val="2"/>
        <w:rPr>
          <w:rFonts w:ascii="Times New Roman" w:hAnsi="Times New Roman"/>
          <w:sz w:val="26"/>
          <w:szCs w:val="26"/>
          <w:highlight w:val="yellow"/>
        </w:rPr>
      </w:pPr>
    </w:p>
    <w:p w:rsidR="00236F45" w:rsidRPr="009A4F79" w:rsidRDefault="00236F45" w:rsidP="00236F45">
      <w:pPr>
        <w:widowControl w:val="0"/>
        <w:autoSpaceDE w:val="0"/>
        <w:autoSpaceDN w:val="0"/>
        <w:adjustRightInd w:val="0"/>
        <w:ind w:firstLine="482"/>
        <w:contextualSpacing/>
        <w:jc w:val="both"/>
        <w:rPr>
          <w:sz w:val="28"/>
        </w:rPr>
      </w:pPr>
      <w:r w:rsidRPr="000418FC">
        <w:rPr>
          <w:b/>
          <w:sz w:val="28"/>
          <w:szCs w:val="28"/>
        </w:rPr>
        <w:t>Мероприятие 1</w:t>
      </w:r>
      <w:r w:rsidRPr="009A4F79">
        <w:rPr>
          <w:sz w:val="28"/>
          <w:szCs w:val="28"/>
        </w:rPr>
        <w:t xml:space="preserve">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физической культуры и спорта в ЗАТО Железногорск"» в объеме </w:t>
      </w:r>
      <w:r w:rsidRPr="009A4F79">
        <w:rPr>
          <w:sz w:val="28"/>
        </w:rPr>
        <w:t>4 000,0 тыс.рублей на 202</w:t>
      </w:r>
      <w:r w:rsidR="009A4F79" w:rsidRPr="009A4F79">
        <w:rPr>
          <w:sz w:val="28"/>
        </w:rPr>
        <w:t>5</w:t>
      </w:r>
      <w:r w:rsidRPr="009A4F79">
        <w:rPr>
          <w:sz w:val="28"/>
        </w:rPr>
        <w:t xml:space="preserve"> год - главный распорядитель бюджетных средств – Финансовое управление ЗАТО г. Железногорск.</w:t>
      </w:r>
    </w:p>
    <w:p w:rsidR="00236F45" w:rsidRPr="00FA3D2C" w:rsidRDefault="00236F45" w:rsidP="00236F45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  <w:highlight w:val="yellow"/>
        </w:rPr>
      </w:pPr>
    </w:p>
    <w:p w:rsidR="00236F45" w:rsidRPr="008D20FE" w:rsidRDefault="00236F45" w:rsidP="00236F4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89" w:name="_Toc435173241"/>
      <w:bookmarkStart w:id="90" w:name="_Toc435173388"/>
      <w:bookmarkStart w:id="91" w:name="_Toc529955702"/>
      <w:r w:rsidRPr="008D20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1 </w:t>
      </w:r>
      <w:r w:rsidRPr="008D20FE">
        <w:rPr>
          <w:rFonts w:ascii="Times New Roman" w:hAnsi="Times New Roman" w:cs="Times New Roman"/>
          <w:b/>
          <w:sz w:val="28"/>
          <w:szCs w:val="28"/>
          <w:lang w:eastAsia="en-US"/>
        </w:rPr>
        <w:t>«Развитие массовой физической культуры и спорта»</w:t>
      </w:r>
      <w:bookmarkEnd w:id="89"/>
      <w:bookmarkEnd w:id="90"/>
      <w:bookmarkEnd w:id="91"/>
    </w:p>
    <w:p w:rsidR="00236F45" w:rsidRPr="00FA3D2C" w:rsidRDefault="00236F45" w:rsidP="00236F4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yellow"/>
          <w:lang w:eastAsia="en-US"/>
        </w:rPr>
      </w:pPr>
    </w:p>
    <w:p w:rsidR="00236F45" w:rsidRPr="009A4F79" w:rsidRDefault="00236F45" w:rsidP="00236F45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92" w:name="_Toc435173242"/>
      <w:bookmarkStart w:id="93" w:name="_Toc435173389"/>
      <w:bookmarkStart w:id="94" w:name="_Toc529955703"/>
      <w:r w:rsidRPr="009A4F79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202</w:t>
      </w:r>
      <w:r w:rsidR="009A4F79" w:rsidRPr="009A4F79">
        <w:rPr>
          <w:rFonts w:ascii="Times New Roman" w:hAnsi="Times New Roman" w:cs="Times New Roman"/>
          <w:sz w:val="28"/>
          <w:szCs w:val="28"/>
        </w:rPr>
        <w:t>5</w:t>
      </w:r>
      <w:r w:rsidRPr="009A4F79">
        <w:rPr>
          <w:rFonts w:ascii="Times New Roman" w:hAnsi="Times New Roman" w:cs="Times New Roman"/>
          <w:sz w:val="28"/>
          <w:szCs w:val="28"/>
        </w:rPr>
        <w:t>-202</w:t>
      </w:r>
      <w:r w:rsidR="009A4F79" w:rsidRPr="009A4F79">
        <w:rPr>
          <w:rFonts w:ascii="Times New Roman" w:hAnsi="Times New Roman" w:cs="Times New Roman"/>
          <w:sz w:val="28"/>
          <w:szCs w:val="28"/>
        </w:rPr>
        <w:t>7</w:t>
      </w:r>
      <w:r w:rsidRPr="009A4F79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9A4F79" w:rsidRPr="009A4F79">
        <w:rPr>
          <w:rFonts w:ascii="Times New Roman" w:hAnsi="Times New Roman" w:cs="Times New Roman"/>
          <w:sz w:val="28"/>
          <w:szCs w:val="28"/>
        </w:rPr>
        <w:t>318 801,4</w:t>
      </w:r>
      <w:r w:rsidRPr="009A4F79">
        <w:rPr>
          <w:rFonts w:ascii="Times New Roman" w:hAnsi="Times New Roman" w:cs="Times New Roman"/>
          <w:sz w:val="28"/>
          <w:szCs w:val="28"/>
        </w:rPr>
        <w:t xml:space="preserve"> тыс. рублей за счет средств местного бюджета, в том числе по годам:</w:t>
      </w:r>
      <w:bookmarkEnd w:id="92"/>
      <w:bookmarkEnd w:id="93"/>
      <w:bookmarkEnd w:id="94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835"/>
        <w:gridCol w:w="1418"/>
        <w:gridCol w:w="1701"/>
        <w:gridCol w:w="1417"/>
        <w:gridCol w:w="1418"/>
      </w:tblGrid>
      <w:tr w:rsidR="006D3722" w:rsidRPr="009A4F79" w:rsidTr="00493284">
        <w:tc>
          <w:tcPr>
            <w:tcW w:w="709" w:type="dxa"/>
            <w:vMerge w:val="restart"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№</w:t>
            </w:r>
          </w:p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8" w:type="dxa"/>
            <w:vMerge w:val="restart"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36" w:type="dxa"/>
            <w:gridSpan w:val="3"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Расходы (тыс. рублей), годы</w:t>
            </w:r>
          </w:p>
        </w:tc>
      </w:tr>
      <w:tr w:rsidR="008D20FE" w:rsidRPr="00FA3D2C" w:rsidTr="00493284">
        <w:tc>
          <w:tcPr>
            <w:tcW w:w="709" w:type="dxa"/>
            <w:vMerge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6F45" w:rsidRPr="009A4F79" w:rsidRDefault="00236F45" w:rsidP="009A4F79">
            <w:pPr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202</w:t>
            </w:r>
            <w:r w:rsidR="009A4F79">
              <w:rPr>
                <w:sz w:val="24"/>
                <w:szCs w:val="24"/>
              </w:rPr>
              <w:t>5</w:t>
            </w:r>
            <w:r w:rsidRPr="009A4F7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36F45" w:rsidRPr="009A4F79" w:rsidRDefault="00236F45" w:rsidP="009A4F79">
            <w:pPr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202</w:t>
            </w:r>
            <w:r w:rsidR="009A4F79">
              <w:rPr>
                <w:sz w:val="24"/>
                <w:szCs w:val="24"/>
              </w:rPr>
              <w:t>6</w:t>
            </w:r>
            <w:r w:rsidRPr="009A4F7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36F45" w:rsidRPr="009A4F79" w:rsidRDefault="009A4F79" w:rsidP="004932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236F45" w:rsidRPr="009A4F79">
              <w:rPr>
                <w:sz w:val="24"/>
                <w:szCs w:val="24"/>
              </w:rPr>
              <w:t xml:space="preserve"> год</w:t>
            </w:r>
          </w:p>
        </w:tc>
      </w:tr>
      <w:tr w:rsidR="008D20FE" w:rsidRPr="008D20FE" w:rsidTr="006D3722">
        <w:trPr>
          <w:trHeight w:val="604"/>
        </w:trPr>
        <w:tc>
          <w:tcPr>
            <w:tcW w:w="709" w:type="dxa"/>
            <w:vMerge w:val="restart"/>
            <w:vAlign w:val="center"/>
          </w:tcPr>
          <w:p w:rsidR="008D20FE" w:rsidRPr="008D20FE" w:rsidRDefault="008D20FE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8D20FE" w:rsidRPr="008D20FE" w:rsidRDefault="008D20FE" w:rsidP="00493284">
            <w:pPr>
              <w:jc w:val="center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Администрация ЗАТО г. Железногорск</w:t>
            </w:r>
          </w:p>
        </w:tc>
        <w:tc>
          <w:tcPr>
            <w:tcW w:w="1418" w:type="dxa"/>
            <w:vAlign w:val="center"/>
          </w:tcPr>
          <w:p w:rsidR="008D20FE" w:rsidRPr="008D20FE" w:rsidRDefault="008D20FE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11 02</w:t>
            </w:r>
          </w:p>
        </w:tc>
        <w:tc>
          <w:tcPr>
            <w:tcW w:w="1701" w:type="dxa"/>
          </w:tcPr>
          <w:p w:rsidR="008D20FE" w:rsidRPr="008D20FE" w:rsidRDefault="008D20FE" w:rsidP="008D20FE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94 075,8</w:t>
            </w:r>
          </w:p>
        </w:tc>
        <w:tc>
          <w:tcPr>
            <w:tcW w:w="1417" w:type="dxa"/>
          </w:tcPr>
          <w:p w:rsidR="008D20FE" w:rsidRPr="008D20FE" w:rsidRDefault="008D20FE" w:rsidP="008D20FE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92 515,2</w:t>
            </w:r>
          </w:p>
        </w:tc>
        <w:tc>
          <w:tcPr>
            <w:tcW w:w="1418" w:type="dxa"/>
          </w:tcPr>
          <w:p w:rsidR="008D20FE" w:rsidRPr="008D20FE" w:rsidRDefault="008D20FE" w:rsidP="008D20FE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92 515,2</w:t>
            </w:r>
          </w:p>
        </w:tc>
      </w:tr>
      <w:tr w:rsidR="008D20FE" w:rsidRPr="008D20FE" w:rsidTr="006D3722">
        <w:trPr>
          <w:trHeight w:val="604"/>
        </w:trPr>
        <w:tc>
          <w:tcPr>
            <w:tcW w:w="709" w:type="dxa"/>
            <w:vMerge/>
            <w:vAlign w:val="center"/>
          </w:tcPr>
          <w:p w:rsidR="008D20FE" w:rsidRPr="008D20FE" w:rsidRDefault="008D20FE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8D20FE" w:rsidRPr="008D20FE" w:rsidRDefault="008D20FE" w:rsidP="0049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D20FE" w:rsidRPr="008D20FE" w:rsidRDefault="008D20FE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11 03</w:t>
            </w:r>
          </w:p>
        </w:tc>
        <w:tc>
          <w:tcPr>
            <w:tcW w:w="1701" w:type="dxa"/>
          </w:tcPr>
          <w:p w:rsidR="008D20FE" w:rsidRPr="008D20FE" w:rsidRDefault="008D20FE" w:rsidP="008D20FE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6 595,3</w:t>
            </w:r>
          </w:p>
        </w:tc>
        <w:tc>
          <w:tcPr>
            <w:tcW w:w="1417" w:type="dxa"/>
          </w:tcPr>
          <w:p w:rsidR="008D20FE" w:rsidRPr="008D20FE" w:rsidRDefault="008D20FE" w:rsidP="008D20FE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6 595,3</w:t>
            </w:r>
          </w:p>
        </w:tc>
        <w:tc>
          <w:tcPr>
            <w:tcW w:w="1418" w:type="dxa"/>
          </w:tcPr>
          <w:p w:rsidR="008D20FE" w:rsidRPr="008D20FE" w:rsidRDefault="008D20FE" w:rsidP="008D20FE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6 595,3</w:t>
            </w:r>
          </w:p>
        </w:tc>
      </w:tr>
      <w:tr w:rsidR="008D20FE" w:rsidRPr="008D20FE" w:rsidTr="006D3722">
        <w:trPr>
          <w:trHeight w:val="604"/>
        </w:trPr>
        <w:tc>
          <w:tcPr>
            <w:tcW w:w="709" w:type="dxa"/>
            <w:vMerge/>
            <w:vAlign w:val="center"/>
          </w:tcPr>
          <w:p w:rsidR="006D3722" w:rsidRPr="008D20FE" w:rsidRDefault="006D3722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D3722" w:rsidRPr="008D20FE" w:rsidRDefault="006D3722" w:rsidP="0049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D3722" w:rsidRPr="008D20FE" w:rsidRDefault="006D3722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11 05</w:t>
            </w:r>
          </w:p>
        </w:tc>
        <w:tc>
          <w:tcPr>
            <w:tcW w:w="1701" w:type="dxa"/>
          </w:tcPr>
          <w:p w:rsidR="006D3722" w:rsidRPr="008D20FE" w:rsidRDefault="006D3722" w:rsidP="006D3722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6 636,4</w:t>
            </w:r>
          </w:p>
        </w:tc>
        <w:tc>
          <w:tcPr>
            <w:tcW w:w="1417" w:type="dxa"/>
          </w:tcPr>
          <w:p w:rsidR="006D3722" w:rsidRPr="008D20FE" w:rsidRDefault="006D3722" w:rsidP="006D3722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6 636,4</w:t>
            </w:r>
          </w:p>
        </w:tc>
        <w:tc>
          <w:tcPr>
            <w:tcW w:w="1418" w:type="dxa"/>
          </w:tcPr>
          <w:p w:rsidR="006D3722" w:rsidRPr="008D20FE" w:rsidRDefault="006D3722" w:rsidP="006D3722">
            <w:pPr>
              <w:jc w:val="right"/>
              <w:rPr>
                <w:sz w:val="24"/>
                <w:szCs w:val="24"/>
              </w:rPr>
            </w:pPr>
            <w:r w:rsidRPr="008D20FE">
              <w:rPr>
                <w:sz w:val="24"/>
                <w:szCs w:val="24"/>
              </w:rPr>
              <w:t>6 636,4</w:t>
            </w:r>
          </w:p>
        </w:tc>
      </w:tr>
      <w:tr w:rsidR="008D20FE" w:rsidRPr="00FA3D2C" w:rsidTr="00493284">
        <w:trPr>
          <w:trHeight w:val="604"/>
        </w:trPr>
        <w:tc>
          <w:tcPr>
            <w:tcW w:w="709" w:type="dxa"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36F45" w:rsidRPr="009A4F79" w:rsidRDefault="00236F45" w:rsidP="00493284">
            <w:pPr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36F45" w:rsidRPr="009A4F79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6F45" w:rsidRPr="009A4F79" w:rsidRDefault="009A4F79" w:rsidP="00493284">
            <w:pPr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107 307,5</w:t>
            </w:r>
          </w:p>
        </w:tc>
        <w:tc>
          <w:tcPr>
            <w:tcW w:w="1417" w:type="dxa"/>
            <w:vAlign w:val="center"/>
          </w:tcPr>
          <w:p w:rsidR="00236F45" w:rsidRPr="009A4F79" w:rsidRDefault="009A4F79" w:rsidP="00493284">
            <w:pPr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105 746,9</w:t>
            </w:r>
          </w:p>
        </w:tc>
        <w:tc>
          <w:tcPr>
            <w:tcW w:w="1418" w:type="dxa"/>
            <w:vAlign w:val="center"/>
          </w:tcPr>
          <w:p w:rsidR="00236F45" w:rsidRPr="009A4F79" w:rsidRDefault="009A4F79" w:rsidP="00493284">
            <w:pPr>
              <w:jc w:val="center"/>
              <w:rPr>
                <w:sz w:val="24"/>
                <w:szCs w:val="24"/>
              </w:rPr>
            </w:pPr>
            <w:r w:rsidRPr="009A4F79">
              <w:rPr>
                <w:sz w:val="24"/>
                <w:szCs w:val="24"/>
              </w:rPr>
              <w:t>105 746,9</w:t>
            </w:r>
          </w:p>
        </w:tc>
      </w:tr>
    </w:tbl>
    <w:p w:rsidR="00236F45" w:rsidRPr="00FA3D2C" w:rsidRDefault="00236F45" w:rsidP="00236F45">
      <w:pPr>
        <w:pStyle w:val="ConsPlusNormal"/>
        <w:ind w:firstLine="770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bookmarkStart w:id="95" w:name="_Toc435173243"/>
      <w:bookmarkStart w:id="96" w:name="_Toc435173390"/>
    </w:p>
    <w:p w:rsidR="00236F45" w:rsidRPr="00942A20" w:rsidRDefault="00236F45" w:rsidP="00236F45">
      <w:pPr>
        <w:pStyle w:val="ConsPlusNormal"/>
        <w:ind w:firstLine="77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7" w:name="_Toc529955704"/>
      <w:r w:rsidRPr="00942A20">
        <w:rPr>
          <w:rFonts w:ascii="Times New Roman" w:hAnsi="Times New Roman"/>
          <w:sz w:val="28"/>
          <w:szCs w:val="28"/>
        </w:rPr>
        <w:t xml:space="preserve">Основной целью подпрограммы является обеспечение условий для развития </w:t>
      </w:r>
      <w:r w:rsidRPr="00942A20">
        <w:rPr>
          <w:rFonts w:ascii="Times New Roman" w:hAnsi="Times New Roman" w:cs="Times New Roman"/>
          <w:sz w:val="28"/>
          <w:szCs w:val="28"/>
        </w:rPr>
        <w:t>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  <w:bookmarkEnd w:id="95"/>
      <w:bookmarkEnd w:id="96"/>
      <w:bookmarkEnd w:id="97"/>
    </w:p>
    <w:p w:rsidR="00236F45" w:rsidRPr="00942A20" w:rsidRDefault="00236F45" w:rsidP="00236F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Основными задачами подпрограммы являются:</w:t>
      </w:r>
    </w:p>
    <w:p w:rsidR="00236F45" w:rsidRPr="00942A20" w:rsidRDefault="00236F45" w:rsidP="00236F45">
      <w:pPr>
        <w:pStyle w:val="a3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Обеспечение доступа к объектам спорта; проведение занятий физкультурно-спортивной направленности по месту проживания граждан;</w:t>
      </w:r>
    </w:p>
    <w:p w:rsidR="00236F45" w:rsidRPr="00942A20" w:rsidRDefault="00236F45" w:rsidP="00236F45">
      <w:pPr>
        <w:pStyle w:val="a3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Организация и проведение официальных спортивных,   физкультурных (физкультурно-оздоровительных) мероприятий;</w:t>
      </w:r>
    </w:p>
    <w:p w:rsidR="00236F45" w:rsidRPr="00942A20" w:rsidRDefault="00236F45" w:rsidP="00236F45">
      <w:pPr>
        <w:pStyle w:val="a3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Организация мероприятий по подготовке спортивных сборных команд;</w:t>
      </w:r>
    </w:p>
    <w:p w:rsidR="00236F45" w:rsidRPr="00942A20" w:rsidRDefault="00236F45" w:rsidP="00236F45">
      <w:pPr>
        <w:pStyle w:val="a3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Обеспечение эффективного управления отраслью «Физическая культура и спорт».</w:t>
      </w:r>
    </w:p>
    <w:p w:rsidR="00942A20" w:rsidRPr="00942A20" w:rsidRDefault="00942A20" w:rsidP="00942A20">
      <w:pPr>
        <w:pStyle w:val="a3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42A20">
        <w:rPr>
          <w:rFonts w:ascii="Times New Roman" w:eastAsiaTheme="minorHAnsi" w:hAnsi="Times New Roman"/>
          <w:sz w:val="28"/>
          <w:szCs w:val="28"/>
        </w:rPr>
        <w:t>Обеспечение безопасных и комфортных условий на муниципальных объектах спорта; укрепление материально-технической базы муниципальных учреждений физкультурно-спортивной направленности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236F45" w:rsidRPr="00942A20" w:rsidRDefault="00236F45" w:rsidP="00236F45">
      <w:pPr>
        <w:pStyle w:val="ConsNormal"/>
        <w:suppressAutoHyphens/>
        <w:ind w:right="0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87"/>
        <w:gridCol w:w="1617"/>
        <w:gridCol w:w="1842"/>
        <w:gridCol w:w="1701"/>
      </w:tblGrid>
      <w:tr w:rsidR="00236F45" w:rsidRPr="00360A36" w:rsidTr="00493284">
        <w:trPr>
          <w:trHeight w:val="484"/>
        </w:trPr>
        <w:tc>
          <w:tcPr>
            <w:tcW w:w="4587" w:type="dxa"/>
            <w:vMerge w:val="restart"/>
            <w:vAlign w:val="center"/>
          </w:tcPr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Наименование мероприятия</w:t>
            </w:r>
          </w:p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60" w:type="dxa"/>
            <w:gridSpan w:val="3"/>
            <w:vAlign w:val="center"/>
          </w:tcPr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Расходы (тыс.рублей), годы</w:t>
            </w:r>
          </w:p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36F45" w:rsidRPr="00360A36" w:rsidTr="00493284">
        <w:trPr>
          <w:trHeight w:val="406"/>
        </w:trPr>
        <w:tc>
          <w:tcPr>
            <w:tcW w:w="4587" w:type="dxa"/>
            <w:vMerge/>
            <w:vAlign w:val="center"/>
          </w:tcPr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17" w:type="dxa"/>
            <w:vAlign w:val="center"/>
          </w:tcPr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202</w:t>
            </w:r>
            <w:r w:rsidR="00360A36" w:rsidRPr="00360A36">
              <w:rPr>
                <w:b/>
                <w:sz w:val="26"/>
                <w:szCs w:val="26"/>
              </w:rPr>
              <w:t>5</w:t>
            </w:r>
            <w:r w:rsidRPr="00360A36">
              <w:rPr>
                <w:b/>
                <w:sz w:val="26"/>
                <w:szCs w:val="26"/>
              </w:rPr>
              <w:t xml:space="preserve"> год</w:t>
            </w:r>
          </w:p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202</w:t>
            </w:r>
            <w:r w:rsidR="00360A36" w:rsidRPr="00360A36">
              <w:rPr>
                <w:b/>
                <w:sz w:val="26"/>
                <w:szCs w:val="26"/>
              </w:rPr>
              <w:t>6</w:t>
            </w:r>
            <w:r w:rsidRPr="00360A36">
              <w:rPr>
                <w:b/>
                <w:sz w:val="26"/>
                <w:szCs w:val="26"/>
              </w:rPr>
              <w:t xml:space="preserve"> год</w:t>
            </w:r>
          </w:p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202</w:t>
            </w:r>
            <w:r w:rsidR="00360A36" w:rsidRPr="00360A36">
              <w:rPr>
                <w:b/>
                <w:sz w:val="26"/>
                <w:szCs w:val="26"/>
              </w:rPr>
              <w:t>7</w:t>
            </w:r>
            <w:r w:rsidRPr="00360A36">
              <w:rPr>
                <w:b/>
                <w:sz w:val="26"/>
                <w:szCs w:val="26"/>
              </w:rPr>
              <w:t xml:space="preserve"> год</w:t>
            </w:r>
          </w:p>
          <w:p w:rsidR="00236F45" w:rsidRPr="00360A36" w:rsidRDefault="00236F45" w:rsidP="00493284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D20FE" w:rsidRPr="00360A36" w:rsidTr="008D20FE">
        <w:trPr>
          <w:trHeight w:val="406"/>
        </w:trPr>
        <w:tc>
          <w:tcPr>
            <w:tcW w:w="4587" w:type="dxa"/>
          </w:tcPr>
          <w:p w:rsidR="008D20FE" w:rsidRPr="00360A36" w:rsidRDefault="008D20FE" w:rsidP="00493284">
            <w:pPr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Оказание содействия в реализации мероприятий по развитию физической культуры и спорта в ЗАТО Железногорск</w:t>
            </w:r>
          </w:p>
        </w:tc>
        <w:tc>
          <w:tcPr>
            <w:tcW w:w="1617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6 636,4</w:t>
            </w:r>
          </w:p>
        </w:tc>
        <w:tc>
          <w:tcPr>
            <w:tcW w:w="1842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6 636,4</w:t>
            </w:r>
          </w:p>
        </w:tc>
        <w:tc>
          <w:tcPr>
            <w:tcW w:w="1701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6 636,4</w:t>
            </w:r>
          </w:p>
        </w:tc>
      </w:tr>
      <w:tr w:rsidR="008D20FE" w:rsidRPr="00360A36" w:rsidTr="008D20FE">
        <w:trPr>
          <w:trHeight w:val="406"/>
        </w:trPr>
        <w:tc>
          <w:tcPr>
            <w:tcW w:w="4587" w:type="dxa"/>
          </w:tcPr>
          <w:p w:rsidR="008D20FE" w:rsidRPr="00360A36" w:rsidRDefault="008D20FE" w:rsidP="00493284">
            <w:pPr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Оказание услуг (выполнение работ) физкультурно-спортивными учреждениями</w:t>
            </w:r>
          </w:p>
        </w:tc>
        <w:tc>
          <w:tcPr>
            <w:tcW w:w="1617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88 848,0</w:t>
            </w:r>
          </w:p>
        </w:tc>
        <w:tc>
          <w:tcPr>
            <w:tcW w:w="1842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88 848,0</w:t>
            </w:r>
          </w:p>
        </w:tc>
        <w:tc>
          <w:tcPr>
            <w:tcW w:w="1701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88 848,0</w:t>
            </w:r>
          </w:p>
        </w:tc>
      </w:tr>
      <w:tr w:rsidR="008D20FE" w:rsidRPr="00360A36" w:rsidTr="008D20FE">
        <w:trPr>
          <w:trHeight w:val="406"/>
        </w:trPr>
        <w:tc>
          <w:tcPr>
            <w:tcW w:w="4587" w:type="dxa"/>
          </w:tcPr>
          <w:p w:rsidR="008D20FE" w:rsidRPr="00360A36" w:rsidRDefault="008D20FE" w:rsidP="00493284">
            <w:pPr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 xml:space="preserve">Проведение занятий в клубах по месту жительства физкультурно-спортивными </w:t>
            </w:r>
            <w:r w:rsidRPr="00360A36">
              <w:rPr>
                <w:sz w:val="24"/>
                <w:szCs w:val="24"/>
              </w:rPr>
              <w:lastRenderedPageBreak/>
              <w:t>организациями, реализующими программы спортивной подготовки</w:t>
            </w:r>
          </w:p>
        </w:tc>
        <w:tc>
          <w:tcPr>
            <w:tcW w:w="1617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lastRenderedPageBreak/>
              <w:t>6 595,3</w:t>
            </w:r>
          </w:p>
        </w:tc>
        <w:tc>
          <w:tcPr>
            <w:tcW w:w="1842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6 595,3</w:t>
            </w:r>
          </w:p>
        </w:tc>
        <w:tc>
          <w:tcPr>
            <w:tcW w:w="1701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6 595,3</w:t>
            </w:r>
          </w:p>
        </w:tc>
      </w:tr>
      <w:tr w:rsidR="008D20FE" w:rsidRPr="00360A36" w:rsidTr="008D20FE">
        <w:trPr>
          <w:trHeight w:val="406"/>
        </w:trPr>
        <w:tc>
          <w:tcPr>
            <w:tcW w:w="4587" w:type="dxa"/>
          </w:tcPr>
          <w:p w:rsidR="008D20FE" w:rsidRPr="00360A36" w:rsidRDefault="008D20FE" w:rsidP="00493284">
            <w:pPr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lastRenderedPageBreak/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617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3 667,2</w:t>
            </w:r>
          </w:p>
        </w:tc>
        <w:tc>
          <w:tcPr>
            <w:tcW w:w="1842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3 667,2</w:t>
            </w:r>
          </w:p>
        </w:tc>
        <w:tc>
          <w:tcPr>
            <w:tcW w:w="1701" w:type="dxa"/>
            <w:vAlign w:val="center"/>
          </w:tcPr>
          <w:p w:rsidR="008D20FE" w:rsidRPr="00360A36" w:rsidRDefault="008D20FE" w:rsidP="008D20FE">
            <w:pPr>
              <w:jc w:val="center"/>
              <w:rPr>
                <w:sz w:val="24"/>
                <w:szCs w:val="24"/>
              </w:rPr>
            </w:pPr>
            <w:r w:rsidRPr="00360A36">
              <w:rPr>
                <w:sz w:val="24"/>
                <w:szCs w:val="24"/>
              </w:rPr>
              <w:t>3 667,2</w:t>
            </w:r>
          </w:p>
        </w:tc>
      </w:tr>
      <w:tr w:rsidR="00360A36" w:rsidRPr="004C6761" w:rsidTr="008D20FE">
        <w:trPr>
          <w:trHeight w:val="406"/>
        </w:trPr>
        <w:tc>
          <w:tcPr>
            <w:tcW w:w="4587" w:type="dxa"/>
          </w:tcPr>
          <w:p w:rsidR="00360A36" w:rsidRPr="00B72DCA" w:rsidRDefault="00360A36" w:rsidP="00493284">
            <w:pPr>
              <w:rPr>
                <w:sz w:val="24"/>
                <w:szCs w:val="24"/>
              </w:rPr>
            </w:pPr>
            <w:r w:rsidRPr="00B72DCA">
              <w:rPr>
                <w:sz w:val="24"/>
                <w:szCs w:val="24"/>
              </w:rPr>
              <w:t>Расходы на обеспечение безопасности проведения муниципальных официальных физкультурных и спортивных мероприятий на объектах спорта, расположенных на территории ЗАТО Железногорск</w:t>
            </w:r>
          </w:p>
        </w:tc>
        <w:tc>
          <w:tcPr>
            <w:tcW w:w="1617" w:type="dxa"/>
            <w:vAlign w:val="center"/>
          </w:tcPr>
          <w:p w:rsidR="00360A36" w:rsidRPr="00B72DCA" w:rsidRDefault="00360A36" w:rsidP="008D20FE">
            <w:pPr>
              <w:jc w:val="center"/>
              <w:rPr>
                <w:sz w:val="24"/>
                <w:szCs w:val="24"/>
              </w:rPr>
            </w:pPr>
            <w:r w:rsidRPr="00B72DCA">
              <w:rPr>
                <w:sz w:val="24"/>
                <w:szCs w:val="24"/>
              </w:rPr>
              <w:t>1 560,6</w:t>
            </w:r>
          </w:p>
        </w:tc>
        <w:tc>
          <w:tcPr>
            <w:tcW w:w="1842" w:type="dxa"/>
            <w:vAlign w:val="center"/>
          </w:tcPr>
          <w:p w:rsidR="00360A36" w:rsidRPr="00B72DCA" w:rsidRDefault="00360A36" w:rsidP="008D20FE">
            <w:pPr>
              <w:jc w:val="center"/>
              <w:rPr>
                <w:sz w:val="24"/>
                <w:szCs w:val="24"/>
              </w:rPr>
            </w:pPr>
            <w:r w:rsidRPr="00B72DCA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360A36" w:rsidRPr="00B72DCA" w:rsidRDefault="00360A36" w:rsidP="008D20FE">
            <w:pPr>
              <w:jc w:val="center"/>
              <w:rPr>
                <w:sz w:val="24"/>
                <w:szCs w:val="24"/>
              </w:rPr>
            </w:pPr>
            <w:r w:rsidRPr="00B72DCA">
              <w:rPr>
                <w:sz w:val="24"/>
                <w:szCs w:val="24"/>
              </w:rPr>
              <w:t>0,0</w:t>
            </w:r>
          </w:p>
        </w:tc>
      </w:tr>
    </w:tbl>
    <w:p w:rsidR="00236F45" w:rsidRPr="00FA3D2C" w:rsidRDefault="00236F45" w:rsidP="00236F45">
      <w:pPr>
        <w:widowControl w:val="0"/>
        <w:jc w:val="both"/>
        <w:rPr>
          <w:sz w:val="28"/>
          <w:szCs w:val="28"/>
          <w:highlight w:val="yellow"/>
        </w:rPr>
      </w:pPr>
    </w:p>
    <w:p w:rsidR="00236F45" w:rsidRPr="006D3722" w:rsidRDefault="00236F45" w:rsidP="00236F45">
      <w:pPr>
        <w:spacing w:before="120"/>
        <w:ind w:left="-142" w:firstLine="720"/>
        <w:jc w:val="both"/>
        <w:rPr>
          <w:sz w:val="28"/>
          <w:szCs w:val="28"/>
        </w:rPr>
      </w:pPr>
      <w:r w:rsidRPr="006D372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6"/>
        <w:gridCol w:w="1449"/>
        <w:gridCol w:w="1134"/>
        <w:gridCol w:w="1134"/>
        <w:gridCol w:w="1134"/>
      </w:tblGrid>
      <w:tr w:rsidR="00236F45" w:rsidRPr="006D3722" w:rsidTr="00493284">
        <w:tc>
          <w:tcPr>
            <w:tcW w:w="4896" w:type="dxa"/>
          </w:tcPr>
          <w:p w:rsidR="00236F45" w:rsidRPr="006D3722" w:rsidRDefault="00236F45" w:rsidP="00493284">
            <w:pPr>
              <w:spacing w:before="120"/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Показатели</w:t>
            </w:r>
          </w:p>
        </w:tc>
        <w:tc>
          <w:tcPr>
            <w:tcW w:w="1449" w:type="dxa"/>
            <w:vAlign w:val="center"/>
          </w:tcPr>
          <w:p w:rsidR="00236F45" w:rsidRPr="006D3722" w:rsidRDefault="00236F45" w:rsidP="00493284">
            <w:pPr>
              <w:spacing w:before="120"/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6D3722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202</w:t>
            </w:r>
            <w:r w:rsidR="006D3722" w:rsidRPr="006D3722">
              <w:rPr>
                <w:sz w:val="28"/>
                <w:szCs w:val="28"/>
              </w:rPr>
              <w:t>5</w:t>
            </w:r>
            <w:r w:rsidRPr="006D3722">
              <w:rPr>
                <w:sz w:val="28"/>
                <w:szCs w:val="28"/>
              </w:rPr>
              <w:t xml:space="preserve"> </w:t>
            </w:r>
            <w:r w:rsidRPr="006D3722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6D3722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202</w:t>
            </w:r>
            <w:r w:rsidR="006D3722" w:rsidRPr="006D3722">
              <w:rPr>
                <w:sz w:val="28"/>
                <w:szCs w:val="28"/>
              </w:rPr>
              <w:t>6</w:t>
            </w:r>
            <w:r w:rsidRPr="006D3722">
              <w:rPr>
                <w:sz w:val="28"/>
                <w:szCs w:val="28"/>
              </w:rPr>
              <w:t xml:space="preserve"> </w:t>
            </w:r>
            <w:r w:rsidRPr="006D3722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6D3722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202</w:t>
            </w:r>
            <w:r w:rsidR="006D3722" w:rsidRPr="006D3722">
              <w:rPr>
                <w:sz w:val="28"/>
                <w:szCs w:val="28"/>
              </w:rPr>
              <w:t>7</w:t>
            </w:r>
            <w:r w:rsidRPr="006D3722">
              <w:rPr>
                <w:sz w:val="28"/>
                <w:szCs w:val="28"/>
              </w:rPr>
              <w:t xml:space="preserve"> </w:t>
            </w:r>
            <w:r w:rsidRPr="006D3722">
              <w:rPr>
                <w:sz w:val="28"/>
                <w:szCs w:val="28"/>
              </w:rPr>
              <w:br/>
              <w:t>год</w:t>
            </w:r>
          </w:p>
        </w:tc>
      </w:tr>
      <w:tr w:rsidR="00236F45" w:rsidRPr="006D3722" w:rsidTr="00493284">
        <w:tc>
          <w:tcPr>
            <w:tcW w:w="4896" w:type="dxa"/>
            <w:vAlign w:val="center"/>
          </w:tcPr>
          <w:p w:rsidR="00236F45" w:rsidRPr="006D3722" w:rsidRDefault="00236F45" w:rsidP="00493284">
            <w:pPr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Количество мероприятий, проведенных в соответствии с «Календарным  планом проведения официальных физкультурных (физкультурно-оздоровительных) мероприятий и спортивных мероприятий ЗАТО Железногорск»</w:t>
            </w:r>
          </w:p>
        </w:tc>
        <w:tc>
          <w:tcPr>
            <w:tcW w:w="1449" w:type="dxa"/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128</w:t>
            </w:r>
          </w:p>
        </w:tc>
      </w:tr>
      <w:tr w:rsidR="00236F45" w:rsidRPr="00FA3D2C" w:rsidTr="00493284">
        <w:tc>
          <w:tcPr>
            <w:tcW w:w="4896" w:type="dxa"/>
          </w:tcPr>
          <w:p w:rsidR="00236F45" w:rsidRPr="006D3722" w:rsidRDefault="00236F45" w:rsidP="00493284">
            <w:pPr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Количество посещений спортивных объектов</w:t>
            </w:r>
          </w:p>
        </w:tc>
        <w:tc>
          <w:tcPr>
            <w:tcW w:w="1449" w:type="dxa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человеко-часов</w:t>
            </w:r>
          </w:p>
        </w:tc>
        <w:tc>
          <w:tcPr>
            <w:tcW w:w="1134" w:type="dxa"/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150 000</w:t>
            </w:r>
          </w:p>
        </w:tc>
        <w:tc>
          <w:tcPr>
            <w:tcW w:w="1134" w:type="dxa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150 000</w:t>
            </w:r>
          </w:p>
        </w:tc>
        <w:tc>
          <w:tcPr>
            <w:tcW w:w="1134" w:type="dxa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150 000</w:t>
            </w:r>
          </w:p>
        </w:tc>
      </w:tr>
    </w:tbl>
    <w:p w:rsidR="00360A36" w:rsidRDefault="00360A36" w:rsidP="00236F45">
      <w:pPr>
        <w:ind w:firstLine="709"/>
        <w:jc w:val="both"/>
        <w:rPr>
          <w:sz w:val="28"/>
          <w:highlight w:val="yellow"/>
        </w:rPr>
      </w:pPr>
    </w:p>
    <w:p w:rsidR="00236F45" w:rsidRPr="00942A20" w:rsidRDefault="00236F45" w:rsidP="00236F45">
      <w:pPr>
        <w:ind w:firstLine="709"/>
        <w:jc w:val="both"/>
        <w:rPr>
          <w:sz w:val="28"/>
        </w:rPr>
      </w:pPr>
      <w:r w:rsidRPr="00942A20">
        <w:rPr>
          <w:sz w:val="28"/>
        </w:rPr>
        <w:t>В рамках подпрограммы планируются средства на финансовое обеспечение выполнения муниципальных заданий на оказание следующих услуг (выполнения работ):</w:t>
      </w:r>
    </w:p>
    <w:p w:rsidR="00236F45" w:rsidRPr="00942A20" w:rsidRDefault="00236F45" w:rsidP="00236F45">
      <w:pPr>
        <w:ind w:firstLine="709"/>
        <w:jc w:val="both"/>
        <w:rPr>
          <w:sz w:val="28"/>
        </w:rPr>
      </w:pPr>
      <w:r w:rsidRPr="00942A20">
        <w:rPr>
          <w:sz w:val="28"/>
        </w:rPr>
        <w:t>- проведение занятий физкультурно-спортивной направленности по месту проживания граждан;</w:t>
      </w:r>
    </w:p>
    <w:p w:rsidR="00236F45" w:rsidRPr="00942A20" w:rsidRDefault="00236F45" w:rsidP="00236F45">
      <w:pPr>
        <w:ind w:firstLine="709"/>
        <w:jc w:val="both"/>
        <w:rPr>
          <w:sz w:val="28"/>
        </w:rPr>
      </w:pPr>
      <w:r w:rsidRPr="00942A20">
        <w:rPr>
          <w:sz w:val="28"/>
        </w:rPr>
        <w:t>- обеспечение доступа к  объектам спорта;</w:t>
      </w:r>
    </w:p>
    <w:p w:rsidR="00236F45" w:rsidRPr="00942A20" w:rsidRDefault="00236F45" w:rsidP="00236F45">
      <w:pPr>
        <w:ind w:firstLine="709"/>
        <w:jc w:val="both"/>
        <w:rPr>
          <w:sz w:val="28"/>
        </w:rPr>
      </w:pPr>
      <w:r w:rsidRPr="00942A20">
        <w:rPr>
          <w:sz w:val="28"/>
        </w:rPr>
        <w:t>- организация и проведение официальных физкультурных (физкультурно-оздоровительных) мероприятий;</w:t>
      </w:r>
    </w:p>
    <w:p w:rsidR="00236F45" w:rsidRPr="00942A20" w:rsidRDefault="00236F45" w:rsidP="00236F45">
      <w:pPr>
        <w:ind w:firstLine="709"/>
        <w:jc w:val="both"/>
        <w:rPr>
          <w:sz w:val="28"/>
        </w:rPr>
      </w:pPr>
      <w:r w:rsidRPr="00942A20">
        <w:rPr>
          <w:sz w:val="28"/>
        </w:rPr>
        <w:t>- организация и проведение официальных спортивных мероприятий;</w:t>
      </w:r>
    </w:p>
    <w:p w:rsidR="00236F45" w:rsidRPr="00942A20" w:rsidRDefault="00236F45" w:rsidP="00236F45">
      <w:pPr>
        <w:ind w:firstLine="709"/>
        <w:jc w:val="both"/>
        <w:rPr>
          <w:sz w:val="28"/>
        </w:rPr>
      </w:pPr>
      <w:r w:rsidRPr="00942A20">
        <w:rPr>
          <w:sz w:val="28"/>
        </w:rPr>
        <w:t>- организация мероприятий по подготовке спортивных сборных команд.</w:t>
      </w:r>
    </w:p>
    <w:p w:rsidR="00236F45" w:rsidRPr="00FA3D2C" w:rsidRDefault="00236F45" w:rsidP="00236F4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236F45" w:rsidRPr="005D2E00" w:rsidRDefault="00236F45" w:rsidP="00236F45">
      <w:pPr>
        <w:pStyle w:val="ConsPlusNormal"/>
        <w:ind w:firstLine="0"/>
        <w:jc w:val="center"/>
        <w:outlineLvl w:val="2"/>
        <w:rPr>
          <w:b/>
          <w:sz w:val="28"/>
          <w:szCs w:val="28"/>
          <w:lang w:eastAsia="en-US"/>
        </w:rPr>
      </w:pPr>
      <w:bookmarkStart w:id="98" w:name="_Toc435173249"/>
      <w:bookmarkStart w:id="99" w:name="_Toc435173396"/>
      <w:bookmarkStart w:id="100" w:name="_Toc529955706"/>
      <w:r w:rsidRPr="005D2E00">
        <w:rPr>
          <w:rFonts w:ascii="Times New Roman" w:hAnsi="Times New Roman"/>
          <w:b/>
          <w:sz w:val="28"/>
          <w:szCs w:val="28"/>
        </w:rPr>
        <w:t xml:space="preserve">Подпрограмма 2 </w:t>
      </w:r>
      <w:r w:rsidRPr="005D2E00">
        <w:rPr>
          <w:rFonts w:ascii="Times New Roman" w:hAnsi="Times New Roman"/>
          <w:b/>
          <w:sz w:val="28"/>
          <w:szCs w:val="28"/>
          <w:lang w:eastAsia="en-US"/>
        </w:rPr>
        <w:t>«</w:t>
      </w:r>
      <w:bookmarkEnd w:id="98"/>
      <w:bookmarkEnd w:id="99"/>
      <w:bookmarkEnd w:id="100"/>
      <w:r w:rsidRPr="005D2E00">
        <w:rPr>
          <w:rFonts w:ascii="Times New Roman" w:hAnsi="Times New Roman"/>
          <w:b/>
          <w:sz w:val="28"/>
          <w:szCs w:val="28"/>
          <w:lang w:eastAsia="en-US"/>
        </w:rPr>
        <w:t>Развитие системы подготовки спортивного резерва</w:t>
      </w:r>
      <w:r w:rsidRPr="005D2E00">
        <w:rPr>
          <w:b/>
          <w:sz w:val="28"/>
          <w:szCs w:val="28"/>
          <w:lang w:eastAsia="en-US"/>
        </w:rPr>
        <w:t>»</w:t>
      </w:r>
    </w:p>
    <w:p w:rsidR="00236F45" w:rsidRPr="00FA3D2C" w:rsidRDefault="00236F45" w:rsidP="00236F4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yellow"/>
          <w:lang w:eastAsia="en-US"/>
        </w:rPr>
      </w:pPr>
    </w:p>
    <w:p w:rsidR="00236F45" w:rsidRPr="005D2E00" w:rsidRDefault="00236F45" w:rsidP="00236F45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1" w:name="_Toc435173250"/>
      <w:bookmarkStart w:id="102" w:name="_Toc435173397"/>
      <w:bookmarkStart w:id="103" w:name="_Toc529955707"/>
      <w:r w:rsidRPr="005D2E00">
        <w:rPr>
          <w:rFonts w:ascii="Times New Roman" w:hAnsi="Times New Roman" w:cs="Times New Roman"/>
          <w:sz w:val="28"/>
          <w:szCs w:val="28"/>
        </w:rPr>
        <w:t>Общий объем фин</w:t>
      </w:r>
      <w:r w:rsidR="005D2E00" w:rsidRPr="005D2E00">
        <w:rPr>
          <w:rFonts w:ascii="Times New Roman" w:hAnsi="Times New Roman" w:cs="Times New Roman"/>
          <w:sz w:val="28"/>
          <w:szCs w:val="28"/>
        </w:rPr>
        <w:t>ансирования подпрограммы на 2025</w:t>
      </w:r>
      <w:r w:rsidRPr="005D2E00">
        <w:rPr>
          <w:rFonts w:ascii="Times New Roman" w:hAnsi="Times New Roman" w:cs="Times New Roman"/>
          <w:sz w:val="28"/>
          <w:szCs w:val="28"/>
        </w:rPr>
        <w:t xml:space="preserve"> - 202</w:t>
      </w:r>
      <w:r w:rsidR="005D2E00" w:rsidRPr="005D2E00">
        <w:rPr>
          <w:rFonts w:ascii="Times New Roman" w:hAnsi="Times New Roman" w:cs="Times New Roman"/>
          <w:sz w:val="28"/>
          <w:szCs w:val="28"/>
        </w:rPr>
        <w:t>7</w:t>
      </w:r>
      <w:r w:rsidRPr="005D2E00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5D2E00" w:rsidRPr="005D2E00">
        <w:rPr>
          <w:rFonts w:ascii="Times New Roman" w:hAnsi="Times New Roman" w:cs="Times New Roman"/>
          <w:sz w:val="28"/>
          <w:szCs w:val="28"/>
        </w:rPr>
        <w:t>357 241,1</w:t>
      </w:r>
      <w:r w:rsidRPr="005D2E00">
        <w:rPr>
          <w:rFonts w:ascii="Times New Roman" w:hAnsi="Times New Roman" w:cs="Times New Roman"/>
          <w:sz w:val="28"/>
          <w:szCs w:val="28"/>
        </w:rPr>
        <w:t xml:space="preserve"> тыс. рублей за счет средств местного бюджета, в том числе по годам: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2"/>
        <w:gridCol w:w="2967"/>
        <w:gridCol w:w="2969"/>
      </w:tblGrid>
      <w:tr w:rsidR="00236F45" w:rsidRPr="005D2E00" w:rsidTr="005D2E00">
        <w:tc>
          <w:tcPr>
            <w:tcW w:w="9498" w:type="dxa"/>
            <w:gridSpan w:val="3"/>
            <w:vAlign w:val="center"/>
          </w:tcPr>
          <w:p w:rsidR="00236F45" w:rsidRPr="005D2E00" w:rsidRDefault="00236F45" w:rsidP="00493284">
            <w:pPr>
              <w:spacing w:before="120"/>
              <w:jc w:val="center"/>
              <w:rPr>
                <w:sz w:val="28"/>
                <w:szCs w:val="28"/>
              </w:rPr>
            </w:pPr>
            <w:bookmarkStart w:id="104" w:name="_Toc529955708"/>
            <w:bookmarkEnd w:id="101"/>
            <w:bookmarkEnd w:id="102"/>
            <w:bookmarkEnd w:id="103"/>
            <w:r w:rsidRPr="005D2E00">
              <w:rPr>
                <w:sz w:val="28"/>
                <w:szCs w:val="28"/>
              </w:rPr>
              <w:t>Расходы (тыс. рублей)</w:t>
            </w:r>
          </w:p>
        </w:tc>
      </w:tr>
      <w:tr w:rsidR="00236F45" w:rsidRPr="005D2E00" w:rsidTr="005D2E00">
        <w:tc>
          <w:tcPr>
            <w:tcW w:w="3562" w:type="dxa"/>
            <w:vAlign w:val="center"/>
          </w:tcPr>
          <w:p w:rsidR="00236F45" w:rsidRPr="005D2E00" w:rsidRDefault="00236F45" w:rsidP="005D2E00">
            <w:pPr>
              <w:jc w:val="center"/>
              <w:rPr>
                <w:sz w:val="28"/>
                <w:szCs w:val="28"/>
              </w:rPr>
            </w:pPr>
            <w:r w:rsidRPr="005D2E00">
              <w:rPr>
                <w:sz w:val="28"/>
                <w:szCs w:val="28"/>
              </w:rPr>
              <w:t>202</w:t>
            </w:r>
            <w:r w:rsidR="005D2E00" w:rsidRPr="005D2E00">
              <w:rPr>
                <w:sz w:val="28"/>
                <w:szCs w:val="28"/>
              </w:rPr>
              <w:t>5</w:t>
            </w:r>
            <w:r w:rsidRPr="005D2E0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967" w:type="dxa"/>
            <w:vAlign w:val="center"/>
          </w:tcPr>
          <w:p w:rsidR="00236F45" w:rsidRPr="005D2E00" w:rsidRDefault="00236F45" w:rsidP="005D2E00">
            <w:pPr>
              <w:jc w:val="center"/>
              <w:rPr>
                <w:sz w:val="28"/>
                <w:szCs w:val="28"/>
              </w:rPr>
            </w:pPr>
            <w:r w:rsidRPr="005D2E00">
              <w:rPr>
                <w:sz w:val="28"/>
                <w:szCs w:val="28"/>
              </w:rPr>
              <w:t>202</w:t>
            </w:r>
            <w:r w:rsidR="005D2E00" w:rsidRPr="005D2E00">
              <w:rPr>
                <w:sz w:val="28"/>
                <w:szCs w:val="28"/>
              </w:rPr>
              <w:t>6</w:t>
            </w:r>
            <w:r w:rsidRPr="005D2E0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969" w:type="dxa"/>
            <w:vAlign w:val="center"/>
          </w:tcPr>
          <w:p w:rsidR="00236F45" w:rsidRPr="005D2E00" w:rsidRDefault="00236F45" w:rsidP="005D2E00">
            <w:pPr>
              <w:jc w:val="center"/>
              <w:rPr>
                <w:sz w:val="28"/>
                <w:szCs w:val="28"/>
              </w:rPr>
            </w:pPr>
            <w:r w:rsidRPr="005D2E00">
              <w:rPr>
                <w:sz w:val="28"/>
                <w:szCs w:val="28"/>
              </w:rPr>
              <w:t>202</w:t>
            </w:r>
            <w:r w:rsidR="005D2E00" w:rsidRPr="005D2E00">
              <w:rPr>
                <w:sz w:val="28"/>
                <w:szCs w:val="28"/>
              </w:rPr>
              <w:t>7</w:t>
            </w:r>
            <w:r w:rsidRPr="005D2E00">
              <w:rPr>
                <w:sz w:val="28"/>
                <w:szCs w:val="28"/>
              </w:rPr>
              <w:t xml:space="preserve"> год</w:t>
            </w:r>
          </w:p>
        </w:tc>
      </w:tr>
      <w:tr w:rsidR="005D2E00" w:rsidRPr="005D2E00" w:rsidTr="005D2E00">
        <w:tc>
          <w:tcPr>
            <w:tcW w:w="3562" w:type="dxa"/>
          </w:tcPr>
          <w:p w:rsidR="005D2E00" w:rsidRPr="005D2E00" w:rsidRDefault="005D2E00" w:rsidP="005D2E00">
            <w:pPr>
              <w:jc w:val="center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119 080,4</w:t>
            </w:r>
          </w:p>
        </w:tc>
        <w:tc>
          <w:tcPr>
            <w:tcW w:w="2967" w:type="dxa"/>
          </w:tcPr>
          <w:p w:rsidR="005D2E00" w:rsidRPr="005D2E00" w:rsidRDefault="005D2E00" w:rsidP="005D2E00">
            <w:pPr>
              <w:jc w:val="center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119 080,4</w:t>
            </w:r>
          </w:p>
        </w:tc>
        <w:tc>
          <w:tcPr>
            <w:tcW w:w="2969" w:type="dxa"/>
          </w:tcPr>
          <w:p w:rsidR="005D2E00" w:rsidRPr="005D2E00" w:rsidRDefault="005D2E00" w:rsidP="005D2E00">
            <w:pPr>
              <w:jc w:val="center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119 080,3</w:t>
            </w:r>
          </w:p>
        </w:tc>
      </w:tr>
    </w:tbl>
    <w:p w:rsidR="00236F45" w:rsidRPr="00FA3D2C" w:rsidRDefault="00236F45" w:rsidP="00236F45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36F45" w:rsidRPr="005D2E00" w:rsidRDefault="00236F45" w:rsidP="00236F45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D2E00">
        <w:rPr>
          <w:rFonts w:ascii="Times New Roman" w:hAnsi="Times New Roman" w:cs="Times New Roman"/>
          <w:sz w:val="28"/>
        </w:rPr>
        <w:lastRenderedPageBreak/>
        <w:t xml:space="preserve">Главным распорядителем бюджетных средств является </w:t>
      </w:r>
      <w:r w:rsidRPr="005D2E00">
        <w:rPr>
          <w:rFonts w:ascii="Times New Roman" w:hAnsi="Times New Roman" w:cs="Times New Roman"/>
          <w:sz w:val="28"/>
          <w:szCs w:val="28"/>
        </w:rPr>
        <w:t>Администрация ЗАТО г. Железногорск</w:t>
      </w:r>
      <w:bookmarkEnd w:id="104"/>
      <w:r w:rsidRPr="005D2E00">
        <w:rPr>
          <w:rFonts w:ascii="Times New Roman" w:hAnsi="Times New Roman" w:cs="Times New Roman"/>
          <w:sz w:val="28"/>
          <w:szCs w:val="28"/>
        </w:rPr>
        <w:t>.</w:t>
      </w:r>
    </w:p>
    <w:p w:rsidR="00236F45" w:rsidRPr="00942A20" w:rsidRDefault="00236F45" w:rsidP="00236F4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105" w:name="_Toc435173251"/>
      <w:bookmarkStart w:id="106" w:name="_Toc435173398"/>
      <w:bookmarkStart w:id="107" w:name="_Toc529955709"/>
      <w:r w:rsidRPr="00942A20">
        <w:rPr>
          <w:rFonts w:ascii="Times New Roman" w:hAnsi="Times New Roman"/>
          <w:sz w:val="28"/>
          <w:szCs w:val="28"/>
        </w:rPr>
        <w:t xml:space="preserve">Основной целью подпрограммы является </w:t>
      </w:r>
      <w:bookmarkStart w:id="108" w:name="_Toc435173252"/>
      <w:bookmarkStart w:id="109" w:name="_Toc435173399"/>
      <w:bookmarkStart w:id="110" w:name="_Toc529955710"/>
      <w:bookmarkEnd w:id="105"/>
      <w:bookmarkEnd w:id="106"/>
      <w:bookmarkEnd w:id="107"/>
      <w:r w:rsidRPr="00942A20">
        <w:rPr>
          <w:rFonts w:ascii="Times New Roman" w:hAnsi="Times New Roman"/>
          <w:sz w:val="28"/>
          <w:szCs w:val="28"/>
        </w:rPr>
        <w:t>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236F45" w:rsidRPr="00942A20" w:rsidRDefault="00236F45" w:rsidP="00236F4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Основными задачами подпрограммы являются:</w:t>
      </w:r>
      <w:bookmarkEnd w:id="108"/>
      <w:bookmarkEnd w:id="109"/>
      <w:bookmarkEnd w:id="110"/>
    </w:p>
    <w:p w:rsidR="00236F45" w:rsidRPr="00942A20" w:rsidRDefault="00236F45" w:rsidP="00236F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11" w:name="_Toc529955711"/>
      <w:bookmarkStart w:id="112" w:name="_Toc435173253"/>
      <w:bookmarkStart w:id="113" w:name="_Toc435173400"/>
      <w:r w:rsidRPr="00942A20">
        <w:rPr>
          <w:sz w:val="28"/>
          <w:szCs w:val="28"/>
        </w:rPr>
        <w:t xml:space="preserve">1. </w:t>
      </w:r>
      <w:bookmarkStart w:id="114" w:name="_Toc529955712"/>
      <w:bookmarkEnd w:id="111"/>
      <w:r w:rsidRPr="00942A20">
        <w:rPr>
          <w:sz w:val="28"/>
          <w:szCs w:val="28"/>
        </w:rPr>
        <w:t>Создание условий для подготовки спортивных сборных команд городского округа ЗАТО Железногорск и участие в обеспечении подготовки спортивного резерва для спортивных сборных команд Красноярского края.</w:t>
      </w:r>
    </w:p>
    <w:p w:rsidR="00236F45" w:rsidRPr="00942A20" w:rsidRDefault="00236F45" w:rsidP="00236F45">
      <w:pPr>
        <w:pStyle w:val="ConsPlusNormal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 xml:space="preserve">2. </w:t>
      </w:r>
      <w:bookmarkEnd w:id="112"/>
      <w:bookmarkEnd w:id="113"/>
      <w:bookmarkEnd w:id="114"/>
      <w:r w:rsidRPr="00942A20">
        <w:rPr>
          <w:rFonts w:ascii="Times New Roman" w:hAnsi="Times New Roman"/>
          <w:sz w:val="28"/>
          <w:szCs w:val="28"/>
        </w:rPr>
        <w:t>Осуществление  полномочий  по  присвоению  спортивных разрядов и квалификационных категорий спортивных судей.</w:t>
      </w:r>
    </w:p>
    <w:p w:rsidR="00236F45" w:rsidRPr="00942A20" w:rsidRDefault="00236F45" w:rsidP="00236F45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942A20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p w:rsidR="00E032E5" w:rsidRPr="00FA3D2C" w:rsidRDefault="00E032E5" w:rsidP="00236F45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19"/>
        <w:gridCol w:w="1919"/>
        <w:gridCol w:w="1780"/>
        <w:gridCol w:w="1781"/>
      </w:tblGrid>
      <w:tr w:rsidR="00236F45" w:rsidRPr="00FA3D2C" w:rsidTr="00493284">
        <w:trPr>
          <w:trHeight w:val="457"/>
        </w:trPr>
        <w:tc>
          <w:tcPr>
            <w:tcW w:w="4519" w:type="dxa"/>
            <w:vMerge w:val="restart"/>
            <w:vAlign w:val="center"/>
          </w:tcPr>
          <w:p w:rsidR="00236F45" w:rsidRPr="00942A20" w:rsidRDefault="00236F45" w:rsidP="00493284">
            <w:pPr>
              <w:jc w:val="center"/>
              <w:rPr>
                <w:b/>
                <w:sz w:val="28"/>
                <w:szCs w:val="28"/>
              </w:rPr>
            </w:pPr>
            <w:r w:rsidRPr="00942A20">
              <w:rPr>
                <w:b/>
                <w:sz w:val="28"/>
                <w:szCs w:val="28"/>
              </w:rPr>
              <w:t>Наименование мероприятия</w:t>
            </w:r>
          </w:p>
          <w:p w:rsidR="00236F45" w:rsidRPr="00942A20" w:rsidRDefault="00236F45" w:rsidP="004932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80" w:type="dxa"/>
            <w:gridSpan w:val="3"/>
            <w:vAlign w:val="center"/>
          </w:tcPr>
          <w:p w:rsidR="00236F45" w:rsidRPr="00942A20" w:rsidRDefault="00236F45" w:rsidP="00493284">
            <w:pPr>
              <w:jc w:val="center"/>
              <w:rPr>
                <w:b/>
                <w:sz w:val="28"/>
                <w:szCs w:val="28"/>
              </w:rPr>
            </w:pPr>
            <w:r w:rsidRPr="00942A20">
              <w:rPr>
                <w:b/>
                <w:sz w:val="28"/>
                <w:szCs w:val="28"/>
              </w:rPr>
              <w:t>Расходы (тыс.рублей), годы</w:t>
            </w:r>
          </w:p>
          <w:p w:rsidR="00236F45" w:rsidRPr="00942A20" w:rsidRDefault="00236F45" w:rsidP="004932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2E00" w:rsidRPr="00FA3D2C" w:rsidTr="00493284">
        <w:trPr>
          <w:trHeight w:val="383"/>
        </w:trPr>
        <w:tc>
          <w:tcPr>
            <w:tcW w:w="4519" w:type="dxa"/>
            <w:vMerge/>
            <w:vAlign w:val="center"/>
          </w:tcPr>
          <w:p w:rsidR="005D2E00" w:rsidRPr="00FA3D2C" w:rsidRDefault="005D2E00" w:rsidP="00493284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19" w:type="dxa"/>
            <w:vAlign w:val="center"/>
          </w:tcPr>
          <w:p w:rsidR="005D2E00" w:rsidRPr="00360A36" w:rsidRDefault="005D2E00" w:rsidP="00AE6458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2025 год</w:t>
            </w:r>
          </w:p>
          <w:p w:rsidR="005D2E00" w:rsidRPr="00360A36" w:rsidRDefault="005D2E00" w:rsidP="00AE645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80" w:type="dxa"/>
            <w:vAlign w:val="center"/>
          </w:tcPr>
          <w:p w:rsidR="005D2E00" w:rsidRPr="00360A36" w:rsidRDefault="005D2E00" w:rsidP="00AE6458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2026 год</w:t>
            </w:r>
          </w:p>
          <w:p w:rsidR="005D2E00" w:rsidRPr="00360A36" w:rsidRDefault="005D2E00" w:rsidP="00AE645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81" w:type="dxa"/>
            <w:vAlign w:val="center"/>
          </w:tcPr>
          <w:p w:rsidR="005D2E00" w:rsidRPr="00360A36" w:rsidRDefault="005D2E00" w:rsidP="00AE6458">
            <w:pPr>
              <w:jc w:val="center"/>
              <w:rPr>
                <w:b/>
                <w:sz w:val="26"/>
                <w:szCs w:val="26"/>
              </w:rPr>
            </w:pPr>
            <w:r w:rsidRPr="00360A36">
              <w:rPr>
                <w:b/>
                <w:sz w:val="26"/>
                <w:szCs w:val="26"/>
              </w:rPr>
              <w:t>2027 год</w:t>
            </w:r>
          </w:p>
          <w:p w:rsidR="005D2E00" w:rsidRPr="00360A36" w:rsidRDefault="005D2E00" w:rsidP="00AE64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36F45" w:rsidRPr="00FA3D2C" w:rsidTr="00493284">
        <w:trPr>
          <w:trHeight w:val="383"/>
        </w:trPr>
        <w:tc>
          <w:tcPr>
            <w:tcW w:w="4519" w:type="dxa"/>
          </w:tcPr>
          <w:p w:rsidR="00236F45" w:rsidRPr="005D2E00" w:rsidRDefault="00236F45" w:rsidP="00493284">
            <w:pPr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Организация оказания медицинской помощи лицам, занимающимся физической культурой и спортом</w:t>
            </w:r>
          </w:p>
        </w:tc>
        <w:tc>
          <w:tcPr>
            <w:tcW w:w="1919" w:type="dxa"/>
          </w:tcPr>
          <w:p w:rsidR="00236F45" w:rsidRPr="005D2E00" w:rsidRDefault="005D2E00" w:rsidP="00493284">
            <w:pPr>
              <w:jc w:val="right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3 223,2</w:t>
            </w:r>
          </w:p>
        </w:tc>
        <w:tc>
          <w:tcPr>
            <w:tcW w:w="1780" w:type="dxa"/>
          </w:tcPr>
          <w:p w:rsidR="00236F45" w:rsidRPr="005D2E00" w:rsidRDefault="005D2E00" w:rsidP="00493284">
            <w:pPr>
              <w:jc w:val="right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3 223,2</w:t>
            </w:r>
          </w:p>
        </w:tc>
        <w:tc>
          <w:tcPr>
            <w:tcW w:w="1781" w:type="dxa"/>
          </w:tcPr>
          <w:p w:rsidR="00236F45" w:rsidRPr="005D2E00" w:rsidRDefault="005D2E00" w:rsidP="00493284">
            <w:pPr>
              <w:jc w:val="right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3 223,2</w:t>
            </w:r>
          </w:p>
        </w:tc>
      </w:tr>
      <w:tr w:rsidR="00236F45" w:rsidRPr="00FA3D2C" w:rsidTr="00493284">
        <w:trPr>
          <w:trHeight w:val="383"/>
        </w:trPr>
        <w:tc>
          <w:tcPr>
            <w:tcW w:w="4519" w:type="dxa"/>
          </w:tcPr>
          <w:p w:rsidR="00236F45" w:rsidRPr="005D2E00" w:rsidRDefault="00236F45" w:rsidP="00493284">
            <w:pPr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Оказание услуг (выполнение работ) муниципальными спортивными школами</w:t>
            </w:r>
          </w:p>
        </w:tc>
        <w:tc>
          <w:tcPr>
            <w:tcW w:w="1919" w:type="dxa"/>
          </w:tcPr>
          <w:p w:rsidR="00236F45" w:rsidRPr="005D2E00" w:rsidRDefault="005D2E00" w:rsidP="00493284">
            <w:pPr>
              <w:jc w:val="right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115 857,2</w:t>
            </w:r>
          </w:p>
        </w:tc>
        <w:tc>
          <w:tcPr>
            <w:tcW w:w="1780" w:type="dxa"/>
          </w:tcPr>
          <w:p w:rsidR="00236F45" w:rsidRPr="005D2E00" w:rsidRDefault="005D2E00" w:rsidP="00493284">
            <w:pPr>
              <w:jc w:val="right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115 857,2</w:t>
            </w:r>
          </w:p>
        </w:tc>
        <w:tc>
          <w:tcPr>
            <w:tcW w:w="1781" w:type="dxa"/>
          </w:tcPr>
          <w:p w:rsidR="00236F45" w:rsidRPr="005D2E00" w:rsidRDefault="005D2E00" w:rsidP="00493284">
            <w:pPr>
              <w:jc w:val="right"/>
              <w:rPr>
                <w:sz w:val="24"/>
                <w:szCs w:val="24"/>
              </w:rPr>
            </w:pPr>
            <w:r w:rsidRPr="005D2E00">
              <w:rPr>
                <w:sz w:val="24"/>
                <w:szCs w:val="24"/>
              </w:rPr>
              <w:t>115 857,1</w:t>
            </w:r>
          </w:p>
        </w:tc>
      </w:tr>
    </w:tbl>
    <w:p w:rsidR="00236F45" w:rsidRPr="00FA3D2C" w:rsidRDefault="00236F45" w:rsidP="00236F45">
      <w:pPr>
        <w:pStyle w:val="ConsPlusNormal"/>
        <w:ind w:firstLine="708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236F45" w:rsidRPr="006D3722" w:rsidRDefault="00236F45" w:rsidP="00236F4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3722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1418"/>
        <w:gridCol w:w="1417"/>
        <w:gridCol w:w="1560"/>
        <w:gridCol w:w="1559"/>
      </w:tblGrid>
      <w:tr w:rsidR="00236F45" w:rsidRPr="006D3722" w:rsidTr="00493284">
        <w:tc>
          <w:tcPr>
            <w:tcW w:w="4077" w:type="dxa"/>
          </w:tcPr>
          <w:p w:rsidR="00236F45" w:rsidRPr="006D3722" w:rsidRDefault="00236F45" w:rsidP="00493284">
            <w:pPr>
              <w:spacing w:before="120"/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236F45" w:rsidRPr="006D3722" w:rsidRDefault="00236F45" w:rsidP="00493284">
            <w:pPr>
              <w:spacing w:before="120"/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236F45" w:rsidRPr="006D3722" w:rsidRDefault="00236F45" w:rsidP="006D3722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202</w:t>
            </w:r>
            <w:r w:rsidR="006D3722">
              <w:rPr>
                <w:sz w:val="28"/>
                <w:szCs w:val="28"/>
              </w:rPr>
              <w:t>5</w:t>
            </w:r>
            <w:r w:rsidRPr="006D3722">
              <w:rPr>
                <w:sz w:val="28"/>
                <w:szCs w:val="28"/>
              </w:rPr>
              <w:t xml:space="preserve"> </w:t>
            </w:r>
            <w:r w:rsidRPr="006D3722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60" w:type="dxa"/>
            <w:vAlign w:val="center"/>
          </w:tcPr>
          <w:p w:rsidR="00236F45" w:rsidRPr="006D3722" w:rsidRDefault="006D3722" w:rsidP="00493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  <w:p w:rsidR="00236F45" w:rsidRPr="006D3722" w:rsidRDefault="00236F45" w:rsidP="00493284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  <w:vAlign w:val="center"/>
          </w:tcPr>
          <w:p w:rsidR="00236F45" w:rsidRPr="006D3722" w:rsidRDefault="00236F45" w:rsidP="00493284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202</w:t>
            </w:r>
            <w:r w:rsidR="006D3722">
              <w:rPr>
                <w:sz w:val="28"/>
                <w:szCs w:val="28"/>
              </w:rPr>
              <w:t>7</w:t>
            </w:r>
          </w:p>
          <w:p w:rsidR="00236F45" w:rsidRPr="006D3722" w:rsidRDefault="00236F45" w:rsidP="00493284">
            <w:pPr>
              <w:jc w:val="center"/>
              <w:rPr>
                <w:sz w:val="28"/>
                <w:szCs w:val="28"/>
              </w:rPr>
            </w:pPr>
            <w:r w:rsidRPr="006D3722">
              <w:rPr>
                <w:sz w:val="28"/>
                <w:szCs w:val="28"/>
              </w:rPr>
              <w:t>год</w:t>
            </w:r>
          </w:p>
        </w:tc>
      </w:tr>
      <w:tr w:rsidR="00236F45" w:rsidRPr="006D3722" w:rsidTr="0049328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 xml:space="preserve">Сохранность контингента учащихся в муниципальных спортивных школах от первоначального комплектования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</w:t>
            </w:r>
          </w:p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</w:t>
            </w:r>
          </w:p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</w:t>
            </w:r>
          </w:p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80</w:t>
            </w:r>
          </w:p>
        </w:tc>
      </w:tr>
      <w:tr w:rsidR="00236F45" w:rsidRPr="006D3722" w:rsidTr="0049328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 xml:space="preserve">не менее </w:t>
            </w:r>
          </w:p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 xml:space="preserve">не менее </w:t>
            </w:r>
          </w:p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 xml:space="preserve">не менее </w:t>
            </w:r>
          </w:p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40</w:t>
            </w:r>
          </w:p>
        </w:tc>
      </w:tr>
      <w:tr w:rsidR="00236F45" w:rsidRPr="006D3722" w:rsidTr="0049328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Количество присвоенных спортивных разрядов</w:t>
            </w:r>
          </w:p>
          <w:p w:rsidR="00236F45" w:rsidRPr="006D3722" w:rsidRDefault="00236F45" w:rsidP="0049328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6D3722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 xml:space="preserve">не менее </w:t>
            </w:r>
            <w:r w:rsidR="006D3722">
              <w:rPr>
                <w:sz w:val="24"/>
                <w:szCs w:val="24"/>
              </w:rPr>
              <w:t>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300</w:t>
            </w:r>
          </w:p>
        </w:tc>
      </w:tr>
      <w:tr w:rsidR="00236F45" w:rsidRPr="00FA3D2C" w:rsidTr="0049328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45" w:rsidRPr="006D3722" w:rsidRDefault="00236F45" w:rsidP="00493284">
            <w:pPr>
              <w:jc w:val="center"/>
              <w:rPr>
                <w:sz w:val="24"/>
                <w:szCs w:val="24"/>
              </w:rPr>
            </w:pPr>
            <w:r w:rsidRPr="006D3722">
              <w:rPr>
                <w:sz w:val="24"/>
                <w:szCs w:val="24"/>
              </w:rPr>
              <w:t>не менее 30</w:t>
            </w:r>
          </w:p>
        </w:tc>
      </w:tr>
    </w:tbl>
    <w:p w:rsidR="00236F45" w:rsidRPr="004C6761" w:rsidRDefault="00236F45" w:rsidP="00236F45">
      <w:pPr>
        <w:ind w:firstLine="709"/>
        <w:jc w:val="both"/>
        <w:rPr>
          <w:sz w:val="28"/>
        </w:rPr>
      </w:pPr>
      <w:r w:rsidRPr="004C6761">
        <w:rPr>
          <w:sz w:val="28"/>
        </w:rPr>
        <w:t>В рамках подпрограммы планируются средства на финансовое обеспечение выполнения муниципальных заданий на оказание следующих услуг (выполнения работ):</w:t>
      </w:r>
    </w:p>
    <w:p w:rsidR="00236F45" w:rsidRPr="004C6761" w:rsidRDefault="00236F45" w:rsidP="00236F45">
      <w:pPr>
        <w:ind w:firstLine="709"/>
        <w:jc w:val="both"/>
        <w:rPr>
          <w:sz w:val="28"/>
        </w:rPr>
      </w:pPr>
      <w:r w:rsidRPr="004C6761">
        <w:rPr>
          <w:sz w:val="28"/>
        </w:rPr>
        <w:lastRenderedPageBreak/>
        <w:t>-</w:t>
      </w:r>
      <w:r w:rsidR="00B766BC" w:rsidRPr="004C6761">
        <w:rPr>
          <w:sz w:val="26"/>
          <w:szCs w:val="26"/>
        </w:rPr>
        <w:t xml:space="preserve"> реализация дополнительных образовательных программ спортивной подготовки по олимпийским видам спорта</w:t>
      </w:r>
      <w:r w:rsidRPr="004C6761">
        <w:rPr>
          <w:sz w:val="28"/>
        </w:rPr>
        <w:t>;</w:t>
      </w:r>
    </w:p>
    <w:p w:rsidR="00236F45" w:rsidRPr="004C6761" w:rsidRDefault="00236F45" w:rsidP="00236F45">
      <w:pPr>
        <w:ind w:firstLine="709"/>
        <w:jc w:val="both"/>
        <w:rPr>
          <w:sz w:val="28"/>
        </w:rPr>
      </w:pPr>
      <w:r w:rsidRPr="004C6761">
        <w:rPr>
          <w:sz w:val="28"/>
        </w:rPr>
        <w:t>-</w:t>
      </w:r>
      <w:r w:rsidR="00B766BC" w:rsidRPr="004C6761">
        <w:rPr>
          <w:sz w:val="26"/>
          <w:szCs w:val="26"/>
        </w:rPr>
        <w:t xml:space="preserve"> реализация дополнительных образовательных программ спортивной подготовки по неолимпийским видам спорта</w:t>
      </w:r>
      <w:r w:rsidRPr="004C6761">
        <w:rPr>
          <w:sz w:val="28"/>
        </w:rPr>
        <w:t>;</w:t>
      </w:r>
    </w:p>
    <w:p w:rsidR="00236F45" w:rsidRPr="004C6761" w:rsidRDefault="00236F45" w:rsidP="00236F45">
      <w:pPr>
        <w:ind w:firstLine="709"/>
        <w:jc w:val="both"/>
        <w:rPr>
          <w:sz w:val="28"/>
        </w:rPr>
      </w:pPr>
      <w:r w:rsidRPr="004C6761">
        <w:rPr>
          <w:sz w:val="28"/>
        </w:rPr>
        <w:t>-</w:t>
      </w:r>
      <w:r w:rsidR="00B766BC" w:rsidRPr="004C6761">
        <w:rPr>
          <w:sz w:val="26"/>
          <w:szCs w:val="26"/>
        </w:rPr>
        <w:t xml:space="preserve"> реализация дополнительных образовательных программ спортивной подготовки по спорту лиц с интеллектуальными нарушениями</w:t>
      </w:r>
      <w:r w:rsidR="00B766BC" w:rsidRPr="004C6761">
        <w:rPr>
          <w:sz w:val="28"/>
        </w:rPr>
        <w:t>;</w:t>
      </w:r>
    </w:p>
    <w:p w:rsidR="00B766BC" w:rsidRPr="004C6761" w:rsidRDefault="00B766BC" w:rsidP="00B766BC">
      <w:pPr>
        <w:ind w:firstLine="709"/>
        <w:jc w:val="both"/>
        <w:rPr>
          <w:sz w:val="26"/>
          <w:szCs w:val="26"/>
        </w:rPr>
      </w:pPr>
      <w:r w:rsidRPr="004C6761">
        <w:rPr>
          <w:sz w:val="28"/>
        </w:rPr>
        <w:t>-  р</w:t>
      </w:r>
      <w:r w:rsidRPr="004C6761">
        <w:rPr>
          <w:sz w:val="26"/>
          <w:szCs w:val="26"/>
        </w:rPr>
        <w:t>еализация дополнительных общеразвивающих программ;</w:t>
      </w:r>
    </w:p>
    <w:p w:rsidR="00B766BC" w:rsidRPr="004C6761" w:rsidRDefault="00B766BC" w:rsidP="00B766BC">
      <w:pPr>
        <w:ind w:firstLine="709"/>
        <w:jc w:val="both"/>
        <w:rPr>
          <w:sz w:val="28"/>
        </w:rPr>
      </w:pPr>
      <w:r w:rsidRPr="004C6761">
        <w:rPr>
          <w:sz w:val="26"/>
          <w:szCs w:val="26"/>
        </w:rPr>
        <w:t>- организация занятий физкультурно-спортивной работы по месту жительства граждан.</w:t>
      </w:r>
    </w:p>
    <w:p w:rsidR="00236F45" w:rsidRPr="004C6761" w:rsidRDefault="00236F45" w:rsidP="00236F45">
      <w:pPr>
        <w:ind w:firstLine="709"/>
        <w:jc w:val="both"/>
        <w:rPr>
          <w:sz w:val="28"/>
        </w:rPr>
      </w:pPr>
      <w:r w:rsidRPr="004C6761">
        <w:rPr>
          <w:sz w:val="28"/>
        </w:rPr>
        <w:t>Кроме того,  в рамках данной подпрограммы выделяются субсидии на цели не связанные  с выполнением муниципального задания со следующим назначением:</w:t>
      </w:r>
    </w:p>
    <w:p w:rsidR="00236F45" w:rsidRPr="004C6761" w:rsidRDefault="00236F45" w:rsidP="00236F4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C6761">
        <w:rPr>
          <w:sz w:val="28"/>
          <w:szCs w:val="28"/>
        </w:rPr>
        <w:t>- организация оказания медицинской помощи лицам, занимающимся физической культурой и спортом.</w:t>
      </w:r>
    </w:p>
    <w:p w:rsidR="00236F45" w:rsidRPr="004C6761" w:rsidRDefault="00236F45" w:rsidP="00236F45">
      <w:pPr>
        <w:rPr>
          <w:sz w:val="28"/>
          <w:szCs w:val="28"/>
        </w:rPr>
      </w:pPr>
    </w:p>
    <w:p w:rsidR="00236F45" w:rsidRPr="005D2E00" w:rsidRDefault="00236F45" w:rsidP="00236F45">
      <w:pPr>
        <w:jc w:val="center"/>
        <w:rPr>
          <w:rFonts w:cs="Arial"/>
          <w:b/>
          <w:sz w:val="28"/>
          <w:szCs w:val="28"/>
          <w:lang w:eastAsia="en-US"/>
        </w:rPr>
      </w:pPr>
      <w:r w:rsidRPr="005D2E00">
        <w:rPr>
          <w:rFonts w:cs="Arial"/>
          <w:b/>
          <w:sz w:val="28"/>
          <w:szCs w:val="28"/>
          <w:lang w:eastAsia="en-US"/>
        </w:rPr>
        <w:t>Подпрограмма 3 "Развитие адаптивной физической культуры и спорта"</w:t>
      </w:r>
    </w:p>
    <w:p w:rsidR="00236F45" w:rsidRPr="00FA3D2C" w:rsidRDefault="00236F45" w:rsidP="00236F45">
      <w:pPr>
        <w:jc w:val="center"/>
        <w:rPr>
          <w:rFonts w:cs="Arial"/>
          <w:b/>
          <w:sz w:val="28"/>
          <w:szCs w:val="28"/>
          <w:highlight w:val="yellow"/>
          <w:lang w:eastAsia="en-US"/>
        </w:rPr>
      </w:pPr>
    </w:p>
    <w:p w:rsidR="00236F45" w:rsidRPr="005D2E00" w:rsidRDefault="00236F45" w:rsidP="00E30894">
      <w:pPr>
        <w:ind w:firstLine="709"/>
        <w:jc w:val="both"/>
        <w:rPr>
          <w:sz w:val="28"/>
          <w:szCs w:val="28"/>
        </w:rPr>
      </w:pPr>
      <w:r w:rsidRPr="005D2E00">
        <w:rPr>
          <w:sz w:val="28"/>
        </w:rPr>
        <w:t>Общий объем фин</w:t>
      </w:r>
      <w:r w:rsidR="005D2E00" w:rsidRPr="005D2E00">
        <w:rPr>
          <w:sz w:val="28"/>
        </w:rPr>
        <w:t>ансирования подпрограммы на 2025</w:t>
      </w:r>
      <w:r w:rsidRPr="005D2E00">
        <w:rPr>
          <w:sz w:val="28"/>
        </w:rPr>
        <w:t xml:space="preserve"> - 202</w:t>
      </w:r>
      <w:r w:rsidR="005D2E00" w:rsidRPr="005D2E00">
        <w:rPr>
          <w:sz w:val="28"/>
        </w:rPr>
        <w:t>7</w:t>
      </w:r>
      <w:r w:rsidRPr="005D2E00">
        <w:rPr>
          <w:sz w:val="28"/>
        </w:rPr>
        <w:t xml:space="preserve"> годы составляет </w:t>
      </w:r>
      <w:r w:rsidR="00E30894">
        <w:rPr>
          <w:sz w:val="28"/>
        </w:rPr>
        <w:t xml:space="preserve"> </w:t>
      </w:r>
      <w:r w:rsidR="005D2E00" w:rsidRPr="005D2E00">
        <w:rPr>
          <w:sz w:val="28"/>
        </w:rPr>
        <w:t>5 546,8</w:t>
      </w:r>
      <w:r w:rsidRPr="005D2E00">
        <w:rPr>
          <w:sz w:val="28"/>
        </w:rPr>
        <w:t xml:space="preserve"> тыс. рублей за счет средств местного</w:t>
      </w:r>
      <w:r w:rsidRPr="005D2E00">
        <w:rPr>
          <w:sz w:val="28"/>
          <w:szCs w:val="28"/>
        </w:rPr>
        <w:t xml:space="preserve"> бюджета, в том числе по </w:t>
      </w:r>
      <w:r w:rsidR="005D2E00" w:rsidRPr="005D2E00">
        <w:rPr>
          <w:sz w:val="28"/>
          <w:szCs w:val="28"/>
        </w:rPr>
        <w:t>1 848,9</w:t>
      </w:r>
      <w:r w:rsidRPr="005D2E00">
        <w:rPr>
          <w:sz w:val="28"/>
          <w:szCs w:val="28"/>
        </w:rPr>
        <w:t xml:space="preserve"> тыс.рублей ежегодно.</w:t>
      </w:r>
    </w:p>
    <w:p w:rsidR="00236F45" w:rsidRPr="005D2E00" w:rsidRDefault="00236F45" w:rsidP="00E3089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D2E00">
        <w:rPr>
          <w:rFonts w:ascii="Times New Roman" w:hAnsi="Times New Roman" w:cs="Times New Roman"/>
          <w:sz w:val="28"/>
        </w:rPr>
        <w:t xml:space="preserve">Главным распорядителем бюджетных средств является </w:t>
      </w:r>
      <w:r w:rsidRPr="005D2E00">
        <w:rPr>
          <w:rFonts w:ascii="Times New Roman" w:hAnsi="Times New Roman" w:cs="Times New Roman"/>
          <w:sz w:val="28"/>
          <w:szCs w:val="28"/>
        </w:rPr>
        <w:t>Администрация ЗАТО г. Железногорск.</w:t>
      </w:r>
    </w:p>
    <w:p w:rsidR="00236F45" w:rsidRPr="005A31B2" w:rsidRDefault="00236F45" w:rsidP="00E30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A31B2">
        <w:rPr>
          <w:sz w:val="28"/>
          <w:szCs w:val="28"/>
        </w:rPr>
        <w:t xml:space="preserve">Основной целью подпрограммы является </w:t>
      </w:r>
      <w:r w:rsidR="005A31B2" w:rsidRPr="005A31B2">
        <w:rPr>
          <w:rFonts w:eastAsiaTheme="minorHAnsi"/>
          <w:sz w:val="28"/>
          <w:szCs w:val="28"/>
          <w:lang w:eastAsia="en-US"/>
        </w:rPr>
        <w:t>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</w:t>
      </w:r>
      <w:r w:rsidRPr="005A31B2">
        <w:rPr>
          <w:sz w:val="26"/>
          <w:szCs w:val="26"/>
        </w:rPr>
        <w:t>.</w:t>
      </w:r>
    </w:p>
    <w:p w:rsidR="005A31B2" w:rsidRPr="004C6761" w:rsidRDefault="00236F45" w:rsidP="00E3089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C6761">
        <w:rPr>
          <w:sz w:val="28"/>
          <w:szCs w:val="28"/>
        </w:rPr>
        <w:t>Основн</w:t>
      </w:r>
      <w:r w:rsidR="004C6761" w:rsidRPr="004C6761">
        <w:rPr>
          <w:sz w:val="28"/>
          <w:szCs w:val="28"/>
        </w:rPr>
        <w:t>ыми</w:t>
      </w:r>
      <w:r w:rsidRPr="004C6761">
        <w:rPr>
          <w:sz w:val="28"/>
          <w:szCs w:val="28"/>
        </w:rPr>
        <w:t xml:space="preserve"> задач</w:t>
      </w:r>
      <w:r w:rsidR="004C6761" w:rsidRPr="004C6761">
        <w:rPr>
          <w:sz w:val="28"/>
          <w:szCs w:val="28"/>
        </w:rPr>
        <w:t>ами</w:t>
      </w:r>
      <w:r w:rsidRPr="004C6761">
        <w:rPr>
          <w:sz w:val="28"/>
          <w:szCs w:val="28"/>
        </w:rPr>
        <w:t xml:space="preserve"> подпрограммы является </w:t>
      </w:r>
      <w:r w:rsidR="004C6761" w:rsidRPr="004C6761">
        <w:rPr>
          <w:sz w:val="28"/>
          <w:szCs w:val="28"/>
        </w:rPr>
        <w:t>:</w:t>
      </w:r>
    </w:p>
    <w:p w:rsidR="005A31B2" w:rsidRPr="004C6761" w:rsidRDefault="005A31B2" w:rsidP="00E308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C6761">
        <w:rPr>
          <w:rFonts w:eastAsiaTheme="minorHAnsi"/>
          <w:sz w:val="28"/>
          <w:szCs w:val="28"/>
          <w:lang w:eastAsia="en-US"/>
        </w:rPr>
        <w:t>1) Проведение официальных спортивных, физкультурных (физкультурно-оздоровительных) мероприятий и занятий физкультурно-спортивной направленности по месту проживания граждан, организованных для лиц с ограниченными возможностями здоровья и инвалидов, проживающих на территории ЗАТО Железногорск;</w:t>
      </w:r>
    </w:p>
    <w:p w:rsidR="005A31B2" w:rsidRPr="004C6761" w:rsidRDefault="005A31B2" w:rsidP="00E308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C6761">
        <w:rPr>
          <w:rFonts w:eastAsiaTheme="minorHAnsi"/>
          <w:sz w:val="28"/>
          <w:szCs w:val="28"/>
          <w:lang w:eastAsia="en-US"/>
        </w:rPr>
        <w:t>2) Создание условий для подготовки спортивных сборных команд ЗАТО Железногорск по видам адаптивного спорта и участие в обеспечении подготовки спортивного резерва для спортивных сборных команд Красноярского края</w:t>
      </w:r>
      <w:r w:rsidR="004C6761">
        <w:rPr>
          <w:rFonts w:eastAsiaTheme="minorHAnsi"/>
          <w:sz w:val="28"/>
          <w:szCs w:val="28"/>
          <w:lang w:eastAsia="en-US"/>
        </w:rPr>
        <w:t>.</w:t>
      </w:r>
    </w:p>
    <w:p w:rsidR="00236F45" w:rsidRDefault="00236F45" w:rsidP="00E30894">
      <w:pPr>
        <w:ind w:firstLine="709"/>
        <w:jc w:val="both"/>
        <w:rPr>
          <w:sz w:val="28"/>
          <w:szCs w:val="28"/>
        </w:rPr>
      </w:pPr>
      <w:r w:rsidRPr="005A31B2">
        <w:rPr>
          <w:sz w:val="28"/>
          <w:szCs w:val="28"/>
        </w:rPr>
        <w:t xml:space="preserve">Контролем выполнения показателя результативности подпрограммы </w:t>
      </w:r>
      <w:r w:rsidRPr="006D3722">
        <w:rPr>
          <w:sz w:val="28"/>
          <w:szCs w:val="28"/>
        </w:rPr>
        <w:t>является количество участников мероприятий, организованных в соответствии с «Календарным планом проведения официальных  физкультурных  мероприятий и спортивных мероприятий ЗАТО Железногорск» среди лиц с ограниченными возможностями здоровья и инвалидов, проживающих на территории городского округа – не менее 350 человек в год.</w:t>
      </w:r>
    </w:p>
    <w:p w:rsidR="004047F0" w:rsidRPr="006D3722" w:rsidRDefault="004047F0" w:rsidP="00E30894">
      <w:pPr>
        <w:ind w:firstLine="709"/>
        <w:jc w:val="both"/>
        <w:rPr>
          <w:sz w:val="28"/>
          <w:szCs w:val="28"/>
        </w:rPr>
      </w:pPr>
    </w:p>
    <w:p w:rsidR="009565F1" w:rsidRPr="00B66780" w:rsidRDefault="009565F1" w:rsidP="009565F1">
      <w:pPr>
        <w:snapToGrid w:val="0"/>
        <w:ind w:left="-108"/>
        <w:jc w:val="center"/>
        <w:rPr>
          <w:b/>
          <w:sz w:val="28"/>
          <w:szCs w:val="28"/>
        </w:rPr>
      </w:pPr>
      <w:r w:rsidRPr="00B66780">
        <w:rPr>
          <w:b/>
          <w:sz w:val="28"/>
          <w:szCs w:val="28"/>
        </w:rPr>
        <w:t>Муниципальная программа  «Молодежь ЗАТО Железногорск в XXI веке» (10)</w:t>
      </w:r>
    </w:p>
    <w:p w:rsidR="009565F1" w:rsidRPr="00B66780" w:rsidRDefault="009565F1" w:rsidP="009565F1">
      <w:pPr>
        <w:ind w:firstLine="709"/>
        <w:jc w:val="both"/>
        <w:rPr>
          <w:sz w:val="28"/>
          <w:szCs w:val="28"/>
        </w:rPr>
      </w:pPr>
    </w:p>
    <w:p w:rsidR="009565F1" w:rsidRPr="00B66780" w:rsidRDefault="009565F1" w:rsidP="009565F1">
      <w:pPr>
        <w:widowControl w:val="0"/>
        <w:ind w:firstLine="709"/>
        <w:jc w:val="both"/>
        <w:rPr>
          <w:sz w:val="28"/>
          <w:szCs w:val="28"/>
        </w:rPr>
      </w:pPr>
      <w:r w:rsidRPr="00B66780">
        <w:rPr>
          <w:sz w:val="28"/>
        </w:rPr>
        <w:lastRenderedPageBreak/>
        <w:t xml:space="preserve">На реализацию муниципальной программы </w:t>
      </w:r>
      <w:r w:rsidRPr="00B66780">
        <w:rPr>
          <w:sz w:val="28"/>
          <w:szCs w:val="28"/>
        </w:rPr>
        <w:t xml:space="preserve">«Молодежь ЗАТО Железногорск в XXI веке» </w:t>
      </w:r>
      <w:r w:rsidRPr="00B66780">
        <w:rPr>
          <w:sz w:val="28"/>
        </w:rPr>
        <w:t xml:space="preserve">(далее – Программа) предусмотрены расходы в общем объеме 78 022,7 тыс. рублей, </w:t>
      </w:r>
      <w:r w:rsidRPr="00B66780">
        <w:rPr>
          <w:sz w:val="28"/>
          <w:szCs w:val="28"/>
        </w:rPr>
        <w:t xml:space="preserve"> в том числе по годам:</w:t>
      </w:r>
    </w:p>
    <w:p w:rsidR="009565F1" w:rsidRPr="00B66780" w:rsidRDefault="009565F1" w:rsidP="009565F1">
      <w:pPr>
        <w:ind w:firstLine="720"/>
        <w:jc w:val="both"/>
        <w:rPr>
          <w:sz w:val="28"/>
        </w:rPr>
      </w:pPr>
      <w:r w:rsidRPr="00B66780">
        <w:rPr>
          <w:sz w:val="28"/>
        </w:rPr>
        <w:t xml:space="preserve">2025 год – 36 792,8 тыс. рублей, </w:t>
      </w:r>
    </w:p>
    <w:p w:rsidR="009565F1" w:rsidRPr="00B66780" w:rsidRDefault="009565F1" w:rsidP="009565F1">
      <w:pPr>
        <w:ind w:firstLine="720"/>
        <w:jc w:val="both"/>
        <w:rPr>
          <w:sz w:val="28"/>
        </w:rPr>
      </w:pPr>
      <w:r w:rsidRPr="00B66780">
        <w:rPr>
          <w:sz w:val="28"/>
        </w:rPr>
        <w:t xml:space="preserve">2026 год – </w:t>
      </w:r>
      <w:r w:rsidRPr="00B66780">
        <w:rPr>
          <w:sz w:val="28"/>
          <w:szCs w:val="28"/>
        </w:rPr>
        <w:t>20 615,0</w:t>
      </w:r>
      <w:r w:rsidRPr="00B66780">
        <w:rPr>
          <w:sz w:val="28"/>
        </w:rPr>
        <w:t xml:space="preserve"> тыс. рублей, </w:t>
      </w:r>
    </w:p>
    <w:p w:rsidR="009565F1" w:rsidRPr="00B66780" w:rsidRDefault="009565F1" w:rsidP="009565F1">
      <w:pPr>
        <w:ind w:firstLine="720"/>
        <w:jc w:val="both"/>
        <w:rPr>
          <w:sz w:val="28"/>
        </w:rPr>
      </w:pPr>
      <w:r w:rsidRPr="00B66780">
        <w:rPr>
          <w:sz w:val="28"/>
        </w:rPr>
        <w:t xml:space="preserve">2027 год – </w:t>
      </w:r>
      <w:r w:rsidRPr="00B66780">
        <w:rPr>
          <w:sz w:val="28"/>
          <w:szCs w:val="28"/>
        </w:rPr>
        <w:t>20 615,0</w:t>
      </w:r>
      <w:r w:rsidRPr="00B66780">
        <w:rPr>
          <w:sz w:val="28"/>
        </w:rPr>
        <w:t xml:space="preserve"> тыс. рублей. </w:t>
      </w:r>
    </w:p>
    <w:p w:rsidR="009565F1" w:rsidRPr="00B66780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B66780">
        <w:rPr>
          <w:rFonts w:ascii="Times New Roman" w:hAnsi="Times New Roman"/>
          <w:sz w:val="28"/>
          <w:szCs w:val="28"/>
        </w:rPr>
        <w:t>за счет средств местного бюджета – 71 282,9 тыс. рублей, в том числе по годам:</w:t>
      </w:r>
    </w:p>
    <w:p w:rsidR="009565F1" w:rsidRPr="00B66780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B66780">
        <w:rPr>
          <w:rFonts w:ascii="Times New Roman" w:hAnsi="Times New Roman"/>
          <w:sz w:val="28"/>
          <w:szCs w:val="28"/>
        </w:rPr>
        <w:t>в 2025 году -  34 546,2 тыс.рублей;</w:t>
      </w:r>
    </w:p>
    <w:p w:rsidR="009565F1" w:rsidRPr="00B66780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B66780">
        <w:rPr>
          <w:rFonts w:ascii="Times New Roman" w:hAnsi="Times New Roman"/>
          <w:sz w:val="28"/>
          <w:szCs w:val="28"/>
        </w:rPr>
        <w:t>в 2026 году -  18 368,4 тыс.рублей;</w:t>
      </w:r>
    </w:p>
    <w:p w:rsidR="009565F1" w:rsidRPr="00B66780" w:rsidRDefault="009565F1" w:rsidP="009565F1">
      <w:pPr>
        <w:widowControl w:val="0"/>
        <w:ind w:firstLine="709"/>
        <w:rPr>
          <w:sz w:val="28"/>
          <w:szCs w:val="28"/>
        </w:rPr>
      </w:pPr>
      <w:r w:rsidRPr="00B66780">
        <w:rPr>
          <w:sz w:val="28"/>
          <w:szCs w:val="28"/>
        </w:rPr>
        <w:t>в 2027 году -  18 368,4тыс. рублей;</w:t>
      </w:r>
    </w:p>
    <w:p w:rsidR="009565F1" w:rsidRPr="00B66780" w:rsidRDefault="009565F1" w:rsidP="009565F1">
      <w:pPr>
        <w:widowControl w:val="0"/>
        <w:jc w:val="both"/>
        <w:rPr>
          <w:sz w:val="28"/>
          <w:szCs w:val="28"/>
        </w:rPr>
      </w:pPr>
      <w:r w:rsidRPr="00B66780">
        <w:rPr>
          <w:sz w:val="28"/>
          <w:szCs w:val="28"/>
        </w:rPr>
        <w:t>за счет средств краевого бюджета -  6 739,8  тыс.рублей, в том числе по годам:</w:t>
      </w:r>
    </w:p>
    <w:p w:rsidR="009565F1" w:rsidRPr="00B66780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B66780">
        <w:rPr>
          <w:rFonts w:ascii="Times New Roman" w:hAnsi="Times New Roman"/>
          <w:sz w:val="28"/>
          <w:szCs w:val="28"/>
        </w:rPr>
        <w:t>в 2025 году -  2 246,6 тыс.рублей;</w:t>
      </w:r>
    </w:p>
    <w:p w:rsidR="009565F1" w:rsidRPr="00B66780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B66780">
        <w:rPr>
          <w:rFonts w:ascii="Times New Roman" w:hAnsi="Times New Roman"/>
          <w:sz w:val="28"/>
          <w:szCs w:val="28"/>
        </w:rPr>
        <w:t>в 2026 году -  2 246,6 тыс.рублей;</w:t>
      </w:r>
    </w:p>
    <w:p w:rsidR="009565F1" w:rsidRPr="00B66780" w:rsidRDefault="009565F1" w:rsidP="009565F1">
      <w:pPr>
        <w:widowControl w:val="0"/>
        <w:ind w:firstLine="709"/>
        <w:rPr>
          <w:sz w:val="28"/>
          <w:szCs w:val="28"/>
        </w:rPr>
      </w:pPr>
      <w:r w:rsidRPr="00B66780">
        <w:rPr>
          <w:sz w:val="28"/>
          <w:szCs w:val="28"/>
        </w:rPr>
        <w:t>в 2027 году -  2 246,6 тыс. рублей;</w:t>
      </w:r>
    </w:p>
    <w:p w:rsidR="009565F1" w:rsidRPr="00B66780" w:rsidRDefault="009565F1" w:rsidP="009565F1">
      <w:pPr>
        <w:widowControl w:val="0"/>
        <w:jc w:val="both"/>
        <w:rPr>
          <w:sz w:val="28"/>
          <w:szCs w:val="28"/>
        </w:rPr>
      </w:pPr>
    </w:p>
    <w:p w:rsidR="009565F1" w:rsidRPr="000C47FE" w:rsidRDefault="009565F1" w:rsidP="000418FC">
      <w:pPr>
        <w:ind w:firstLine="720"/>
        <w:jc w:val="both"/>
        <w:rPr>
          <w:sz w:val="28"/>
          <w:szCs w:val="28"/>
        </w:rPr>
      </w:pPr>
      <w:r w:rsidRPr="000C47FE">
        <w:rPr>
          <w:sz w:val="28"/>
        </w:rPr>
        <w:t xml:space="preserve">Главными распорядителями бюджетных средств являются </w:t>
      </w:r>
      <w:r w:rsidRPr="000C47FE">
        <w:rPr>
          <w:sz w:val="28"/>
          <w:szCs w:val="28"/>
        </w:rPr>
        <w:t xml:space="preserve">Администрация ЗАТО г. Железногорск, МКУ «Управление образования», МКУ «Управление культуры», Финансовое управление Администрации ЗАТО г. Железногорск. </w:t>
      </w:r>
    </w:p>
    <w:p w:rsidR="009565F1" w:rsidRPr="000C47FE" w:rsidRDefault="009565F1" w:rsidP="009565F1">
      <w:pPr>
        <w:spacing w:before="120"/>
        <w:ind w:firstLine="720"/>
        <w:jc w:val="both"/>
        <w:rPr>
          <w:sz w:val="28"/>
          <w:szCs w:val="28"/>
        </w:rPr>
      </w:pPr>
      <w:r w:rsidRPr="000C47FE">
        <w:rPr>
          <w:sz w:val="28"/>
        </w:rPr>
        <w:t>Цель программы: с</w:t>
      </w:r>
      <w:r w:rsidRPr="000C47FE">
        <w:rPr>
          <w:sz w:val="28"/>
          <w:szCs w:val="28"/>
        </w:rPr>
        <w:t xml:space="preserve">оздание условий </w:t>
      </w:r>
      <w:r w:rsidRPr="000C47FE">
        <w:rPr>
          <w:sz w:val="27"/>
          <w:szCs w:val="27"/>
        </w:rPr>
        <w:t xml:space="preserve">для </w:t>
      </w:r>
      <w:r w:rsidRPr="000C47FE">
        <w:rPr>
          <w:sz w:val="28"/>
          <w:szCs w:val="28"/>
        </w:rPr>
        <w:t>развития потенциала молодежи, ее активного участия в решении вопросов социально-экономического развития территории и дальнейшего закрепления в пространстве ЗАТО Железногорск.</w:t>
      </w:r>
    </w:p>
    <w:p w:rsidR="009565F1" w:rsidRPr="000C47FE" w:rsidRDefault="009565F1" w:rsidP="009565F1">
      <w:pPr>
        <w:ind w:firstLine="709"/>
        <w:jc w:val="both"/>
        <w:rPr>
          <w:sz w:val="28"/>
        </w:rPr>
      </w:pPr>
      <w:r w:rsidRPr="000C47FE">
        <w:rPr>
          <w:sz w:val="28"/>
        </w:rPr>
        <w:t>Реализация Программы направлена на достижение следующих задач:</w:t>
      </w:r>
    </w:p>
    <w:p w:rsidR="009565F1" w:rsidRPr="000C47FE" w:rsidRDefault="009565F1" w:rsidP="009565F1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bookmarkStart w:id="115" w:name="_Toc435173255"/>
      <w:bookmarkStart w:id="116" w:name="_Toc435173402"/>
      <w:bookmarkStart w:id="117" w:name="_Toc529955713"/>
      <w:r w:rsidRPr="000C47FE">
        <w:rPr>
          <w:sz w:val="28"/>
          <w:szCs w:val="28"/>
        </w:rPr>
        <w:t>Создание системы эффективной  трудовой занятости и профориентации молодежи;</w:t>
      </w:r>
      <w:bookmarkEnd w:id="115"/>
      <w:bookmarkEnd w:id="116"/>
      <w:bookmarkEnd w:id="117"/>
    </w:p>
    <w:p w:rsidR="009565F1" w:rsidRPr="000C47FE" w:rsidRDefault="009565F1" w:rsidP="009565F1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bookmarkStart w:id="118" w:name="_Toc435173256"/>
      <w:bookmarkStart w:id="119" w:name="_Toc435173403"/>
      <w:bookmarkStart w:id="120" w:name="_Toc529955714"/>
      <w:r w:rsidRPr="000C47FE">
        <w:rPr>
          <w:sz w:val="28"/>
          <w:szCs w:val="28"/>
        </w:rPr>
        <w:t>Развитие общественной активности, формирование проектной грамотности и поддержка социально значимых инициатив молодежи;</w:t>
      </w:r>
      <w:bookmarkEnd w:id="118"/>
      <w:bookmarkEnd w:id="119"/>
      <w:bookmarkEnd w:id="120"/>
      <w:r w:rsidRPr="000C47FE">
        <w:rPr>
          <w:sz w:val="28"/>
          <w:szCs w:val="28"/>
        </w:rPr>
        <w:t xml:space="preserve"> </w:t>
      </w:r>
    </w:p>
    <w:p w:rsidR="009565F1" w:rsidRPr="000C47FE" w:rsidRDefault="009565F1" w:rsidP="009565F1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bookmarkStart w:id="121" w:name="_Toc435173257"/>
      <w:bookmarkStart w:id="122" w:name="_Toc435173404"/>
      <w:bookmarkStart w:id="123" w:name="_Toc529955715"/>
      <w:r w:rsidRPr="000C47FE">
        <w:rPr>
          <w:sz w:val="28"/>
          <w:szCs w:val="28"/>
        </w:rPr>
        <w:t>Развитие системы  патриотического воспитания молодежи, вовлечение молодежи в добровольческую деятельность и благотворительность.</w:t>
      </w:r>
      <w:bookmarkEnd w:id="121"/>
      <w:bookmarkEnd w:id="122"/>
      <w:bookmarkEnd w:id="123"/>
    </w:p>
    <w:p w:rsidR="009565F1" w:rsidRPr="000C47FE" w:rsidRDefault="009565F1" w:rsidP="009565F1">
      <w:pPr>
        <w:pStyle w:val="a3"/>
        <w:spacing w:after="0" w:line="240" w:lineRule="auto"/>
        <w:ind w:left="142" w:firstLine="578"/>
        <w:jc w:val="both"/>
        <w:rPr>
          <w:rFonts w:ascii="Times New Roman" w:hAnsi="Times New Roman"/>
          <w:sz w:val="28"/>
        </w:rPr>
      </w:pPr>
      <w:r w:rsidRPr="000C47FE">
        <w:rPr>
          <w:rFonts w:ascii="Times New Roman" w:hAnsi="Times New Roman"/>
          <w:sz w:val="28"/>
        </w:rPr>
        <w:t>Бюджетные ассигнования на реализацию программы распределены между ГРБС следующим образом:</w:t>
      </w: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0"/>
        <w:gridCol w:w="1559"/>
        <w:gridCol w:w="1843"/>
        <w:gridCol w:w="1559"/>
        <w:gridCol w:w="1701"/>
      </w:tblGrid>
      <w:tr w:rsidR="009565F1" w:rsidRPr="00FA3D2C" w:rsidTr="00AE6458">
        <w:trPr>
          <w:trHeight w:val="645"/>
        </w:trPr>
        <w:tc>
          <w:tcPr>
            <w:tcW w:w="3140" w:type="dxa"/>
            <w:vMerge w:val="restart"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  <w:r w:rsidRPr="000942ED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559" w:type="dxa"/>
            <w:vMerge w:val="restart"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  <w:r w:rsidRPr="000942ED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5103" w:type="dxa"/>
            <w:gridSpan w:val="3"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  <w:r w:rsidRPr="000942ED">
              <w:rPr>
                <w:sz w:val="28"/>
                <w:szCs w:val="28"/>
              </w:rPr>
              <w:t>Расходы (тыс. руб.), годы</w:t>
            </w:r>
          </w:p>
        </w:tc>
      </w:tr>
      <w:tr w:rsidR="009565F1" w:rsidRPr="00FA3D2C" w:rsidTr="00AE6458">
        <w:trPr>
          <w:trHeight w:val="232"/>
        </w:trPr>
        <w:tc>
          <w:tcPr>
            <w:tcW w:w="3140" w:type="dxa"/>
            <w:vMerge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  <w:r w:rsidRPr="000942ED">
              <w:rPr>
                <w:sz w:val="28"/>
                <w:szCs w:val="28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  <w:r w:rsidRPr="000942ED">
              <w:rPr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9565F1" w:rsidRPr="000942ED" w:rsidRDefault="009565F1" w:rsidP="00AE6458">
            <w:pPr>
              <w:jc w:val="center"/>
              <w:rPr>
                <w:sz w:val="28"/>
                <w:szCs w:val="28"/>
              </w:rPr>
            </w:pPr>
            <w:r w:rsidRPr="000942ED">
              <w:rPr>
                <w:sz w:val="28"/>
                <w:szCs w:val="28"/>
              </w:rPr>
              <w:t>2027 год</w:t>
            </w:r>
          </w:p>
        </w:tc>
      </w:tr>
      <w:tr w:rsidR="009565F1" w:rsidRPr="00FA3D2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8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F1" w:rsidRPr="004047F0" w:rsidRDefault="009565F1" w:rsidP="00AE6458">
            <w:pPr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Администрация ЗАТО г.Железногорск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23 471,3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20 615,0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20 615,0</w:t>
            </w:r>
          </w:p>
        </w:tc>
      </w:tr>
      <w:tr w:rsidR="009565F1" w:rsidRPr="00FA3D2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3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5F1" w:rsidRPr="004047F0" w:rsidRDefault="009565F1" w:rsidP="00AE6458">
            <w:pPr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МКУ "Управление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11 187,5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</w:t>
            </w:r>
          </w:p>
        </w:tc>
      </w:tr>
      <w:tr w:rsidR="009565F1" w:rsidRPr="00FA3D2C" w:rsidTr="004047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5F1" w:rsidRPr="004047F0" w:rsidRDefault="009565F1" w:rsidP="00AE6458">
            <w:pPr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МКУ "Управление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1 134,0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</w:t>
            </w:r>
          </w:p>
        </w:tc>
      </w:tr>
      <w:tr w:rsidR="009565F1" w:rsidRPr="00FA3D2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5F1" w:rsidRPr="004047F0" w:rsidRDefault="009565F1" w:rsidP="00AE6458">
            <w:pPr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Финансовое управление Администрации ЗАТО г.Железногорск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0,00</w:t>
            </w:r>
          </w:p>
        </w:tc>
      </w:tr>
      <w:tr w:rsidR="009565F1" w:rsidRPr="00FA3D2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7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5F1" w:rsidRPr="004047F0" w:rsidRDefault="009565F1" w:rsidP="00AE6458">
            <w:pPr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36 792,8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20 615,0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5F1" w:rsidRPr="004047F0" w:rsidRDefault="009565F1" w:rsidP="00AE6458">
            <w:pPr>
              <w:jc w:val="center"/>
              <w:rPr>
                <w:sz w:val="26"/>
                <w:szCs w:val="26"/>
              </w:rPr>
            </w:pPr>
            <w:r w:rsidRPr="004047F0">
              <w:rPr>
                <w:sz w:val="26"/>
                <w:szCs w:val="26"/>
              </w:rPr>
              <w:t>20 615,0</w:t>
            </w:r>
          </w:p>
        </w:tc>
      </w:tr>
    </w:tbl>
    <w:p w:rsidR="009565F1" w:rsidRPr="00FA3D2C" w:rsidRDefault="009565F1" w:rsidP="009565F1">
      <w:pPr>
        <w:tabs>
          <w:tab w:val="left" w:pos="1418"/>
        </w:tabs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  <w:highlight w:val="yellow"/>
        </w:rPr>
      </w:pPr>
    </w:p>
    <w:p w:rsidR="009565F1" w:rsidRPr="0055791F" w:rsidRDefault="009565F1" w:rsidP="009565F1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55791F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9"/>
        <w:gridCol w:w="1535"/>
        <w:gridCol w:w="1842"/>
        <w:gridCol w:w="1843"/>
      </w:tblGrid>
      <w:tr w:rsidR="009565F1" w:rsidRPr="0055791F" w:rsidTr="00AE6458">
        <w:trPr>
          <w:trHeight w:val="497"/>
        </w:trPr>
        <w:tc>
          <w:tcPr>
            <w:tcW w:w="4669" w:type="dxa"/>
            <w:vMerge w:val="restart"/>
            <w:vAlign w:val="center"/>
          </w:tcPr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  <w:r w:rsidRPr="0055791F">
              <w:rPr>
                <w:b/>
                <w:sz w:val="28"/>
                <w:szCs w:val="28"/>
              </w:rPr>
              <w:t>Наименование мероприятия</w:t>
            </w:r>
          </w:p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  <w:r w:rsidRPr="0055791F">
              <w:rPr>
                <w:b/>
                <w:sz w:val="28"/>
                <w:szCs w:val="28"/>
              </w:rPr>
              <w:t>Расходы (тыс.рублей), годы</w:t>
            </w:r>
          </w:p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  <w:vMerge/>
            <w:vAlign w:val="center"/>
          </w:tcPr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  <w:r w:rsidRPr="0055791F">
              <w:rPr>
                <w:b/>
                <w:sz w:val="28"/>
                <w:szCs w:val="28"/>
              </w:rPr>
              <w:t>2025 год</w:t>
            </w:r>
          </w:p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  <w:r w:rsidRPr="0055791F">
              <w:rPr>
                <w:b/>
                <w:sz w:val="28"/>
                <w:szCs w:val="28"/>
              </w:rPr>
              <w:t>2026 год</w:t>
            </w:r>
          </w:p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  <w:r w:rsidRPr="0055791F">
              <w:rPr>
                <w:b/>
                <w:sz w:val="28"/>
                <w:szCs w:val="28"/>
              </w:rPr>
              <w:t>2027 год</w:t>
            </w:r>
          </w:p>
          <w:p w:rsidR="009565F1" w:rsidRPr="0055791F" w:rsidRDefault="009565F1" w:rsidP="00AE645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Создание условий для трудовой занятости несовершеннолетних граждан ЗАТО Железногорск, организация работы муниципальных трудовых отрядов и профориентации молодежи</w:t>
            </w:r>
          </w:p>
        </w:tc>
        <w:tc>
          <w:tcPr>
            <w:tcW w:w="1535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12 827,1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Присуждение и организация выплаты молодежной премии Администрации ЗАТО г. Железногорск за достижения в области социально-экономического развития ЗАТО Железногорск</w:t>
            </w:r>
          </w:p>
        </w:tc>
        <w:tc>
          <w:tcPr>
            <w:tcW w:w="1535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350,6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  <w:lang w:val="en-US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Организация и осуществление мероприятий по работе с молодежью</w:t>
            </w:r>
          </w:p>
        </w:tc>
        <w:tc>
          <w:tcPr>
            <w:tcW w:w="1535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17 840,5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17 840,5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17 840,5</w:t>
            </w: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Организация и проведение муниципального фестиваля, посвященного празднованию Дня молодежи</w:t>
            </w:r>
          </w:p>
        </w:tc>
        <w:tc>
          <w:tcPr>
            <w:tcW w:w="1535" w:type="dxa"/>
          </w:tcPr>
          <w:p w:rsidR="009565F1" w:rsidRPr="0055791F" w:rsidRDefault="009565F1" w:rsidP="000418FC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100 ,0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100,0</w:t>
            </w: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Расходы на поддержку деятельности муниципальных молодежных центров</w:t>
            </w:r>
          </w:p>
        </w:tc>
        <w:tc>
          <w:tcPr>
            <w:tcW w:w="1535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2 674,5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2 674,5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2 674,5</w:t>
            </w:r>
          </w:p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Разработка дизайн-проекта и проектно-сметной документации на ремонт здания, расположенного по адресу по ул.Молодежная, д.7</w:t>
            </w:r>
          </w:p>
        </w:tc>
        <w:tc>
          <w:tcPr>
            <w:tcW w:w="1535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2 000,0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</w:tr>
      <w:tr w:rsidR="009565F1" w:rsidRPr="0055791F" w:rsidTr="00AE6458">
        <w:trPr>
          <w:trHeight w:val="417"/>
        </w:trPr>
        <w:tc>
          <w:tcPr>
            <w:tcW w:w="4669" w:type="dxa"/>
          </w:tcPr>
          <w:p w:rsidR="009565F1" w:rsidRPr="0055791F" w:rsidRDefault="009565F1" w:rsidP="00AE6458">
            <w:pPr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"Молодежь ЗАТО Железногорск в XXI веке"</w:t>
            </w:r>
          </w:p>
        </w:tc>
        <w:tc>
          <w:tcPr>
            <w:tcW w:w="1535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1 000,0</w:t>
            </w:r>
          </w:p>
        </w:tc>
        <w:tc>
          <w:tcPr>
            <w:tcW w:w="1842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565F1" w:rsidRPr="0055791F" w:rsidRDefault="009565F1" w:rsidP="00AE6458">
            <w:pPr>
              <w:jc w:val="right"/>
              <w:rPr>
                <w:sz w:val="24"/>
                <w:szCs w:val="24"/>
              </w:rPr>
            </w:pPr>
            <w:r w:rsidRPr="0055791F">
              <w:rPr>
                <w:sz w:val="24"/>
                <w:szCs w:val="24"/>
              </w:rPr>
              <w:t>0</w:t>
            </w:r>
          </w:p>
        </w:tc>
      </w:tr>
    </w:tbl>
    <w:p w:rsidR="009565F1" w:rsidRPr="0055791F" w:rsidRDefault="009565F1" w:rsidP="009565F1">
      <w:pPr>
        <w:tabs>
          <w:tab w:val="left" w:pos="1418"/>
        </w:tabs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9565F1" w:rsidRPr="0055791F" w:rsidRDefault="009565F1" w:rsidP="009565F1">
      <w:pPr>
        <w:ind w:firstLine="709"/>
        <w:jc w:val="both"/>
        <w:rPr>
          <w:sz w:val="28"/>
          <w:szCs w:val="28"/>
        </w:rPr>
      </w:pPr>
    </w:p>
    <w:p w:rsidR="009565F1" w:rsidRPr="0055791F" w:rsidRDefault="009565F1" w:rsidP="009565F1">
      <w:pPr>
        <w:ind w:firstLine="709"/>
        <w:jc w:val="both"/>
        <w:rPr>
          <w:sz w:val="28"/>
          <w:szCs w:val="28"/>
        </w:rPr>
      </w:pPr>
      <w:r w:rsidRPr="0055791F">
        <w:rPr>
          <w:sz w:val="28"/>
          <w:szCs w:val="28"/>
        </w:rPr>
        <w:t>При реализации Программы будут достигнуты следующие показатели:</w:t>
      </w:r>
    </w:p>
    <w:tbl>
      <w:tblPr>
        <w:tblW w:w="9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599"/>
        <w:gridCol w:w="1417"/>
        <w:gridCol w:w="1418"/>
        <w:gridCol w:w="1559"/>
      </w:tblGrid>
      <w:tr w:rsidR="009565F1" w:rsidRPr="00FA3D2C" w:rsidTr="00AE6458">
        <w:trPr>
          <w:trHeight w:val="714"/>
        </w:trPr>
        <w:tc>
          <w:tcPr>
            <w:tcW w:w="3936" w:type="dxa"/>
            <w:vAlign w:val="center"/>
          </w:tcPr>
          <w:p w:rsidR="009565F1" w:rsidRPr="003B46F8" w:rsidRDefault="009565F1" w:rsidP="00AE645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46F8">
              <w:rPr>
                <w:sz w:val="26"/>
                <w:szCs w:val="26"/>
              </w:rPr>
              <w:t>Показатели</w:t>
            </w:r>
          </w:p>
        </w:tc>
        <w:tc>
          <w:tcPr>
            <w:tcW w:w="1599" w:type="dxa"/>
            <w:vAlign w:val="center"/>
          </w:tcPr>
          <w:p w:rsidR="009565F1" w:rsidRPr="003B46F8" w:rsidRDefault="009565F1" w:rsidP="00AE645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46F8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9565F1" w:rsidRPr="003B46F8" w:rsidRDefault="009565F1" w:rsidP="00AE645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46F8">
              <w:rPr>
                <w:sz w:val="26"/>
                <w:szCs w:val="26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565F1" w:rsidRPr="003B46F8" w:rsidRDefault="009565F1" w:rsidP="00AE645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46F8">
              <w:rPr>
                <w:sz w:val="26"/>
                <w:szCs w:val="26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9565F1" w:rsidRPr="003B46F8" w:rsidRDefault="009565F1" w:rsidP="00AE645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46F8">
              <w:rPr>
                <w:sz w:val="26"/>
                <w:szCs w:val="26"/>
              </w:rPr>
              <w:t>2027 год</w:t>
            </w:r>
          </w:p>
        </w:tc>
      </w:tr>
      <w:tr w:rsidR="009565F1" w:rsidRPr="00FA3D2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B22B9C" w:rsidRDefault="009565F1" w:rsidP="00AE6458">
            <w:pPr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Доля молодежи, получившей информационные услуги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36,6</w:t>
            </w:r>
          </w:p>
        </w:tc>
      </w:tr>
      <w:tr w:rsidR="009565F1" w:rsidRPr="00B22B9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5F1" w:rsidRPr="00B22B9C" w:rsidRDefault="009565F1" w:rsidP="00AE6458">
            <w:pPr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Количество созданных рабочих мест для несовершеннолетних граждан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525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0</w:t>
            </w:r>
          </w:p>
        </w:tc>
      </w:tr>
      <w:tr w:rsidR="009565F1" w:rsidRPr="00B22B9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Доля молодежи, вовлеченной в деятельность патриотических объединений или участвующей в мероприятиях гражданско-патриотической направленности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8,0</w:t>
            </w:r>
          </w:p>
        </w:tc>
      </w:tr>
      <w:tr w:rsidR="009565F1" w:rsidRPr="00B22B9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lastRenderedPageBreak/>
              <w:t>Доля молодежи, вовлеченной в добровольческую деятельность и благотворительность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10,0</w:t>
            </w:r>
          </w:p>
        </w:tc>
      </w:tr>
      <w:tr w:rsidR="009565F1" w:rsidRPr="00B22B9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Количество  социально-экономических проектов, реализуемых молодежью ЗАТО Железногорск и проектов, предусматривающих внедрение эффективных форм работы с молодежью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  21</w:t>
            </w:r>
          </w:p>
        </w:tc>
      </w:tr>
      <w:tr w:rsidR="009565F1" w:rsidRPr="00FA3D2C" w:rsidTr="00AE64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5F1" w:rsidRPr="00B22B9C" w:rsidRDefault="009565F1" w:rsidP="00AE6458">
            <w:pPr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Численность молодых граждан, проживающих в ЗАТО Железногорск, вовлеченных в реализацию социально-экономических проектов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3500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3 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5F1" w:rsidRPr="00B22B9C" w:rsidRDefault="009565F1" w:rsidP="00AE6458">
            <w:pPr>
              <w:jc w:val="center"/>
              <w:rPr>
                <w:sz w:val="26"/>
                <w:szCs w:val="26"/>
              </w:rPr>
            </w:pPr>
            <w:r w:rsidRPr="00B22B9C">
              <w:rPr>
                <w:sz w:val="26"/>
                <w:szCs w:val="26"/>
              </w:rPr>
              <w:t>не менее 3500</w:t>
            </w:r>
          </w:p>
        </w:tc>
      </w:tr>
    </w:tbl>
    <w:p w:rsidR="009565F1" w:rsidRPr="00FA3D2C" w:rsidRDefault="009565F1" w:rsidP="009565F1">
      <w:pPr>
        <w:widowControl w:val="0"/>
        <w:ind w:firstLine="540"/>
        <w:jc w:val="both"/>
        <w:rPr>
          <w:sz w:val="28"/>
          <w:szCs w:val="28"/>
          <w:highlight w:val="yellow"/>
        </w:rPr>
      </w:pPr>
    </w:p>
    <w:p w:rsidR="009565F1" w:rsidRPr="003F4521" w:rsidRDefault="009565F1" w:rsidP="009565F1">
      <w:pPr>
        <w:widowControl w:val="0"/>
        <w:ind w:firstLine="540"/>
        <w:jc w:val="both"/>
        <w:rPr>
          <w:sz w:val="28"/>
          <w:szCs w:val="28"/>
        </w:rPr>
      </w:pPr>
      <w:r w:rsidRPr="003F4521">
        <w:rPr>
          <w:sz w:val="28"/>
          <w:szCs w:val="28"/>
        </w:rPr>
        <w:t>Результатами реализации программы являются:</w:t>
      </w:r>
    </w:p>
    <w:p w:rsidR="009565F1" w:rsidRPr="003F4521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3F4521">
        <w:rPr>
          <w:rFonts w:ascii="Times New Roman" w:eastAsia="Times New Roman" w:hAnsi="Times New Roman"/>
          <w:sz w:val="28"/>
          <w:szCs w:val="28"/>
        </w:rPr>
        <w:t>- разработать и реализовать не менее 21 социально-экономических молодежных проектов и проектов, предусматривающих внедрение эффективных форм работы с молодежью за программный период;</w:t>
      </w:r>
    </w:p>
    <w:p w:rsidR="009565F1" w:rsidRPr="003F4521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3F4521">
        <w:rPr>
          <w:rFonts w:ascii="Times New Roman" w:eastAsia="Times New Roman" w:hAnsi="Times New Roman"/>
          <w:sz w:val="28"/>
          <w:szCs w:val="28"/>
        </w:rPr>
        <w:t>- вовлечь не менее 3 500 молодых граждан, проживающих в ЗАТО Железногорск, в реализацию социально-экономических проектов за программный период;</w:t>
      </w:r>
    </w:p>
    <w:p w:rsidR="009565F1" w:rsidRPr="003F4521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3F4521">
        <w:rPr>
          <w:rFonts w:ascii="Times New Roman" w:eastAsia="Times New Roman" w:hAnsi="Times New Roman"/>
          <w:sz w:val="28"/>
          <w:szCs w:val="28"/>
        </w:rPr>
        <w:t>- повысить информированность молодежи о возможностях самореализации в различных областях социально-экономического развития;</w:t>
      </w:r>
    </w:p>
    <w:p w:rsidR="009565F1" w:rsidRPr="003F4521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3F4521">
        <w:rPr>
          <w:rFonts w:ascii="Times New Roman" w:eastAsia="Times New Roman" w:hAnsi="Times New Roman"/>
          <w:sz w:val="28"/>
          <w:szCs w:val="28"/>
        </w:rPr>
        <w:t>- организовать трудовую занятость в свободное от учебы время несовершеннолетних граждан;</w:t>
      </w:r>
    </w:p>
    <w:p w:rsidR="009565F1" w:rsidRPr="003F4521" w:rsidRDefault="009565F1" w:rsidP="009565F1">
      <w:pPr>
        <w:pStyle w:val="1e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3F4521">
        <w:rPr>
          <w:rFonts w:ascii="Times New Roman" w:eastAsia="Times New Roman" w:hAnsi="Times New Roman"/>
          <w:sz w:val="28"/>
          <w:szCs w:val="28"/>
        </w:rPr>
        <w:t>- увеличить вовлеченность молодежи в деятельность патриотических объединений и мероприятия патриотической направленности;</w:t>
      </w:r>
    </w:p>
    <w:p w:rsidR="009565F1" w:rsidRDefault="009565F1" w:rsidP="009565F1">
      <w:pPr>
        <w:pStyle w:val="3"/>
        <w:ind w:firstLine="0"/>
        <w:rPr>
          <w:b w:val="0"/>
        </w:rPr>
      </w:pPr>
      <w:r w:rsidRPr="003F4521">
        <w:rPr>
          <w:b w:val="0"/>
        </w:rPr>
        <w:t xml:space="preserve">          - увеличить вовлеченность молодежи в добровольческую деятельность и благотворительность</w:t>
      </w:r>
      <w:r>
        <w:rPr>
          <w:b w:val="0"/>
        </w:rPr>
        <w:t>;</w:t>
      </w:r>
    </w:p>
    <w:p w:rsidR="0034427E" w:rsidRDefault="009565F1" w:rsidP="00E30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14F46">
        <w:rPr>
          <w:rFonts w:ascii="Times New Roman" w:hAnsi="Times New Roman" w:cs="Times New Roman"/>
          <w:sz w:val="28"/>
          <w:szCs w:val="28"/>
        </w:rPr>
        <w:t>азработ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314F46">
        <w:rPr>
          <w:rFonts w:ascii="Times New Roman" w:hAnsi="Times New Roman" w:cs="Times New Roman"/>
          <w:sz w:val="28"/>
          <w:szCs w:val="28"/>
        </w:rPr>
        <w:t xml:space="preserve"> дизайн-проект и проектно-сметн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14F46">
        <w:rPr>
          <w:rFonts w:ascii="Times New Roman" w:hAnsi="Times New Roman" w:cs="Times New Roman"/>
          <w:sz w:val="28"/>
          <w:szCs w:val="28"/>
        </w:rPr>
        <w:t xml:space="preserve"> документаци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14F46">
        <w:rPr>
          <w:rFonts w:ascii="Times New Roman" w:hAnsi="Times New Roman" w:cs="Times New Roman"/>
          <w:sz w:val="28"/>
          <w:szCs w:val="28"/>
        </w:rPr>
        <w:t xml:space="preserve"> на ремонт здания, расположенного по адресу по ул.Молодежная, д.7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0894">
        <w:rPr>
          <w:rFonts w:ascii="Times New Roman" w:hAnsi="Times New Roman" w:cs="Times New Roman"/>
          <w:sz w:val="28"/>
          <w:szCs w:val="28"/>
        </w:rPr>
        <w:t>, в целях получения средств на капитальный ремонт здания путем участия во в</w:t>
      </w:r>
      <w:r>
        <w:rPr>
          <w:rFonts w:ascii="Times New Roman" w:hAnsi="Times New Roman" w:cs="Times New Roman"/>
          <w:sz w:val="28"/>
          <w:szCs w:val="28"/>
        </w:rPr>
        <w:t>сероссийск</w:t>
      </w:r>
      <w:r w:rsidR="00E3089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E3089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программ комплексного развития молодежной политики в регионах России «Регион для молодых». </w:t>
      </w:r>
    </w:p>
    <w:p w:rsidR="00E30894" w:rsidRPr="00FA3D2C" w:rsidRDefault="00E30894" w:rsidP="00E30894">
      <w:pPr>
        <w:pStyle w:val="ConsPlusNonformat"/>
        <w:ind w:firstLine="567"/>
        <w:jc w:val="both"/>
        <w:rPr>
          <w:highlight w:val="yellow"/>
        </w:rPr>
      </w:pPr>
    </w:p>
    <w:p w:rsidR="009256C1" w:rsidRDefault="009256C1" w:rsidP="009256C1">
      <w:pPr>
        <w:pStyle w:val="3"/>
        <w:ind w:firstLine="0"/>
        <w:jc w:val="center"/>
      </w:pPr>
      <w:bookmarkStart w:id="124" w:name="_Toc435173260"/>
      <w:bookmarkStart w:id="125" w:name="_Toc435173407"/>
      <w:bookmarkStart w:id="126" w:name="_Toc529955716"/>
      <w:r w:rsidRPr="005E3A95">
        <w:t>Муниципальная программа</w:t>
      </w:r>
      <w:r w:rsidRPr="005E3A95">
        <w:rPr>
          <w:b w:val="0"/>
        </w:rPr>
        <w:t xml:space="preserve"> </w:t>
      </w:r>
      <w:r w:rsidRPr="005E3A95">
        <w:t>«Развитие инвестиционной, инновационной деятельности, малого и среднего предпринимательства на территории ЗАТО Железногорск» (11)</w:t>
      </w:r>
      <w:bookmarkEnd w:id="124"/>
      <w:bookmarkEnd w:id="125"/>
      <w:bookmarkEnd w:id="126"/>
    </w:p>
    <w:p w:rsidR="004047F0" w:rsidRPr="004047F0" w:rsidRDefault="004047F0" w:rsidP="004047F0"/>
    <w:p w:rsidR="009256C1" w:rsidRPr="005E3A95" w:rsidRDefault="009256C1" w:rsidP="009256C1">
      <w:pPr>
        <w:ind w:firstLine="709"/>
        <w:jc w:val="both"/>
        <w:rPr>
          <w:sz w:val="28"/>
          <w:szCs w:val="28"/>
        </w:rPr>
      </w:pPr>
      <w:r w:rsidRPr="005E3A95">
        <w:rPr>
          <w:sz w:val="28"/>
          <w:szCs w:val="28"/>
        </w:rPr>
        <w:t xml:space="preserve">На реализацию муниципальной программы ЗАТО Железногорск «Развитие инвестиционной, инновационной деятельности, малого и среднего предпринимательства на территории ЗАТО Железногорск» на 2025-2027 годы предусмотрены расходы </w:t>
      </w:r>
      <w:r>
        <w:rPr>
          <w:sz w:val="28"/>
          <w:szCs w:val="28"/>
        </w:rPr>
        <w:t>местного бюджета</w:t>
      </w:r>
      <w:r w:rsidRPr="005E3A95">
        <w:rPr>
          <w:sz w:val="28"/>
          <w:szCs w:val="28"/>
        </w:rPr>
        <w:t xml:space="preserve"> в сумме 4 500,0  тыс. рублей, в том числе по годам:</w:t>
      </w:r>
    </w:p>
    <w:p w:rsidR="009256C1" w:rsidRPr="005E3A95" w:rsidRDefault="009256C1" w:rsidP="009256C1">
      <w:pPr>
        <w:ind w:firstLine="709"/>
        <w:jc w:val="both"/>
        <w:rPr>
          <w:sz w:val="28"/>
          <w:szCs w:val="28"/>
        </w:rPr>
      </w:pPr>
      <w:r w:rsidRPr="005E3A95">
        <w:rPr>
          <w:sz w:val="28"/>
          <w:szCs w:val="28"/>
        </w:rPr>
        <w:lastRenderedPageBreak/>
        <w:t>в 2025 году – 1 500,0 тыс. рублей;</w:t>
      </w:r>
    </w:p>
    <w:p w:rsidR="009256C1" w:rsidRPr="005E3A95" w:rsidRDefault="009256C1" w:rsidP="009256C1">
      <w:pPr>
        <w:ind w:firstLine="709"/>
        <w:jc w:val="both"/>
        <w:rPr>
          <w:sz w:val="28"/>
          <w:szCs w:val="28"/>
        </w:rPr>
      </w:pPr>
      <w:r w:rsidRPr="005E3A95">
        <w:rPr>
          <w:sz w:val="28"/>
          <w:szCs w:val="28"/>
        </w:rPr>
        <w:t>в 2026 году – 1 500,0 тыс. рублей;</w:t>
      </w:r>
    </w:p>
    <w:p w:rsidR="009256C1" w:rsidRPr="005E3A95" w:rsidRDefault="009256C1" w:rsidP="009256C1">
      <w:pPr>
        <w:ind w:firstLine="709"/>
        <w:jc w:val="both"/>
        <w:rPr>
          <w:sz w:val="28"/>
          <w:szCs w:val="28"/>
        </w:rPr>
      </w:pPr>
      <w:r w:rsidRPr="005E3A95">
        <w:rPr>
          <w:sz w:val="28"/>
          <w:szCs w:val="28"/>
        </w:rPr>
        <w:t>в 2027 году – 1 500,0 тыс. рублей.</w:t>
      </w:r>
    </w:p>
    <w:p w:rsidR="009256C1" w:rsidRPr="005E3A95" w:rsidRDefault="009256C1" w:rsidP="009256C1">
      <w:pPr>
        <w:ind w:firstLine="709"/>
        <w:jc w:val="both"/>
        <w:rPr>
          <w:sz w:val="28"/>
          <w:szCs w:val="28"/>
        </w:rPr>
      </w:pPr>
      <w:r w:rsidRPr="005E3A95">
        <w:rPr>
          <w:sz w:val="28"/>
          <w:szCs w:val="28"/>
        </w:rPr>
        <w:t>Разработчиком муниципальной программы является Управление экономики и планирования Администрации ЗАТО г.Железногорск.</w:t>
      </w:r>
    </w:p>
    <w:p w:rsidR="009256C1" w:rsidRPr="005E3A95" w:rsidRDefault="009256C1" w:rsidP="009256C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</w:rPr>
        <w:t>Главным</w:t>
      </w:r>
      <w:r w:rsidRPr="005E3A95">
        <w:rPr>
          <w:sz w:val="28"/>
        </w:rPr>
        <w:t xml:space="preserve"> распорядител</w:t>
      </w:r>
      <w:r>
        <w:rPr>
          <w:sz w:val="28"/>
        </w:rPr>
        <w:t>ем</w:t>
      </w:r>
      <w:r w:rsidRPr="005E3A95">
        <w:rPr>
          <w:sz w:val="28"/>
        </w:rPr>
        <w:t xml:space="preserve"> бюджетных средств явля</w:t>
      </w:r>
      <w:r>
        <w:rPr>
          <w:sz w:val="28"/>
        </w:rPr>
        <w:t>е</w:t>
      </w:r>
      <w:r w:rsidRPr="005E3A95">
        <w:rPr>
          <w:sz w:val="28"/>
        </w:rPr>
        <w:t xml:space="preserve">тся </w:t>
      </w:r>
      <w:r w:rsidRPr="005E3A95">
        <w:rPr>
          <w:sz w:val="28"/>
          <w:szCs w:val="28"/>
        </w:rPr>
        <w:t>Администрация ЗАТО г. Железногорск</w:t>
      </w:r>
      <w:r>
        <w:rPr>
          <w:sz w:val="28"/>
          <w:szCs w:val="28"/>
        </w:rPr>
        <w:t>.</w:t>
      </w:r>
    </w:p>
    <w:p w:rsidR="009256C1" w:rsidRPr="00B51252" w:rsidRDefault="009256C1" w:rsidP="009256C1">
      <w:pPr>
        <w:ind w:firstLine="709"/>
        <w:jc w:val="both"/>
        <w:rPr>
          <w:sz w:val="28"/>
          <w:szCs w:val="28"/>
        </w:rPr>
      </w:pPr>
      <w:r w:rsidRPr="00B51252">
        <w:rPr>
          <w:sz w:val="28"/>
          <w:szCs w:val="28"/>
        </w:rPr>
        <w:t xml:space="preserve">Цель Программы: формирование условий для устойчивого функционирования и развития малого и среднего предпринимательства </w:t>
      </w:r>
      <w:r w:rsidRPr="00B51252">
        <w:rPr>
          <w:sz w:val="28"/>
          <w:szCs w:val="28"/>
        </w:rPr>
        <w:br/>
        <w:t>на территории ЗАТО Железногорск, повышение его роли в решении социальных и экономических задач ЗАТО Железногорск, роста инновационного потенциала и улучшения инвестиционного климата в ЗАТО Железногорск.</w:t>
      </w:r>
    </w:p>
    <w:p w:rsidR="009256C1" w:rsidRPr="00B51252" w:rsidRDefault="009256C1" w:rsidP="009256C1">
      <w:pPr>
        <w:ind w:firstLine="709"/>
        <w:jc w:val="both"/>
        <w:rPr>
          <w:sz w:val="28"/>
          <w:szCs w:val="28"/>
        </w:rPr>
      </w:pPr>
      <w:r w:rsidRPr="00B51252">
        <w:rPr>
          <w:sz w:val="28"/>
          <w:szCs w:val="28"/>
        </w:rPr>
        <w:t>Задачи Программы:</w:t>
      </w:r>
    </w:p>
    <w:p w:rsidR="009256C1" w:rsidRPr="00B51252" w:rsidRDefault="009256C1" w:rsidP="009256C1">
      <w:pPr>
        <w:numPr>
          <w:ilvl w:val="1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1252">
        <w:rPr>
          <w:sz w:val="28"/>
          <w:szCs w:val="28"/>
        </w:rPr>
        <w:t>Создание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предпринимательства;</w:t>
      </w:r>
    </w:p>
    <w:p w:rsidR="009256C1" w:rsidRPr="00B51252" w:rsidRDefault="009256C1" w:rsidP="009256C1">
      <w:pPr>
        <w:numPr>
          <w:ilvl w:val="1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1252">
        <w:rPr>
          <w:sz w:val="28"/>
          <w:szCs w:val="28"/>
        </w:rPr>
        <w:t>Создание условий для развития субъектов малого и среднего предпринимательства путем оказания имущественной поддержки субъектам малого и среднего предпринимательства;</w:t>
      </w:r>
    </w:p>
    <w:p w:rsidR="009256C1" w:rsidRPr="00B51252" w:rsidRDefault="009256C1" w:rsidP="009256C1">
      <w:pPr>
        <w:numPr>
          <w:ilvl w:val="1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B51252">
        <w:rPr>
          <w:sz w:val="28"/>
          <w:szCs w:val="28"/>
        </w:rPr>
        <w:t xml:space="preserve">Создание условий для развития субъектов малого и среднего предпринимательства путем оказания информационной </w:t>
      </w:r>
      <w:r w:rsidRPr="00B51252">
        <w:rPr>
          <w:color w:val="000000"/>
          <w:sz w:val="28"/>
          <w:szCs w:val="28"/>
        </w:rPr>
        <w:t>поддержки субъектам малого и среднего предпринимательства.</w:t>
      </w:r>
    </w:p>
    <w:p w:rsidR="009256C1" w:rsidRPr="00B51252" w:rsidRDefault="009256C1" w:rsidP="009256C1">
      <w:pPr>
        <w:ind w:left="709"/>
        <w:jc w:val="both"/>
        <w:rPr>
          <w:sz w:val="28"/>
          <w:szCs w:val="28"/>
        </w:rPr>
      </w:pPr>
    </w:p>
    <w:p w:rsidR="009256C1" w:rsidRPr="002C71C0" w:rsidRDefault="009256C1" w:rsidP="009256C1">
      <w:pPr>
        <w:spacing w:before="120"/>
        <w:ind w:firstLine="720"/>
        <w:jc w:val="center"/>
        <w:rPr>
          <w:sz w:val="28"/>
          <w:szCs w:val="28"/>
        </w:rPr>
      </w:pPr>
      <w:r w:rsidRPr="002C71C0">
        <w:rPr>
          <w:b/>
          <w:sz w:val="28"/>
          <w:szCs w:val="28"/>
        </w:rPr>
        <w:t>Подпрограмма 1.</w:t>
      </w:r>
      <w:r w:rsidRPr="002C71C0">
        <w:rPr>
          <w:sz w:val="28"/>
          <w:szCs w:val="28"/>
        </w:rPr>
        <w:t xml:space="preserve">  </w:t>
      </w:r>
      <w:r w:rsidRPr="002C71C0">
        <w:rPr>
          <w:b/>
          <w:sz w:val="28"/>
          <w:szCs w:val="28"/>
        </w:rPr>
        <w:t>Оказание финансовой поддержки субъектам малого и (или) среднего предпринимательства, осуществляющим приоритетные виды деятельности</w:t>
      </w:r>
    </w:p>
    <w:p w:rsidR="009256C1" w:rsidRPr="002C71C0" w:rsidRDefault="009256C1" w:rsidP="009256C1">
      <w:pPr>
        <w:spacing w:before="120"/>
        <w:ind w:firstLine="720"/>
        <w:jc w:val="center"/>
        <w:rPr>
          <w:sz w:val="28"/>
          <w:szCs w:val="2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832"/>
        <w:gridCol w:w="1418"/>
        <w:gridCol w:w="1417"/>
        <w:gridCol w:w="1559"/>
        <w:gridCol w:w="1560"/>
      </w:tblGrid>
      <w:tr w:rsidR="009256C1" w:rsidRPr="002C71C0" w:rsidTr="00635B4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Наименование ГРБС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2C71C0">
              <w:rPr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Расходы (тыс. руб.), годы</w:t>
            </w:r>
          </w:p>
        </w:tc>
      </w:tr>
      <w:tr w:rsidR="009256C1" w:rsidRPr="002C71C0" w:rsidTr="00635B4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2C71C0" w:rsidRDefault="009256C1" w:rsidP="00635B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2C71C0" w:rsidRDefault="009256C1" w:rsidP="00635B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2C71C0" w:rsidRDefault="009256C1" w:rsidP="00635B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2027 год</w:t>
            </w:r>
          </w:p>
        </w:tc>
      </w:tr>
      <w:tr w:rsidR="009256C1" w:rsidRPr="002C71C0" w:rsidTr="00635B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Администрация ЗАТО г. Железногорск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04 12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1 500,0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1 500,0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2C71C0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C71C0">
              <w:rPr>
                <w:sz w:val="28"/>
                <w:szCs w:val="28"/>
                <w:lang w:eastAsia="en-US"/>
              </w:rPr>
              <w:t>1 500,0</w:t>
            </w:r>
          </w:p>
        </w:tc>
      </w:tr>
    </w:tbl>
    <w:p w:rsidR="009256C1" w:rsidRPr="002C71C0" w:rsidRDefault="009256C1" w:rsidP="009256C1">
      <w:pPr>
        <w:spacing w:before="120"/>
        <w:ind w:firstLine="720"/>
        <w:jc w:val="both"/>
        <w:rPr>
          <w:sz w:val="28"/>
          <w:szCs w:val="28"/>
        </w:rPr>
      </w:pPr>
      <w:r w:rsidRPr="002C71C0">
        <w:rPr>
          <w:sz w:val="28"/>
          <w:szCs w:val="28"/>
        </w:rPr>
        <w:t>Основной целью подпрограммы является  создание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предпринимательства.</w:t>
      </w:r>
    </w:p>
    <w:p w:rsidR="009256C1" w:rsidRPr="002C71C0" w:rsidRDefault="009256C1" w:rsidP="009256C1">
      <w:pPr>
        <w:ind w:firstLine="709"/>
        <w:jc w:val="both"/>
        <w:rPr>
          <w:sz w:val="28"/>
          <w:szCs w:val="28"/>
        </w:rPr>
      </w:pPr>
      <w:r w:rsidRPr="002C71C0">
        <w:rPr>
          <w:sz w:val="28"/>
          <w:szCs w:val="28"/>
        </w:rPr>
        <w:t>Для достижения поставленной цели подпрограммы необходимо решение следующих задач:</w:t>
      </w:r>
    </w:p>
    <w:p w:rsidR="009256C1" w:rsidRPr="002C71C0" w:rsidRDefault="009256C1" w:rsidP="009256C1">
      <w:pPr>
        <w:pStyle w:val="Standard"/>
        <w:numPr>
          <w:ilvl w:val="0"/>
          <w:numId w:val="22"/>
        </w:numPr>
        <w:snapToGrid w:val="0"/>
        <w:ind w:left="0" w:firstLine="709"/>
        <w:jc w:val="both"/>
        <w:rPr>
          <w:kern w:val="0"/>
          <w:sz w:val="28"/>
          <w:szCs w:val="28"/>
          <w:lang w:eastAsia="ru-RU"/>
        </w:rPr>
      </w:pPr>
      <w:r w:rsidRPr="002C71C0">
        <w:rPr>
          <w:sz w:val="28"/>
          <w:szCs w:val="28"/>
        </w:rPr>
        <w:t>Поддержка субъектов малого и среднего предпринимательства и физических лиц, применяющих специальный налоговый режим «Налог на профессиональный доход», осуществляющих деятельность в сфере производства товаров (работ, услуг)</w:t>
      </w:r>
      <w:r w:rsidRPr="002C71C0">
        <w:rPr>
          <w:kern w:val="0"/>
          <w:sz w:val="28"/>
          <w:szCs w:val="28"/>
          <w:lang w:eastAsia="ru-RU"/>
        </w:rPr>
        <w:t>;</w:t>
      </w:r>
    </w:p>
    <w:p w:rsidR="009256C1" w:rsidRPr="002C71C0" w:rsidRDefault="009256C1" w:rsidP="009256C1">
      <w:pPr>
        <w:pStyle w:val="Standard"/>
        <w:widowControl w:val="0"/>
        <w:numPr>
          <w:ilvl w:val="0"/>
          <w:numId w:val="22"/>
        </w:numPr>
        <w:autoSpaceDE w:val="0"/>
        <w:adjustRightInd w:val="0"/>
        <w:snapToGrid w:val="0"/>
        <w:ind w:left="0" w:firstLine="708"/>
        <w:jc w:val="both"/>
        <w:rPr>
          <w:sz w:val="28"/>
          <w:szCs w:val="28"/>
        </w:rPr>
      </w:pPr>
      <w:r w:rsidRPr="002C71C0">
        <w:rPr>
          <w:sz w:val="28"/>
          <w:szCs w:val="28"/>
        </w:rPr>
        <w:t>Поддержка субъектов малого и среднего предпринимательства, являющихся резидентами ТОР «Железногорск»</w:t>
      </w:r>
    </w:p>
    <w:p w:rsidR="009256C1" w:rsidRPr="002C71C0" w:rsidRDefault="009256C1" w:rsidP="009256C1">
      <w:pPr>
        <w:pStyle w:val="Standard"/>
        <w:widowControl w:val="0"/>
        <w:autoSpaceDE w:val="0"/>
        <w:adjustRightInd w:val="0"/>
        <w:snapToGrid w:val="0"/>
        <w:jc w:val="both"/>
        <w:rPr>
          <w:sz w:val="28"/>
          <w:szCs w:val="28"/>
        </w:rPr>
      </w:pPr>
      <w:r w:rsidRPr="002C71C0">
        <w:rPr>
          <w:sz w:val="28"/>
          <w:szCs w:val="28"/>
        </w:rPr>
        <w:lastRenderedPageBreak/>
        <w:t xml:space="preserve">         Реализация мероприятий подпрограммы направлена на оказание финансовой поддержки субъектам малого и (или) среднего предпринимательства, осуществляющим приоритетные виды деятельности.</w:t>
      </w:r>
    </w:p>
    <w:p w:rsidR="009256C1" w:rsidRPr="002C71C0" w:rsidRDefault="009256C1" w:rsidP="009256C1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2C71C0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0"/>
        <w:gridCol w:w="1936"/>
        <w:gridCol w:w="1796"/>
        <w:gridCol w:w="1597"/>
      </w:tblGrid>
      <w:tr w:rsidR="009256C1" w:rsidRPr="002C71C0" w:rsidTr="00635B41">
        <w:trPr>
          <w:trHeight w:val="500"/>
        </w:trPr>
        <w:tc>
          <w:tcPr>
            <w:tcW w:w="4560" w:type="dxa"/>
            <w:vMerge w:val="restart"/>
            <w:vAlign w:val="center"/>
          </w:tcPr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2C71C0">
              <w:rPr>
                <w:b/>
                <w:sz w:val="24"/>
                <w:szCs w:val="24"/>
              </w:rPr>
              <w:t>Наименование мероприятия</w:t>
            </w:r>
          </w:p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2C71C0">
              <w:rPr>
                <w:b/>
                <w:sz w:val="24"/>
                <w:szCs w:val="24"/>
              </w:rPr>
              <w:t>Расходы (тыс.рублей), годы</w:t>
            </w:r>
          </w:p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256C1" w:rsidRPr="00FA3D2C" w:rsidTr="00635B41">
        <w:trPr>
          <w:trHeight w:val="419"/>
        </w:trPr>
        <w:tc>
          <w:tcPr>
            <w:tcW w:w="4560" w:type="dxa"/>
            <w:vMerge/>
            <w:vAlign w:val="center"/>
          </w:tcPr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2C71C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2C71C0">
              <w:rPr>
                <w:b/>
                <w:sz w:val="24"/>
                <w:szCs w:val="24"/>
              </w:rPr>
              <w:t xml:space="preserve"> год</w:t>
            </w:r>
          </w:p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2C71C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2C71C0">
              <w:rPr>
                <w:b/>
                <w:sz w:val="24"/>
                <w:szCs w:val="24"/>
              </w:rPr>
              <w:t xml:space="preserve"> год</w:t>
            </w:r>
          </w:p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2C71C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2C71C0">
              <w:rPr>
                <w:b/>
                <w:sz w:val="24"/>
                <w:szCs w:val="24"/>
              </w:rPr>
              <w:t xml:space="preserve"> год</w:t>
            </w:r>
          </w:p>
          <w:p w:rsidR="009256C1" w:rsidRPr="002C71C0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256C1" w:rsidRPr="002C71C0" w:rsidTr="00635B41">
        <w:trPr>
          <w:trHeight w:val="419"/>
        </w:trPr>
        <w:tc>
          <w:tcPr>
            <w:tcW w:w="4560" w:type="dxa"/>
          </w:tcPr>
          <w:p w:rsidR="009256C1" w:rsidRPr="002C71C0" w:rsidRDefault="009256C1" w:rsidP="00635B41">
            <w:pPr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Субсидии субъектам малого и среднего предпринимательства, являющимся резидентами ТОР "Железногорск", на возмещение части затрат на уплату арендной платы за земельные участки (объекты недвижимости), расположенные на ТОР "Железногорск"</w:t>
            </w:r>
          </w:p>
        </w:tc>
        <w:tc>
          <w:tcPr>
            <w:tcW w:w="1936" w:type="dxa"/>
          </w:tcPr>
          <w:p w:rsidR="009256C1" w:rsidRPr="002C71C0" w:rsidRDefault="009256C1" w:rsidP="00635B41">
            <w:pPr>
              <w:jc w:val="center"/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300,0</w:t>
            </w:r>
          </w:p>
        </w:tc>
        <w:tc>
          <w:tcPr>
            <w:tcW w:w="1796" w:type="dxa"/>
          </w:tcPr>
          <w:p w:rsidR="009256C1" w:rsidRPr="002C71C0" w:rsidRDefault="009256C1" w:rsidP="00635B41">
            <w:pPr>
              <w:jc w:val="center"/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300,0</w:t>
            </w:r>
          </w:p>
        </w:tc>
        <w:tc>
          <w:tcPr>
            <w:tcW w:w="1597" w:type="dxa"/>
          </w:tcPr>
          <w:p w:rsidR="009256C1" w:rsidRPr="002C71C0" w:rsidRDefault="009256C1" w:rsidP="00635B41">
            <w:pPr>
              <w:jc w:val="center"/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300,0</w:t>
            </w:r>
          </w:p>
        </w:tc>
      </w:tr>
      <w:tr w:rsidR="009256C1" w:rsidRPr="002C71C0" w:rsidTr="00635B41">
        <w:trPr>
          <w:trHeight w:val="419"/>
        </w:trPr>
        <w:tc>
          <w:tcPr>
            <w:tcW w:w="4560" w:type="dxa"/>
          </w:tcPr>
          <w:p w:rsidR="009256C1" w:rsidRPr="002C71C0" w:rsidRDefault="009256C1" w:rsidP="00635B41">
            <w:pPr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Субсидии субъектам малого и среднего предпринимательства на реализацию инвестиционных проектов в приоритетных отраслях</w:t>
            </w:r>
          </w:p>
        </w:tc>
        <w:tc>
          <w:tcPr>
            <w:tcW w:w="1936" w:type="dxa"/>
          </w:tcPr>
          <w:p w:rsidR="009256C1" w:rsidRPr="002C71C0" w:rsidRDefault="009256C1" w:rsidP="00635B41">
            <w:pPr>
              <w:jc w:val="center"/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1 200,0</w:t>
            </w:r>
          </w:p>
        </w:tc>
        <w:tc>
          <w:tcPr>
            <w:tcW w:w="1796" w:type="dxa"/>
          </w:tcPr>
          <w:p w:rsidR="009256C1" w:rsidRPr="002C71C0" w:rsidRDefault="009256C1" w:rsidP="00635B41">
            <w:pPr>
              <w:jc w:val="center"/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1 200,0</w:t>
            </w:r>
          </w:p>
        </w:tc>
        <w:tc>
          <w:tcPr>
            <w:tcW w:w="1597" w:type="dxa"/>
          </w:tcPr>
          <w:p w:rsidR="009256C1" w:rsidRPr="002C71C0" w:rsidRDefault="009256C1" w:rsidP="00635B41">
            <w:pPr>
              <w:jc w:val="center"/>
              <w:rPr>
                <w:sz w:val="24"/>
                <w:szCs w:val="24"/>
              </w:rPr>
            </w:pPr>
            <w:r w:rsidRPr="002C71C0">
              <w:rPr>
                <w:sz w:val="24"/>
                <w:szCs w:val="24"/>
              </w:rPr>
              <w:t>1 200,0</w:t>
            </w:r>
          </w:p>
        </w:tc>
      </w:tr>
    </w:tbl>
    <w:p w:rsidR="009256C1" w:rsidRPr="002C71C0" w:rsidRDefault="009256C1" w:rsidP="009256C1">
      <w:pPr>
        <w:pStyle w:val="Standard"/>
        <w:widowControl w:val="0"/>
        <w:autoSpaceDE w:val="0"/>
        <w:adjustRightInd w:val="0"/>
        <w:snapToGrid w:val="0"/>
        <w:jc w:val="both"/>
        <w:rPr>
          <w:sz w:val="28"/>
          <w:szCs w:val="28"/>
        </w:rPr>
      </w:pPr>
    </w:p>
    <w:p w:rsidR="009256C1" w:rsidRPr="002C71C0" w:rsidRDefault="009256C1" w:rsidP="009256C1">
      <w:pPr>
        <w:spacing w:before="120"/>
        <w:ind w:firstLine="720"/>
        <w:jc w:val="both"/>
        <w:rPr>
          <w:sz w:val="28"/>
          <w:szCs w:val="28"/>
        </w:rPr>
      </w:pPr>
      <w:r w:rsidRPr="002C71C0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0"/>
        <w:gridCol w:w="1418"/>
        <w:gridCol w:w="1133"/>
        <w:gridCol w:w="1276"/>
        <w:gridCol w:w="1134"/>
      </w:tblGrid>
      <w:tr w:rsidR="009256C1" w:rsidRPr="00FA3D2C" w:rsidTr="00635B41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0C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pStyle w:val="ConsPlusNormal"/>
              <w:spacing w:line="276" w:lineRule="auto"/>
              <w:ind w:firstLine="2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0C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pStyle w:val="ConsPlusNormal"/>
              <w:spacing w:line="276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0C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pStyle w:val="ConsPlusNormal"/>
              <w:spacing w:line="276" w:lineRule="auto"/>
              <w:ind w:firstLine="1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0C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pStyle w:val="ConsPlusNormal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0C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2027 год</w:t>
            </w:r>
          </w:p>
        </w:tc>
      </w:tr>
      <w:tr w:rsidR="009256C1" w:rsidRPr="00FA3D2C" w:rsidTr="00635B4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7C0CBE">
              <w:rPr>
                <w:sz w:val="22"/>
                <w:szCs w:val="22"/>
              </w:rPr>
              <w:t>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получивших финансовую поддержку (по годам)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C0CBE">
              <w:rPr>
                <w:color w:val="000000"/>
                <w:sz w:val="24"/>
                <w:szCs w:val="24"/>
                <w:lang w:eastAsia="en-US"/>
              </w:rPr>
              <w:t>субъектов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9256C1" w:rsidRPr="00FA3D2C" w:rsidTr="00635B4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7C0CBE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C0CBE">
              <w:rPr>
                <w:color w:val="000000"/>
                <w:sz w:val="22"/>
                <w:szCs w:val="22"/>
              </w:rPr>
              <w:t>Количество созданных рабочих мест (включая вновь зарегистрированных индивидуальных предпринимателей  и физических лиц, не являющихся индивидуальными предпринимателями и применяющих специальный налоговый режим «Налог на профессиональный доход») в секторе малого и среднего предпринимательства при реализации подпрограммы (по годам)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256C1" w:rsidRPr="00FA3D2C" w:rsidTr="00635B4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7C0CBE">
              <w:rPr>
                <w:color w:val="000000"/>
                <w:sz w:val="22"/>
                <w:szCs w:val="22"/>
              </w:rPr>
              <w:t>Количество сохраненных рабочих мест в секторе малого и среднего предпринимательства при реализации подпрограммы (по годам)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25</w:t>
            </w:r>
          </w:p>
        </w:tc>
      </w:tr>
      <w:tr w:rsidR="009256C1" w:rsidRPr="00FA3D2C" w:rsidTr="00635B4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7C0CBE">
              <w:rPr>
                <w:color w:val="000000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 (по годам)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тыс.рублей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2 400,0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 xml:space="preserve">2 400,0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7C0CBE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C0CBE">
              <w:rPr>
                <w:sz w:val="24"/>
                <w:szCs w:val="24"/>
                <w:lang w:eastAsia="en-US"/>
              </w:rPr>
              <w:t>2 400,0</w:t>
            </w:r>
          </w:p>
        </w:tc>
      </w:tr>
    </w:tbl>
    <w:p w:rsidR="0034427E" w:rsidRPr="00FA3D2C" w:rsidRDefault="0034427E" w:rsidP="0034427E">
      <w:pPr>
        <w:pStyle w:val="a7"/>
        <w:widowControl w:val="0"/>
        <w:tabs>
          <w:tab w:val="left" w:pos="993"/>
        </w:tabs>
        <w:ind w:left="34" w:firstLine="675"/>
        <w:rPr>
          <w:b/>
          <w:szCs w:val="28"/>
          <w:highlight w:val="yellow"/>
        </w:rPr>
      </w:pPr>
    </w:p>
    <w:p w:rsidR="0034427E" w:rsidRPr="00FA3D2C" w:rsidRDefault="0034427E" w:rsidP="0034427E">
      <w:pPr>
        <w:pStyle w:val="a7"/>
        <w:widowControl w:val="0"/>
        <w:tabs>
          <w:tab w:val="left" w:pos="993"/>
        </w:tabs>
        <w:ind w:left="34" w:firstLine="675"/>
        <w:rPr>
          <w:b/>
          <w:szCs w:val="28"/>
          <w:highlight w:val="yellow"/>
        </w:rPr>
      </w:pPr>
    </w:p>
    <w:p w:rsidR="0034427E" w:rsidRPr="00AA0664" w:rsidRDefault="0034427E" w:rsidP="0034427E">
      <w:pPr>
        <w:jc w:val="center"/>
        <w:rPr>
          <w:b/>
        </w:rPr>
      </w:pPr>
      <w:r w:rsidRPr="00AA0664">
        <w:rPr>
          <w:b/>
          <w:sz w:val="28"/>
          <w:szCs w:val="28"/>
        </w:rPr>
        <w:lastRenderedPageBreak/>
        <w:t>Муниципальная программа «Развитие транспортной системы, содержание и благоустройство территории ЗАТО Железногорск» (12)</w:t>
      </w:r>
    </w:p>
    <w:p w:rsidR="0034427E" w:rsidRPr="00AA0664" w:rsidRDefault="0034427E" w:rsidP="0034427E"/>
    <w:p w:rsidR="0034427E" w:rsidRPr="00B521EF" w:rsidRDefault="0034427E" w:rsidP="0034427E">
      <w:pPr>
        <w:spacing w:before="120"/>
        <w:ind w:firstLine="720"/>
        <w:jc w:val="both"/>
        <w:rPr>
          <w:sz w:val="28"/>
        </w:rPr>
      </w:pPr>
      <w:r w:rsidRPr="00AA0664">
        <w:rPr>
          <w:sz w:val="28"/>
        </w:rPr>
        <w:t>На реализацию муниципальной программы «</w:t>
      </w:r>
      <w:r w:rsidRPr="00AA0664">
        <w:rPr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 w:rsidRPr="00AA0664">
        <w:rPr>
          <w:sz w:val="28"/>
        </w:rPr>
        <w:t>» в 202</w:t>
      </w:r>
      <w:r w:rsidR="00AA0664" w:rsidRPr="00AA0664">
        <w:rPr>
          <w:sz w:val="28"/>
        </w:rPr>
        <w:t>5</w:t>
      </w:r>
      <w:r w:rsidRPr="00AA0664">
        <w:rPr>
          <w:sz w:val="28"/>
        </w:rPr>
        <w:t>-202</w:t>
      </w:r>
      <w:r w:rsidR="00AA0664" w:rsidRPr="00AA0664">
        <w:rPr>
          <w:sz w:val="28"/>
        </w:rPr>
        <w:t>7</w:t>
      </w:r>
      <w:r w:rsidRPr="00AA0664">
        <w:rPr>
          <w:sz w:val="28"/>
        </w:rPr>
        <w:t xml:space="preserve"> годах предусмотрены расходы из местного бюджета в целом в сумме </w:t>
      </w:r>
      <w:r w:rsidRPr="00B521EF">
        <w:rPr>
          <w:sz w:val="28"/>
        </w:rPr>
        <w:t>1 </w:t>
      </w:r>
      <w:r w:rsidR="00AA0664" w:rsidRPr="00B521EF">
        <w:rPr>
          <w:sz w:val="28"/>
        </w:rPr>
        <w:t>670</w:t>
      </w:r>
      <w:r w:rsidRPr="00B521EF">
        <w:rPr>
          <w:sz w:val="28"/>
        </w:rPr>
        <w:t> </w:t>
      </w:r>
      <w:r w:rsidR="00AA0664" w:rsidRPr="00B521EF">
        <w:rPr>
          <w:sz w:val="28"/>
        </w:rPr>
        <w:t>131</w:t>
      </w:r>
      <w:r w:rsidRPr="00B521EF">
        <w:rPr>
          <w:sz w:val="28"/>
        </w:rPr>
        <w:t>,4 тыс. рублей, в том числе по годам:</w:t>
      </w:r>
    </w:p>
    <w:p w:rsidR="0034427E" w:rsidRPr="00B521EF" w:rsidRDefault="0034427E" w:rsidP="0034427E">
      <w:pPr>
        <w:ind w:firstLine="720"/>
        <w:jc w:val="both"/>
        <w:rPr>
          <w:sz w:val="28"/>
        </w:rPr>
      </w:pPr>
      <w:r w:rsidRPr="00B521EF">
        <w:rPr>
          <w:sz w:val="28"/>
        </w:rPr>
        <w:t>202</w:t>
      </w:r>
      <w:r w:rsidR="00AA0664" w:rsidRPr="00B521EF">
        <w:rPr>
          <w:sz w:val="28"/>
        </w:rPr>
        <w:t>5</w:t>
      </w:r>
      <w:r w:rsidRPr="00B521EF">
        <w:rPr>
          <w:sz w:val="28"/>
        </w:rPr>
        <w:t xml:space="preserve"> год – 5</w:t>
      </w:r>
      <w:r w:rsidR="00AA0664" w:rsidRPr="00B521EF">
        <w:rPr>
          <w:sz w:val="28"/>
        </w:rPr>
        <w:t>9</w:t>
      </w:r>
      <w:r w:rsidRPr="00B521EF">
        <w:rPr>
          <w:sz w:val="28"/>
        </w:rPr>
        <w:t>0 </w:t>
      </w:r>
      <w:r w:rsidR="00AA0664" w:rsidRPr="00B521EF">
        <w:rPr>
          <w:sz w:val="28"/>
        </w:rPr>
        <w:t>908</w:t>
      </w:r>
      <w:r w:rsidRPr="00B521EF">
        <w:rPr>
          <w:sz w:val="28"/>
        </w:rPr>
        <w:t>,8 тыс. рублей;</w:t>
      </w:r>
    </w:p>
    <w:p w:rsidR="0034427E" w:rsidRPr="00B521EF" w:rsidRDefault="0034427E" w:rsidP="0034427E">
      <w:pPr>
        <w:ind w:firstLine="720"/>
        <w:jc w:val="both"/>
        <w:rPr>
          <w:sz w:val="28"/>
        </w:rPr>
      </w:pPr>
      <w:r w:rsidRPr="00B521EF">
        <w:rPr>
          <w:sz w:val="28"/>
        </w:rPr>
        <w:t>202</w:t>
      </w:r>
      <w:r w:rsidR="00AA0664" w:rsidRPr="00B521EF">
        <w:rPr>
          <w:sz w:val="28"/>
        </w:rPr>
        <w:t>6</w:t>
      </w:r>
      <w:r w:rsidRPr="00B521EF">
        <w:rPr>
          <w:sz w:val="28"/>
        </w:rPr>
        <w:t xml:space="preserve"> год – 5</w:t>
      </w:r>
      <w:r w:rsidR="00AA0664" w:rsidRPr="00B521EF">
        <w:rPr>
          <w:sz w:val="28"/>
        </w:rPr>
        <w:t>39</w:t>
      </w:r>
      <w:r w:rsidRPr="00B521EF">
        <w:rPr>
          <w:sz w:val="28"/>
        </w:rPr>
        <w:t> </w:t>
      </w:r>
      <w:r w:rsidR="00AA0664" w:rsidRPr="00B521EF">
        <w:rPr>
          <w:sz w:val="28"/>
        </w:rPr>
        <w:t>611</w:t>
      </w:r>
      <w:r w:rsidRPr="00B521EF">
        <w:rPr>
          <w:sz w:val="28"/>
        </w:rPr>
        <w:t>,</w:t>
      </w:r>
      <w:r w:rsidR="00AA0664" w:rsidRPr="00B521EF">
        <w:rPr>
          <w:sz w:val="28"/>
        </w:rPr>
        <w:t>3</w:t>
      </w:r>
      <w:r w:rsidRPr="00B521EF">
        <w:rPr>
          <w:sz w:val="28"/>
        </w:rPr>
        <w:t xml:space="preserve"> тыс. рублей;</w:t>
      </w:r>
    </w:p>
    <w:p w:rsidR="0034427E" w:rsidRPr="00B521EF" w:rsidRDefault="0034427E" w:rsidP="0034427E">
      <w:pPr>
        <w:ind w:firstLine="720"/>
        <w:jc w:val="both"/>
        <w:rPr>
          <w:sz w:val="28"/>
        </w:rPr>
      </w:pPr>
      <w:r w:rsidRPr="00B521EF">
        <w:rPr>
          <w:sz w:val="28"/>
        </w:rPr>
        <w:t>202</w:t>
      </w:r>
      <w:r w:rsidR="00AA0664" w:rsidRPr="00B521EF">
        <w:rPr>
          <w:sz w:val="28"/>
        </w:rPr>
        <w:t>7</w:t>
      </w:r>
      <w:r w:rsidRPr="00B521EF">
        <w:rPr>
          <w:sz w:val="28"/>
        </w:rPr>
        <w:t xml:space="preserve"> год – 5</w:t>
      </w:r>
      <w:r w:rsidR="00AA0664" w:rsidRPr="00B521EF">
        <w:rPr>
          <w:sz w:val="28"/>
        </w:rPr>
        <w:t>39</w:t>
      </w:r>
      <w:r w:rsidRPr="00B521EF">
        <w:rPr>
          <w:sz w:val="28"/>
        </w:rPr>
        <w:t> </w:t>
      </w:r>
      <w:r w:rsidR="00B521EF" w:rsidRPr="00B521EF">
        <w:rPr>
          <w:sz w:val="28"/>
        </w:rPr>
        <w:t>611</w:t>
      </w:r>
      <w:r w:rsidRPr="00B521EF">
        <w:rPr>
          <w:sz w:val="28"/>
        </w:rPr>
        <w:t>,</w:t>
      </w:r>
      <w:r w:rsidR="00B521EF" w:rsidRPr="00B521EF">
        <w:rPr>
          <w:sz w:val="28"/>
        </w:rPr>
        <w:t>3</w:t>
      </w:r>
      <w:r w:rsidRPr="00B521EF">
        <w:rPr>
          <w:sz w:val="28"/>
        </w:rPr>
        <w:t xml:space="preserve"> тыс. рублей.</w:t>
      </w:r>
    </w:p>
    <w:p w:rsidR="0034427E" w:rsidRPr="00B521EF" w:rsidRDefault="0034427E" w:rsidP="0034427E">
      <w:pPr>
        <w:spacing w:before="120"/>
        <w:ind w:firstLine="720"/>
        <w:jc w:val="both"/>
        <w:rPr>
          <w:sz w:val="28"/>
          <w:szCs w:val="28"/>
        </w:rPr>
      </w:pPr>
      <w:r w:rsidRPr="00B521EF">
        <w:rPr>
          <w:sz w:val="28"/>
        </w:rPr>
        <w:t xml:space="preserve">Главными распорядителями бюджетных средств являются </w:t>
      </w:r>
      <w:r w:rsidRPr="00B521EF">
        <w:rPr>
          <w:sz w:val="28"/>
          <w:szCs w:val="28"/>
        </w:rPr>
        <w:t>Администрация ЗАТО г. Железногорск и Финансовое управление Администрации ЗАТО г. Железногорск.</w:t>
      </w:r>
    </w:p>
    <w:p w:rsidR="0034427E" w:rsidRPr="00CF7943" w:rsidRDefault="0034427E" w:rsidP="0034427E">
      <w:pPr>
        <w:ind w:firstLine="709"/>
        <w:jc w:val="both"/>
        <w:rPr>
          <w:sz w:val="28"/>
        </w:rPr>
      </w:pPr>
      <w:r w:rsidRPr="00CF7943">
        <w:rPr>
          <w:sz w:val="28"/>
        </w:rPr>
        <w:t xml:space="preserve">Цель программы: </w:t>
      </w:r>
      <w:r w:rsidRPr="00CF7943">
        <w:rPr>
          <w:sz w:val="28"/>
          <w:szCs w:val="28"/>
        </w:rPr>
        <w:t>обеспечение дорожной деятельности, осуществление транспортного обслуживания населения и содержание объектов благоустройства на территории ЗАТО Железногорск</w:t>
      </w:r>
      <w:r w:rsidRPr="00CF7943">
        <w:rPr>
          <w:sz w:val="28"/>
        </w:rPr>
        <w:t>.</w:t>
      </w:r>
    </w:p>
    <w:p w:rsidR="0034427E" w:rsidRPr="00CF7943" w:rsidRDefault="0034427E" w:rsidP="0034427E">
      <w:pPr>
        <w:ind w:firstLine="709"/>
        <w:jc w:val="both"/>
        <w:rPr>
          <w:sz w:val="28"/>
        </w:rPr>
      </w:pPr>
      <w:r w:rsidRPr="00CF7943">
        <w:rPr>
          <w:sz w:val="28"/>
        </w:rPr>
        <w:t>Задачи программы:</w:t>
      </w:r>
    </w:p>
    <w:p w:rsidR="0034427E" w:rsidRPr="00CF7943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943">
        <w:rPr>
          <w:sz w:val="28"/>
          <w:szCs w:val="28"/>
        </w:rPr>
        <w:t>1. Осуществление дорожной деятельности в отношении автомобильных дорог местного значения;</w:t>
      </w:r>
    </w:p>
    <w:p w:rsidR="0034427E" w:rsidRPr="00CF7943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943">
        <w:rPr>
          <w:sz w:val="28"/>
          <w:szCs w:val="28"/>
        </w:rPr>
        <w:t>2. Повышение безопасности дорожного движения на дорогах общего пользования местного значения;</w:t>
      </w:r>
    </w:p>
    <w:p w:rsidR="0034427E" w:rsidRPr="00CF7943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943">
        <w:rPr>
          <w:sz w:val="28"/>
          <w:szCs w:val="28"/>
        </w:rPr>
        <w:t>3. Создание условий для предоставления транспортных услуг населению и организация транспортного обслуживания населения;</w:t>
      </w:r>
    </w:p>
    <w:p w:rsidR="0034427E" w:rsidRPr="00CF7943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943">
        <w:rPr>
          <w:sz w:val="28"/>
          <w:szCs w:val="28"/>
        </w:rPr>
        <w:t>4. Организация благоустройства территории.</w:t>
      </w:r>
    </w:p>
    <w:p w:rsidR="0034427E" w:rsidRPr="00CF7943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427E" w:rsidRPr="00B521EF" w:rsidRDefault="0034427E" w:rsidP="0034427E">
      <w:pPr>
        <w:ind w:firstLine="709"/>
        <w:jc w:val="both"/>
        <w:rPr>
          <w:sz w:val="28"/>
          <w:szCs w:val="28"/>
        </w:rPr>
      </w:pPr>
      <w:r w:rsidRPr="00B521EF">
        <w:rPr>
          <w:sz w:val="28"/>
          <w:szCs w:val="28"/>
        </w:rPr>
        <w:t>При реализации программы «Развитие транспортной системы, содержание и благоустройство территории ЗАТО Железногорск» будут достигнуты следующие целевые показатели:</w:t>
      </w:r>
    </w:p>
    <w:p w:rsidR="0034427E" w:rsidRPr="00FA3D2C" w:rsidRDefault="0034427E" w:rsidP="0034427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tbl>
      <w:tblPr>
        <w:tblW w:w="9803" w:type="dxa"/>
        <w:tblInd w:w="87" w:type="dxa"/>
        <w:tblLayout w:type="fixed"/>
        <w:tblLook w:val="04A0"/>
      </w:tblPr>
      <w:tblGrid>
        <w:gridCol w:w="730"/>
        <w:gridCol w:w="4253"/>
        <w:gridCol w:w="1418"/>
        <w:gridCol w:w="1134"/>
        <w:gridCol w:w="1134"/>
        <w:gridCol w:w="1134"/>
      </w:tblGrid>
      <w:tr w:rsidR="0034427E" w:rsidRPr="00FA3D2C" w:rsidTr="005A1373">
        <w:trPr>
          <w:trHeight w:val="96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1EF">
              <w:rPr>
                <w:b/>
                <w:color w:val="000000"/>
                <w:sz w:val="24"/>
                <w:szCs w:val="24"/>
              </w:rPr>
              <w:t>№</w:t>
            </w:r>
            <w:r w:rsidRPr="00B521EF">
              <w:rPr>
                <w:b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1EF">
              <w:rPr>
                <w:b/>
                <w:color w:val="000000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1EF">
              <w:rPr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1EF">
              <w:rPr>
                <w:b/>
                <w:color w:val="000000"/>
                <w:sz w:val="24"/>
                <w:szCs w:val="24"/>
              </w:rPr>
              <w:t>202</w:t>
            </w:r>
            <w:r w:rsidR="00B521EF" w:rsidRPr="00B521EF">
              <w:rPr>
                <w:b/>
                <w:color w:val="000000"/>
                <w:sz w:val="24"/>
                <w:szCs w:val="24"/>
              </w:rPr>
              <w:t>5</w:t>
            </w:r>
            <w:r w:rsidRPr="00B521EF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1EF">
              <w:rPr>
                <w:b/>
                <w:color w:val="000000"/>
                <w:sz w:val="24"/>
                <w:szCs w:val="24"/>
              </w:rPr>
              <w:t>202</w:t>
            </w:r>
            <w:r w:rsidR="00B521EF" w:rsidRPr="00B521EF">
              <w:rPr>
                <w:b/>
                <w:color w:val="000000"/>
                <w:sz w:val="24"/>
                <w:szCs w:val="24"/>
              </w:rPr>
              <w:t>6</w:t>
            </w:r>
            <w:r w:rsidRPr="00B521EF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1EF">
              <w:rPr>
                <w:b/>
                <w:color w:val="000000"/>
                <w:sz w:val="24"/>
                <w:szCs w:val="24"/>
              </w:rPr>
              <w:t>202</w:t>
            </w:r>
            <w:r w:rsidR="00B521EF" w:rsidRPr="00B521EF">
              <w:rPr>
                <w:b/>
                <w:color w:val="000000"/>
                <w:sz w:val="24"/>
                <w:szCs w:val="24"/>
              </w:rPr>
              <w:t>7</w:t>
            </w:r>
            <w:r w:rsidRPr="00B521EF">
              <w:rPr>
                <w:b/>
                <w:color w:val="000000"/>
                <w:sz w:val="24"/>
                <w:szCs w:val="24"/>
              </w:rPr>
              <w:t>год</w:t>
            </w:r>
          </w:p>
        </w:tc>
      </w:tr>
      <w:tr w:rsidR="0034427E" w:rsidRPr="00B521EF" w:rsidTr="00706969">
        <w:trPr>
          <w:trHeight w:val="1320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1 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с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4427E" w:rsidRPr="00B521EF" w:rsidTr="00706969">
        <w:trPr>
          <w:trHeight w:val="1457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</w:pPr>
            <w:r w:rsidRPr="00B521EF">
              <w:rPr>
                <w:color w:val="000000"/>
                <w:sz w:val="24"/>
                <w:szCs w:val="24"/>
              </w:rPr>
              <w:t>190,10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</w:pPr>
            <w:r w:rsidRPr="00B521EF">
              <w:rPr>
                <w:color w:val="000000"/>
                <w:sz w:val="24"/>
                <w:szCs w:val="24"/>
              </w:rPr>
              <w:t>190,10</w:t>
            </w:r>
          </w:p>
        </w:tc>
      </w:tr>
      <w:tr w:rsidR="0034427E" w:rsidRPr="00FA3D2C" w:rsidTr="00706969">
        <w:trPr>
          <w:trHeight w:val="165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7E" w:rsidRPr="00B521EF" w:rsidRDefault="0034427E" w:rsidP="005A1373">
            <w:pPr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Доля населения, проживающего в населенных пунктах, обеспеченных регулярным автобусным сообщением с административным центром, в общей численности населения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4427E" w:rsidRPr="00B521EF" w:rsidTr="005A1373">
        <w:trPr>
          <w:trHeight w:val="10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Отношение протяженности отремонтированных дорог к общей протяженности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34427E" w:rsidRPr="00FA3D2C" w:rsidTr="005A1373">
        <w:trPr>
          <w:trHeight w:val="12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Отношение количества автобусных  остановок, оборудованных павильонами ожидания, к общему количеству остановок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83,</w:t>
            </w:r>
            <w:r w:rsidR="00B521EF" w:rsidRPr="00B521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B521EF" w:rsidP="00B521EF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84,</w:t>
            </w:r>
            <w:r w:rsidR="00B521EF" w:rsidRPr="00B521EF">
              <w:rPr>
                <w:color w:val="000000"/>
                <w:sz w:val="24"/>
                <w:szCs w:val="24"/>
              </w:rPr>
              <w:t>4</w:t>
            </w:r>
          </w:p>
        </w:tc>
      </w:tr>
      <w:tr w:rsidR="0034427E" w:rsidRPr="00B521EF" w:rsidTr="005A1373">
        <w:trPr>
          <w:trHeight w:val="12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Отношение количества пешеходных переходов вблизи образовательных учреждений, оборудованных светофорами Т.7, к общему количеству пешеходных переходов вблизи образовательных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4427E" w:rsidRPr="00FA3D2C" w:rsidTr="005A1373">
        <w:trPr>
          <w:trHeight w:val="69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Количество совершенных ДТП с пострадавшими, не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58</w:t>
            </w:r>
          </w:p>
        </w:tc>
      </w:tr>
      <w:tr w:rsidR="0034427E" w:rsidRPr="00B521EF" w:rsidTr="005A1373">
        <w:trPr>
          <w:trHeight w:val="12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центром, в общей численности населения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0</w:t>
            </w:r>
          </w:p>
        </w:tc>
      </w:tr>
      <w:tr w:rsidR="0034427E" w:rsidRPr="00FA3D2C" w:rsidTr="00706969">
        <w:trPr>
          <w:trHeight w:val="9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5A1373">
            <w:pPr>
              <w:jc w:val="both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Отношение программы перевозки к количеству фактически перевезенных пассажиров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27E" w:rsidRPr="00B521EF" w:rsidRDefault="0034427E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км/чел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0,5</w:t>
            </w:r>
            <w:r w:rsidR="00B521EF" w:rsidRPr="00B521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0,5</w:t>
            </w:r>
            <w:r w:rsidR="00B521EF" w:rsidRPr="00B521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27E" w:rsidRPr="00B521EF" w:rsidRDefault="0034427E" w:rsidP="00B521EF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0,5</w:t>
            </w:r>
            <w:r w:rsidR="00B521EF" w:rsidRPr="00B521EF">
              <w:rPr>
                <w:color w:val="000000"/>
                <w:sz w:val="24"/>
                <w:szCs w:val="24"/>
              </w:rPr>
              <w:t>42</w:t>
            </w:r>
          </w:p>
        </w:tc>
      </w:tr>
      <w:tr w:rsidR="00B521EF" w:rsidRPr="00B521EF" w:rsidTr="00706969">
        <w:trPr>
          <w:trHeight w:val="9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Количество световых точек, находящихся в Муниципальной казне, переданных в оперативное управление МКУ «Управление имущественным комплексом»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>
            <w:pPr>
              <w:jc w:val="center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5 149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>
            <w:pPr>
              <w:jc w:val="center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5 223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>
            <w:pPr>
              <w:jc w:val="center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5 378</w:t>
            </w:r>
          </w:p>
        </w:tc>
      </w:tr>
      <w:tr w:rsidR="00B521EF" w:rsidRPr="00FA3D2C" w:rsidTr="00706969">
        <w:trPr>
          <w:trHeight w:val="9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 w:rsidP="005A1373">
            <w:pPr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Площадь территорий общего пользования, содержание которых осуществляется в рамках настоящей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 w:rsidP="005A1373">
            <w:pPr>
              <w:jc w:val="center"/>
              <w:rPr>
                <w:color w:val="000000"/>
                <w:sz w:val="24"/>
                <w:szCs w:val="24"/>
              </w:rPr>
            </w:pPr>
            <w:r w:rsidRPr="00B521EF">
              <w:rPr>
                <w:color w:val="000000"/>
                <w:sz w:val="24"/>
                <w:szCs w:val="24"/>
              </w:rPr>
              <w:t>тыс.кв.м.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>
            <w:pPr>
              <w:jc w:val="center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1 136,0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>
            <w:pPr>
              <w:jc w:val="center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1 170,0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EF" w:rsidRPr="00B521EF" w:rsidRDefault="00B521EF">
            <w:pPr>
              <w:jc w:val="center"/>
              <w:rPr>
                <w:sz w:val="24"/>
                <w:szCs w:val="24"/>
              </w:rPr>
            </w:pPr>
            <w:r w:rsidRPr="00B521EF">
              <w:rPr>
                <w:sz w:val="24"/>
                <w:szCs w:val="24"/>
              </w:rPr>
              <w:t>1 228,6</w:t>
            </w:r>
          </w:p>
        </w:tc>
      </w:tr>
    </w:tbl>
    <w:p w:rsidR="0034427E" w:rsidRPr="00FA3D2C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34427E" w:rsidRPr="00CF7943" w:rsidRDefault="0034427E" w:rsidP="003442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943">
        <w:rPr>
          <w:sz w:val="28"/>
          <w:szCs w:val="28"/>
        </w:rPr>
        <w:t xml:space="preserve">Ожидаемые результаты реализации муниципальной программы: повысить безопасность движения на дорогах общего пользования ЗАТО Железногорск, улучшить их эксплуатационные характеристики, повысить пропускную способность улично-дорожной сети, </w:t>
      </w:r>
      <w:r w:rsidRPr="00CF7943">
        <w:rPr>
          <w:color w:val="000000" w:themeColor="text1"/>
          <w:sz w:val="28"/>
          <w:szCs w:val="28"/>
        </w:rPr>
        <w:t>сохранить качество предоставления транспортных услуг и уровень благоустройства территории ЗАТО Железногорск.</w:t>
      </w:r>
    </w:p>
    <w:p w:rsidR="0034427E" w:rsidRPr="00FA3D2C" w:rsidRDefault="0034427E" w:rsidP="0034427E">
      <w:pPr>
        <w:pStyle w:val="ConsPlusTitle"/>
        <w:rPr>
          <w:rFonts w:ascii="Times New Roman" w:hAnsi="Times New Roman" w:cs="Times New Roman"/>
          <w:sz w:val="28"/>
          <w:szCs w:val="27"/>
          <w:highlight w:val="yellow"/>
        </w:rPr>
      </w:pPr>
    </w:p>
    <w:p w:rsidR="0034427E" w:rsidRPr="00B521EF" w:rsidRDefault="0034427E" w:rsidP="0034427E">
      <w:pPr>
        <w:ind w:firstLine="709"/>
        <w:jc w:val="both"/>
        <w:rPr>
          <w:b/>
          <w:sz w:val="28"/>
        </w:rPr>
      </w:pPr>
      <w:r w:rsidRPr="00B521EF">
        <w:rPr>
          <w:b/>
          <w:sz w:val="28"/>
          <w:szCs w:val="28"/>
        </w:rPr>
        <w:t>Мероприятие 1</w:t>
      </w:r>
      <w:r w:rsidRPr="00B521EF">
        <w:rPr>
          <w:sz w:val="28"/>
          <w:szCs w:val="28"/>
        </w:rPr>
        <w:t xml:space="preserve">. «Резерв средств на исполнение условий соглашений о предоставлении межбюджетных трансфертов из вышестоящего бюджета в </w:t>
      </w:r>
      <w:r w:rsidRPr="00B521EF">
        <w:rPr>
          <w:sz w:val="28"/>
          <w:szCs w:val="28"/>
        </w:rPr>
        <w:lastRenderedPageBreak/>
        <w:t>рамках муниципальной программы» с</w:t>
      </w:r>
      <w:r w:rsidRPr="00B521EF">
        <w:rPr>
          <w:sz w:val="28"/>
        </w:rPr>
        <w:t xml:space="preserve"> объемом в размере  4 000,0 тыс.рублей - главный распорядитель бюджетных средств – Финансовое управление ЗАТО г. Железногорск.</w:t>
      </w:r>
    </w:p>
    <w:p w:rsidR="0034427E" w:rsidRPr="00B521EF" w:rsidRDefault="0034427E" w:rsidP="0034427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7"/>
        </w:rPr>
      </w:pPr>
    </w:p>
    <w:p w:rsidR="0034427E" w:rsidRPr="00B521EF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7"/>
        </w:rPr>
      </w:pPr>
      <w:r w:rsidRPr="00B521EF">
        <w:rPr>
          <w:rFonts w:ascii="Times New Roman" w:hAnsi="Times New Roman" w:cs="Times New Roman"/>
          <w:sz w:val="28"/>
          <w:szCs w:val="27"/>
        </w:rPr>
        <w:t>Подпрограмма № 1 «Осуществление дорожной деятельности в отношении автомобильных дорог местного значения»</w:t>
      </w:r>
    </w:p>
    <w:p w:rsidR="0034427E" w:rsidRPr="00FA3D2C" w:rsidRDefault="0034427E" w:rsidP="0034427E">
      <w:pPr>
        <w:pStyle w:val="ConsPlusTitle"/>
        <w:ind w:left="720"/>
        <w:jc w:val="center"/>
        <w:rPr>
          <w:sz w:val="28"/>
          <w:szCs w:val="28"/>
          <w:highlight w:val="yellow"/>
        </w:rPr>
      </w:pPr>
    </w:p>
    <w:p w:rsidR="0034427E" w:rsidRPr="00BA107B" w:rsidRDefault="0034427E" w:rsidP="0034427E">
      <w:pPr>
        <w:ind w:firstLine="720"/>
        <w:jc w:val="both"/>
        <w:rPr>
          <w:sz w:val="28"/>
          <w:szCs w:val="28"/>
        </w:rPr>
      </w:pPr>
      <w:r w:rsidRPr="00BA107B">
        <w:rPr>
          <w:sz w:val="28"/>
          <w:szCs w:val="28"/>
        </w:rPr>
        <w:t xml:space="preserve">Общий объем финансирования подпрограммы из местного бюджета составляет </w:t>
      </w:r>
      <w:r w:rsidR="00B521EF" w:rsidRPr="00BA107B">
        <w:rPr>
          <w:sz w:val="28"/>
          <w:szCs w:val="28"/>
        </w:rPr>
        <w:t>803</w:t>
      </w:r>
      <w:r w:rsidRPr="00BA107B">
        <w:rPr>
          <w:sz w:val="28"/>
          <w:szCs w:val="28"/>
        </w:rPr>
        <w:t> </w:t>
      </w:r>
      <w:r w:rsidR="00B521EF" w:rsidRPr="00BA107B">
        <w:rPr>
          <w:sz w:val="28"/>
          <w:szCs w:val="28"/>
        </w:rPr>
        <w:t>538,7</w:t>
      </w:r>
      <w:r w:rsidRPr="00BA107B">
        <w:rPr>
          <w:sz w:val="28"/>
          <w:szCs w:val="28"/>
        </w:rPr>
        <w:t xml:space="preserve"> тыс. рублей, в том числе</w:t>
      </w:r>
      <w:r w:rsidR="00B521EF" w:rsidRPr="00BA107B">
        <w:rPr>
          <w:sz w:val="28"/>
          <w:szCs w:val="28"/>
        </w:rPr>
        <w:t xml:space="preserve"> на 2025 год – 296 603,0 тыс.рублей</w:t>
      </w:r>
      <w:r w:rsidR="00BA107B" w:rsidRPr="00BA107B">
        <w:rPr>
          <w:sz w:val="28"/>
          <w:szCs w:val="28"/>
        </w:rPr>
        <w:t>, на 2026-2027 года</w:t>
      </w:r>
      <w:r w:rsidRPr="00BA107B">
        <w:rPr>
          <w:sz w:val="28"/>
          <w:szCs w:val="28"/>
        </w:rPr>
        <w:t xml:space="preserve"> </w:t>
      </w:r>
      <w:r w:rsidRPr="00BA107B">
        <w:rPr>
          <w:sz w:val="28"/>
        </w:rPr>
        <w:t>по 2</w:t>
      </w:r>
      <w:r w:rsidR="00BA107B" w:rsidRPr="00BA107B">
        <w:rPr>
          <w:sz w:val="28"/>
        </w:rPr>
        <w:t>53</w:t>
      </w:r>
      <w:r w:rsidRPr="00BA107B">
        <w:rPr>
          <w:sz w:val="28"/>
        </w:rPr>
        <w:t> </w:t>
      </w:r>
      <w:r w:rsidR="00BA107B" w:rsidRPr="00BA107B">
        <w:rPr>
          <w:sz w:val="28"/>
        </w:rPr>
        <w:t>4</w:t>
      </w:r>
      <w:r w:rsidRPr="00BA107B">
        <w:rPr>
          <w:sz w:val="28"/>
        </w:rPr>
        <w:t>67,8 тыс.рублей ежегодно.</w:t>
      </w:r>
    </w:p>
    <w:p w:rsidR="0034427E" w:rsidRPr="00BA107B" w:rsidRDefault="0034427E" w:rsidP="0034427E">
      <w:pPr>
        <w:ind w:firstLine="720"/>
        <w:jc w:val="both"/>
        <w:rPr>
          <w:sz w:val="28"/>
          <w:szCs w:val="28"/>
        </w:rPr>
      </w:pPr>
      <w:r w:rsidRPr="00BA107B">
        <w:rPr>
          <w:sz w:val="28"/>
          <w:szCs w:val="28"/>
        </w:rPr>
        <w:t>Главным распорядителем бюджетных средств является Администрация ЗАТО г.Железногорск.</w:t>
      </w:r>
    </w:p>
    <w:p w:rsidR="0034427E" w:rsidRPr="00CF7943" w:rsidRDefault="0034427E" w:rsidP="0034427E">
      <w:pPr>
        <w:ind w:firstLine="709"/>
        <w:contextualSpacing/>
        <w:jc w:val="both"/>
        <w:rPr>
          <w:sz w:val="28"/>
          <w:szCs w:val="28"/>
        </w:rPr>
      </w:pPr>
      <w:r w:rsidRPr="00CF7943">
        <w:rPr>
          <w:sz w:val="28"/>
          <w:szCs w:val="28"/>
        </w:rPr>
        <w:t>В рамках данной подпрограммы будут решаться следующие задачи:</w:t>
      </w:r>
    </w:p>
    <w:p w:rsidR="0034427E" w:rsidRPr="00CF7943" w:rsidRDefault="0034427E" w:rsidP="0034427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CF7943">
        <w:rPr>
          <w:rFonts w:ascii="Times New Roman" w:hAnsi="Times New Roman" w:cs="Times New Roman"/>
          <w:b w:val="0"/>
          <w:sz w:val="28"/>
          <w:szCs w:val="27"/>
        </w:rPr>
        <w:t>1. Обеспечения выполнения работ по комплексному содержанию автомобильных дорог.</w:t>
      </w:r>
    </w:p>
    <w:p w:rsidR="0034427E" w:rsidRPr="00CF7943" w:rsidRDefault="0034427E" w:rsidP="0034427E">
      <w:pPr>
        <w:ind w:firstLine="709"/>
        <w:jc w:val="both"/>
        <w:rPr>
          <w:sz w:val="28"/>
          <w:szCs w:val="27"/>
        </w:rPr>
      </w:pPr>
      <w:r w:rsidRPr="00CF7943">
        <w:rPr>
          <w:sz w:val="28"/>
          <w:szCs w:val="27"/>
        </w:rPr>
        <w:t>2. Выполнение ремонта, капитального ремонта, реконструкции и строительства автомобильных дорог.</w:t>
      </w:r>
    </w:p>
    <w:p w:rsidR="0034427E" w:rsidRPr="00CF7943" w:rsidRDefault="0034427E" w:rsidP="0034427E">
      <w:pPr>
        <w:ind w:firstLine="709"/>
        <w:jc w:val="both"/>
        <w:rPr>
          <w:sz w:val="28"/>
          <w:szCs w:val="27"/>
        </w:rPr>
      </w:pPr>
      <w:r w:rsidRPr="00CF7943">
        <w:rPr>
          <w:sz w:val="28"/>
          <w:szCs w:val="27"/>
        </w:rPr>
        <w:t>Поставленные задачи планируется  решить при реализации следующих мероприятий: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6"/>
        <w:gridCol w:w="3958"/>
        <w:gridCol w:w="1418"/>
        <w:gridCol w:w="1276"/>
        <w:gridCol w:w="1275"/>
        <w:gridCol w:w="1276"/>
      </w:tblGrid>
      <w:tr w:rsidR="0034427E" w:rsidRPr="00BA107B" w:rsidTr="00967BAC">
        <w:tc>
          <w:tcPr>
            <w:tcW w:w="686" w:type="dxa"/>
            <w:vMerge w:val="restart"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58" w:type="dxa"/>
            <w:vMerge w:val="restart"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Наименование мероприятия</w:t>
            </w:r>
          </w:p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3827" w:type="dxa"/>
            <w:gridSpan w:val="3"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Расходы (тыс. рублей), годы</w:t>
            </w:r>
          </w:p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4427E" w:rsidRPr="00FA3D2C" w:rsidTr="00967BAC">
        <w:trPr>
          <w:trHeight w:val="465"/>
        </w:trPr>
        <w:tc>
          <w:tcPr>
            <w:tcW w:w="686" w:type="dxa"/>
            <w:vMerge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58" w:type="dxa"/>
            <w:vMerge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202</w:t>
            </w:r>
            <w:r w:rsidR="00BA107B" w:rsidRPr="00BA107B">
              <w:rPr>
                <w:b/>
                <w:sz w:val="24"/>
                <w:szCs w:val="24"/>
              </w:rPr>
              <w:t>5</w:t>
            </w:r>
            <w:r w:rsidRPr="00BA107B">
              <w:rPr>
                <w:b/>
                <w:sz w:val="24"/>
                <w:szCs w:val="24"/>
              </w:rPr>
              <w:t xml:space="preserve"> год</w:t>
            </w:r>
          </w:p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4427E" w:rsidRPr="00BA107B" w:rsidRDefault="00BA107B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2026</w:t>
            </w:r>
            <w:r w:rsidR="0034427E" w:rsidRPr="00BA107B">
              <w:rPr>
                <w:b/>
                <w:sz w:val="24"/>
                <w:szCs w:val="24"/>
              </w:rPr>
              <w:t xml:space="preserve"> год</w:t>
            </w:r>
          </w:p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4427E" w:rsidRPr="00BA107B" w:rsidRDefault="00BA107B" w:rsidP="005A1373">
            <w:pPr>
              <w:jc w:val="center"/>
              <w:rPr>
                <w:b/>
                <w:sz w:val="24"/>
                <w:szCs w:val="24"/>
              </w:rPr>
            </w:pPr>
            <w:r w:rsidRPr="00BA107B">
              <w:rPr>
                <w:b/>
                <w:sz w:val="24"/>
                <w:szCs w:val="24"/>
              </w:rPr>
              <w:t>2027</w:t>
            </w:r>
            <w:r w:rsidR="0034427E" w:rsidRPr="00BA107B">
              <w:rPr>
                <w:b/>
                <w:sz w:val="24"/>
                <w:szCs w:val="24"/>
              </w:rPr>
              <w:t xml:space="preserve"> год</w:t>
            </w:r>
          </w:p>
          <w:p w:rsidR="0034427E" w:rsidRPr="00BA107B" w:rsidRDefault="0034427E" w:rsidP="005A13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4427E" w:rsidRPr="00706969" w:rsidTr="00967BAC">
        <w:tc>
          <w:tcPr>
            <w:tcW w:w="686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</w:t>
            </w:r>
          </w:p>
        </w:tc>
        <w:tc>
          <w:tcPr>
            <w:tcW w:w="3958" w:type="dxa"/>
          </w:tcPr>
          <w:p w:rsidR="0034427E" w:rsidRPr="00706969" w:rsidRDefault="0034427E" w:rsidP="00706969">
            <w:pPr>
              <w:rPr>
                <w:color w:val="000000"/>
                <w:sz w:val="24"/>
                <w:szCs w:val="24"/>
              </w:rPr>
            </w:pPr>
            <w:r w:rsidRPr="00706969">
              <w:rPr>
                <w:color w:val="000000"/>
                <w:sz w:val="24"/>
                <w:szCs w:val="24"/>
              </w:rPr>
              <w:t xml:space="preserve">Расходы на содержание автомобильных дорог общего пользования местного значения </w:t>
            </w:r>
          </w:p>
        </w:tc>
        <w:tc>
          <w:tcPr>
            <w:tcW w:w="1418" w:type="dxa"/>
            <w:vAlign w:val="center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0409</w:t>
            </w:r>
          </w:p>
        </w:tc>
        <w:tc>
          <w:tcPr>
            <w:tcW w:w="1276" w:type="dxa"/>
            <w:vAlign w:val="center"/>
          </w:tcPr>
          <w:p w:rsidR="0034427E" w:rsidRPr="00706969" w:rsidRDefault="0034427E" w:rsidP="005A137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4427E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253</w:t>
            </w:r>
            <w:r w:rsidR="0034427E" w:rsidRPr="00706969">
              <w:rPr>
                <w:bCs/>
                <w:iCs/>
                <w:sz w:val="24"/>
                <w:szCs w:val="24"/>
              </w:rPr>
              <w:t> </w:t>
            </w:r>
            <w:r w:rsidRPr="00706969">
              <w:rPr>
                <w:bCs/>
                <w:iCs/>
                <w:sz w:val="24"/>
                <w:szCs w:val="24"/>
              </w:rPr>
              <w:t>4</w:t>
            </w:r>
            <w:r w:rsidR="0034427E" w:rsidRPr="00706969">
              <w:rPr>
                <w:bCs/>
                <w:iCs/>
                <w:sz w:val="24"/>
                <w:szCs w:val="24"/>
              </w:rPr>
              <w:t>67,8</w:t>
            </w:r>
          </w:p>
        </w:tc>
        <w:tc>
          <w:tcPr>
            <w:tcW w:w="1275" w:type="dxa"/>
            <w:vAlign w:val="center"/>
          </w:tcPr>
          <w:p w:rsidR="0034427E" w:rsidRPr="00706969" w:rsidRDefault="0034427E" w:rsidP="005A1373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34427E" w:rsidRPr="00706969" w:rsidRDefault="00BA107B" w:rsidP="005A1373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253 467,8</w:t>
            </w:r>
          </w:p>
        </w:tc>
        <w:tc>
          <w:tcPr>
            <w:tcW w:w="1276" w:type="dxa"/>
            <w:vAlign w:val="center"/>
          </w:tcPr>
          <w:p w:rsidR="0034427E" w:rsidRPr="00706969" w:rsidRDefault="0034427E" w:rsidP="005A1373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34427E" w:rsidRPr="00706969" w:rsidRDefault="00BA107B" w:rsidP="005A137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706969">
              <w:rPr>
                <w:bCs/>
                <w:iCs/>
                <w:sz w:val="24"/>
                <w:szCs w:val="24"/>
              </w:rPr>
              <w:t>253 467,8</w:t>
            </w:r>
          </w:p>
        </w:tc>
      </w:tr>
      <w:tr w:rsidR="00BA107B" w:rsidRPr="00706969" w:rsidTr="002918E7">
        <w:trPr>
          <w:trHeight w:val="92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7B" w:rsidRPr="00706969" w:rsidRDefault="00BA107B" w:rsidP="00BA107B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7B" w:rsidRPr="00706969" w:rsidRDefault="00BA107B" w:rsidP="00706969">
            <w:pPr>
              <w:rPr>
                <w:color w:val="000000"/>
                <w:sz w:val="24"/>
                <w:szCs w:val="24"/>
              </w:rPr>
            </w:pPr>
            <w:r w:rsidRPr="00706969">
              <w:rPr>
                <w:color w:val="000000"/>
                <w:sz w:val="24"/>
                <w:szCs w:val="24"/>
              </w:rPr>
              <w:t xml:space="preserve">Капитальный ремонт, ремонт автомобильных дорог общего пользования местного значения </w:t>
            </w:r>
            <w:r w:rsidR="00706969" w:rsidRPr="0070696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15 740,0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635B41" w:rsidRPr="00706969" w:rsidTr="00635B41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41" w:rsidRPr="002918E7" w:rsidRDefault="002918E7" w:rsidP="002918E7">
            <w:pPr>
              <w:rPr>
                <w:bCs/>
                <w:i/>
                <w:iCs/>
                <w:sz w:val="24"/>
                <w:szCs w:val="24"/>
              </w:rPr>
            </w:pPr>
            <w:r w:rsidRPr="002918E7">
              <w:rPr>
                <w:bCs/>
                <w:i/>
                <w:iCs/>
                <w:sz w:val="24"/>
                <w:szCs w:val="24"/>
              </w:rPr>
              <w:t>Планируется выполнить ремонт тр</w:t>
            </w:r>
            <w:r w:rsidR="009564A3">
              <w:rPr>
                <w:bCs/>
                <w:i/>
                <w:iCs/>
                <w:sz w:val="24"/>
                <w:szCs w:val="24"/>
              </w:rPr>
              <w:t>о</w:t>
            </w:r>
            <w:r w:rsidRPr="002918E7">
              <w:rPr>
                <w:bCs/>
                <w:i/>
                <w:iCs/>
                <w:sz w:val="24"/>
                <w:szCs w:val="24"/>
              </w:rPr>
              <w:t>туаров</w:t>
            </w:r>
          </w:p>
        </w:tc>
      </w:tr>
      <w:tr w:rsidR="00BA107B" w:rsidRPr="00706969" w:rsidTr="00967BAC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7B" w:rsidRPr="00706969" w:rsidRDefault="00BA107B" w:rsidP="00BA107B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7B" w:rsidRPr="00706969" w:rsidRDefault="00BA107B" w:rsidP="00706969">
            <w:pPr>
              <w:rPr>
                <w:color w:val="000000"/>
                <w:sz w:val="24"/>
                <w:szCs w:val="24"/>
              </w:rPr>
            </w:pPr>
            <w:r w:rsidRPr="00706969">
              <w:rPr>
                <w:color w:val="000000"/>
                <w:sz w:val="24"/>
                <w:szCs w:val="24"/>
              </w:rPr>
              <w:t xml:space="preserve">Расходы на капитальный ремонт и ремонт искусственных сооружений на автомобильных дорогах общего пользования местного 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27 395,2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BA107B" w:rsidRPr="00706969" w:rsidRDefault="00BA107B" w:rsidP="00BA10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706969"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B1479D" w:rsidRPr="00635B41" w:rsidTr="00635B41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9D" w:rsidRPr="00635B41" w:rsidRDefault="00B1479D" w:rsidP="00635B41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635B41">
              <w:rPr>
                <w:i/>
                <w:sz w:val="24"/>
                <w:szCs w:val="24"/>
              </w:rPr>
              <w:t>Завершение ремонта путепровода по ул. 60 лет В</w:t>
            </w:r>
            <w:r w:rsidR="00635B41" w:rsidRPr="00635B41">
              <w:rPr>
                <w:i/>
                <w:sz w:val="24"/>
                <w:szCs w:val="24"/>
              </w:rPr>
              <w:t xml:space="preserve">ЛКСМ через транспортный проезд за счет </w:t>
            </w:r>
            <w:r w:rsidRPr="00635B41">
              <w:rPr>
                <w:i/>
                <w:sz w:val="24"/>
                <w:szCs w:val="24"/>
              </w:rPr>
              <w:t>средств федерального, краевого, местного бюджетов</w:t>
            </w:r>
          </w:p>
        </w:tc>
      </w:tr>
    </w:tbl>
    <w:p w:rsidR="0034427E" w:rsidRPr="00FA3D2C" w:rsidRDefault="0034427E" w:rsidP="0034427E">
      <w:pPr>
        <w:ind w:firstLine="709"/>
        <w:jc w:val="both"/>
        <w:rPr>
          <w:sz w:val="28"/>
          <w:highlight w:val="yellow"/>
        </w:rPr>
      </w:pPr>
    </w:p>
    <w:p w:rsidR="0034427E" w:rsidRPr="00351F18" w:rsidRDefault="0034427E" w:rsidP="0034427E">
      <w:pPr>
        <w:pStyle w:val="afff9"/>
        <w:widowControl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51F18">
        <w:rPr>
          <w:sz w:val="28"/>
          <w:lang w:val="ru-RU"/>
        </w:rPr>
        <w:t xml:space="preserve"> </w:t>
      </w:r>
      <w:r w:rsidRPr="00351F18">
        <w:rPr>
          <w:rFonts w:ascii="Times New Roman" w:hAnsi="Times New Roman"/>
          <w:sz w:val="28"/>
          <w:szCs w:val="28"/>
          <w:lang w:val="ru-RU"/>
        </w:rPr>
        <w:t xml:space="preserve">В перечне недвижимого имущества находятся 11 мостовых сооружений, 190,1 км дорог местного значения общего пользования, из них  </w:t>
      </w:r>
      <w:r w:rsidR="006E1F0E" w:rsidRPr="00351F18">
        <w:rPr>
          <w:rFonts w:ascii="Times New Roman" w:hAnsi="Times New Roman"/>
          <w:sz w:val="28"/>
          <w:szCs w:val="28"/>
          <w:lang w:val="ru-RU"/>
        </w:rPr>
        <w:t>3</w:t>
      </w:r>
      <w:r w:rsidR="00351F18" w:rsidRPr="00351F18">
        <w:rPr>
          <w:rFonts w:ascii="Times New Roman" w:hAnsi="Times New Roman"/>
          <w:sz w:val="28"/>
          <w:szCs w:val="28"/>
          <w:lang w:val="ru-RU"/>
        </w:rPr>
        <w:t>5</w:t>
      </w:r>
      <w:r w:rsidRPr="00351F18">
        <w:rPr>
          <w:rFonts w:ascii="Times New Roman" w:hAnsi="Times New Roman"/>
          <w:sz w:val="28"/>
          <w:szCs w:val="28"/>
          <w:lang w:val="ru-RU"/>
        </w:rPr>
        <w:t>,</w:t>
      </w:r>
      <w:r w:rsidR="00351F18" w:rsidRPr="00351F18">
        <w:rPr>
          <w:rFonts w:ascii="Times New Roman" w:hAnsi="Times New Roman"/>
          <w:sz w:val="28"/>
          <w:szCs w:val="28"/>
          <w:lang w:val="ru-RU"/>
        </w:rPr>
        <w:t>31</w:t>
      </w:r>
      <w:r w:rsidRPr="00351F18">
        <w:rPr>
          <w:rFonts w:ascii="Times New Roman" w:hAnsi="Times New Roman"/>
          <w:sz w:val="28"/>
          <w:szCs w:val="28"/>
          <w:lang w:val="ru-RU"/>
        </w:rPr>
        <w:t xml:space="preserve"> км (</w:t>
      </w:r>
      <w:r w:rsidR="006E1F0E" w:rsidRPr="00351F18">
        <w:rPr>
          <w:rFonts w:ascii="Times New Roman" w:hAnsi="Times New Roman"/>
          <w:sz w:val="28"/>
          <w:szCs w:val="28"/>
          <w:lang w:val="ru-RU"/>
        </w:rPr>
        <w:t>1</w:t>
      </w:r>
      <w:r w:rsidR="00351F18" w:rsidRPr="00351F18">
        <w:rPr>
          <w:rFonts w:ascii="Times New Roman" w:hAnsi="Times New Roman"/>
          <w:sz w:val="28"/>
          <w:szCs w:val="28"/>
          <w:lang w:val="ru-RU"/>
        </w:rPr>
        <w:t>8</w:t>
      </w:r>
      <w:r w:rsidR="006E1F0E" w:rsidRPr="00351F18">
        <w:rPr>
          <w:rFonts w:ascii="Times New Roman" w:hAnsi="Times New Roman"/>
          <w:sz w:val="28"/>
          <w:szCs w:val="28"/>
          <w:lang w:val="ru-RU"/>
        </w:rPr>
        <w:t>,</w:t>
      </w:r>
      <w:r w:rsidR="00351F18" w:rsidRPr="00351F18">
        <w:rPr>
          <w:rFonts w:ascii="Times New Roman" w:hAnsi="Times New Roman"/>
          <w:sz w:val="28"/>
          <w:szCs w:val="28"/>
          <w:lang w:val="ru-RU"/>
        </w:rPr>
        <w:t>6</w:t>
      </w:r>
      <w:r w:rsidRPr="00351F18">
        <w:rPr>
          <w:rFonts w:ascii="Times New Roman" w:hAnsi="Times New Roman"/>
          <w:sz w:val="28"/>
          <w:szCs w:val="28"/>
          <w:lang w:val="ru-RU"/>
        </w:rPr>
        <w:t xml:space="preserve">%) имеют переходное покрытие, </w:t>
      </w:r>
      <w:r w:rsidR="006E1F0E" w:rsidRPr="00351F18">
        <w:rPr>
          <w:rFonts w:ascii="Times New Roman" w:hAnsi="Times New Roman"/>
          <w:sz w:val="28"/>
          <w:szCs w:val="28"/>
          <w:lang w:val="ru-RU"/>
        </w:rPr>
        <w:t>2</w:t>
      </w:r>
      <w:r w:rsidRPr="00351F18">
        <w:rPr>
          <w:rFonts w:ascii="Times New Roman" w:hAnsi="Times New Roman"/>
          <w:sz w:val="28"/>
          <w:szCs w:val="28"/>
          <w:lang w:val="ru-RU"/>
        </w:rPr>
        <w:t>,</w:t>
      </w:r>
      <w:r w:rsidR="00351F18" w:rsidRPr="00351F18">
        <w:rPr>
          <w:rFonts w:ascii="Times New Roman" w:hAnsi="Times New Roman"/>
          <w:sz w:val="28"/>
          <w:szCs w:val="28"/>
          <w:lang w:val="ru-RU"/>
        </w:rPr>
        <w:t>97</w:t>
      </w:r>
      <w:r w:rsidR="006E1F0E" w:rsidRPr="00351F1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1F18">
        <w:rPr>
          <w:rFonts w:ascii="Times New Roman" w:hAnsi="Times New Roman"/>
          <w:sz w:val="28"/>
          <w:szCs w:val="28"/>
          <w:lang w:val="ru-RU"/>
        </w:rPr>
        <w:t>км (</w:t>
      </w:r>
      <w:r w:rsidR="006E1F0E" w:rsidRPr="00351F18">
        <w:rPr>
          <w:rFonts w:ascii="Times New Roman" w:hAnsi="Times New Roman"/>
          <w:sz w:val="28"/>
          <w:szCs w:val="28"/>
          <w:lang w:val="ru-RU"/>
        </w:rPr>
        <w:t>1,</w:t>
      </w:r>
      <w:r w:rsidR="00351F18" w:rsidRPr="00351F18">
        <w:rPr>
          <w:rFonts w:ascii="Times New Roman" w:hAnsi="Times New Roman"/>
          <w:sz w:val="28"/>
          <w:szCs w:val="28"/>
          <w:lang w:val="ru-RU"/>
        </w:rPr>
        <w:t>6</w:t>
      </w:r>
      <w:r w:rsidRPr="00351F18">
        <w:rPr>
          <w:rFonts w:ascii="Times New Roman" w:hAnsi="Times New Roman"/>
          <w:sz w:val="28"/>
          <w:szCs w:val="28"/>
          <w:lang w:val="ru-RU"/>
        </w:rPr>
        <w:t xml:space="preserve">%) — дороги с низшим покрытием. </w:t>
      </w:r>
      <w:r w:rsidRPr="00351F18">
        <w:rPr>
          <w:rFonts w:ascii="Times New Roman" w:hAnsi="Times New Roman"/>
          <w:color w:val="000000" w:themeColor="text1"/>
          <w:sz w:val="28"/>
          <w:szCs w:val="28"/>
          <w:lang w:val="ru-RU"/>
        </w:rPr>
        <w:t>В настоящее время на территории ЗАТО Железногорск обслуживается 368</w:t>
      </w:r>
      <w:r w:rsidRPr="00351F1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51F18" w:rsidRPr="00351F18">
        <w:rPr>
          <w:rFonts w:ascii="Times New Roman" w:hAnsi="Times New Roman"/>
          <w:color w:val="000000" w:themeColor="text1"/>
          <w:sz w:val="28"/>
          <w:szCs w:val="28"/>
          <w:lang w:val="ru-RU"/>
        </w:rPr>
        <w:t>050</w:t>
      </w:r>
      <w:r w:rsidRPr="00351F18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  <w:r w:rsidR="00351F18" w:rsidRPr="00351F18">
        <w:rPr>
          <w:rFonts w:ascii="Times New Roman" w:hAnsi="Times New Roman"/>
          <w:color w:val="000000" w:themeColor="text1"/>
          <w:sz w:val="28"/>
          <w:szCs w:val="28"/>
          <w:lang w:val="ru-RU"/>
        </w:rPr>
        <w:t>6</w:t>
      </w:r>
      <w:r w:rsidRPr="00351F1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кв.м. тротуаров (тротуаров, дорожек, ступеней, закруглений, заездных карманов и пр.), 15 028 деревьев, 218 597 кустарников, 963</w:t>
      </w:r>
      <w:r w:rsidRPr="00351F1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51F18">
        <w:rPr>
          <w:rFonts w:ascii="Times New Roman" w:hAnsi="Times New Roman"/>
          <w:color w:val="000000" w:themeColor="text1"/>
          <w:sz w:val="28"/>
          <w:szCs w:val="28"/>
          <w:lang w:val="ru-RU"/>
        </w:rPr>
        <w:t>153,7 кв.м озеленения, 5 635,1 кв.м цветников.</w:t>
      </w:r>
    </w:p>
    <w:p w:rsidR="00BA107B" w:rsidRPr="00FA3D2C" w:rsidRDefault="00BA107B" w:rsidP="0034427E">
      <w:pPr>
        <w:ind w:firstLine="709"/>
        <w:jc w:val="both"/>
        <w:rPr>
          <w:sz w:val="28"/>
          <w:highlight w:val="yellow"/>
        </w:rPr>
      </w:pPr>
    </w:p>
    <w:p w:rsidR="0034427E" w:rsidRPr="00BA107B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A107B">
        <w:rPr>
          <w:rFonts w:ascii="Times New Roman" w:hAnsi="Times New Roman" w:cs="Times New Roman"/>
          <w:sz w:val="28"/>
          <w:szCs w:val="28"/>
        </w:rPr>
        <w:t xml:space="preserve">Подпрограмма № 2 «Повышение безопасности дорожного движения на дорогах общего пользования местного значения» </w:t>
      </w:r>
    </w:p>
    <w:p w:rsidR="0034427E" w:rsidRPr="00FA3D2C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Общий объем финансирования подпрограммы составляет 1 510,0 тыс. рублей, в том числе: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в том числе по годам: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202</w:t>
      </w:r>
      <w:r w:rsidR="003060AA" w:rsidRPr="003060AA">
        <w:rPr>
          <w:sz w:val="28"/>
          <w:szCs w:val="28"/>
        </w:rPr>
        <w:t>5</w:t>
      </w:r>
      <w:r w:rsidRPr="003060AA">
        <w:rPr>
          <w:sz w:val="28"/>
          <w:szCs w:val="28"/>
        </w:rPr>
        <w:t xml:space="preserve"> год – 770,0 тыс. рублей;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202</w:t>
      </w:r>
      <w:r w:rsidR="003060AA" w:rsidRPr="003060AA">
        <w:rPr>
          <w:sz w:val="28"/>
          <w:szCs w:val="28"/>
        </w:rPr>
        <w:t>6</w:t>
      </w:r>
      <w:r w:rsidRPr="003060AA">
        <w:rPr>
          <w:sz w:val="28"/>
          <w:szCs w:val="28"/>
        </w:rPr>
        <w:t xml:space="preserve"> год – 370,0 тыс. рублей;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202</w:t>
      </w:r>
      <w:r w:rsidR="003060AA" w:rsidRPr="003060AA">
        <w:rPr>
          <w:sz w:val="28"/>
          <w:szCs w:val="28"/>
        </w:rPr>
        <w:t>7</w:t>
      </w:r>
      <w:r w:rsidRPr="003060AA">
        <w:rPr>
          <w:sz w:val="28"/>
          <w:szCs w:val="28"/>
        </w:rPr>
        <w:t xml:space="preserve"> год – 370,0 тыс.</w:t>
      </w:r>
      <w:r w:rsidR="005F1A63" w:rsidRPr="003060AA">
        <w:rPr>
          <w:sz w:val="28"/>
          <w:szCs w:val="28"/>
        </w:rPr>
        <w:t xml:space="preserve"> </w:t>
      </w:r>
      <w:r w:rsidRPr="003060AA">
        <w:rPr>
          <w:sz w:val="28"/>
          <w:szCs w:val="28"/>
        </w:rPr>
        <w:t>рублей.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Главным распорядителем бюджетных средств является Администрация ЗАТО г.</w:t>
      </w:r>
      <w:r w:rsidR="005F1A63" w:rsidRPr="003060AA">
        <w:rPr>
          <w:sz w:val="28"/>
          <w:szCs w:val="28"/>
        </w:rPr>
        <w:t xml:space="preserve"> </w:t>
      </w:r>
      <w:r w:rsidRPr="003060AA">
        <w:rPr>
          <w:sz w:val="28"/>
          <w:szCs w:val="28"/>
        </w:rPr>
        <w:t>Железногорск.</w:t>
      </w:r>
    </w:p>
    <w:p w:rsidR="0034427E" w:rsidRPr="00CF7943" w:rsidRDefault="0034427E" w:rsidP="0034427E">
      <w:pPr>
        <w:pStyle w:val="a3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943">
        <w:rPr>
          <w:rFonts w:ascii="Times New Roman" w:hAnsi="Times New Roman"/>
          <w:sz w:val="28"/>
          <w:szCs w:val="28"/>
        </w:rPr>
        <w:t>Цель Подпрограммы: снижение аварийности на дорогах общего пользования местного значения.</w:t>
      </w:r>
    </w:p>
    <w:p w:rsidR="0034427E" w:rsidRPr="00CF7943" w:rsidRDefault="0034427E" w:rsidP="0034427E">
      <w:pPr>
        <w:pStyle w:val="a3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943">
        <w:rPr>
          <w:rFonts w:ascii="Times New Roman" w:hAnsi="Times New Roman"/>
          <w:sz w:val="28"/>
          <w:szCs w:val="28"/>
        </w:rPr>
        <w:t>Определены следующие задачи:</w:t>
      </w:r>
    </w:p>
    <w:p w:rsidR="0034427E" w:rsidRPr="00CF7943" w:rsidRDefault="0034427E" w:rsidP="0034427E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943">
        <w:rPr>
          <w:rFonts w:ascii="Times New Roman" w:hAnsi="Times New Roman"/>
          <w:sz w:val="28"/>
          <w:szCs w:val="28"/>
        </w:rPr>
        <w:t>Повышение безопасности дорожного движения на автомобильных дорогах.</w:t>
      </w:r>
    </w:p>
    <w:p w:rsidR="0034427E" w:rsidRPr="00CF7943" w:rsidRDefault="0034427E" w:rsidP="0034427E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943">
        <w:rPr>
          <w:rFonts w:ascii="Times New Roman" w:hAnsi="Times New Roman"/>
          <w:sz w:val="28"/>
          <w:szCs w:val="27"/>
        </w:rPr>
        <w:t>Формирование законопослушного поведения участников дорожного движения</w:t>
      </w:r>
      <w:r w:rsidRPr="00CF7943">
        <w:rPr>
          <w:rFonts w:ascii="Times New Roman" w:hAnsi="Times New Roman"/>
          <w:sz w:val="28"/>
          <w:szCs w:val="28"/>
        </w:rPr>
        <w:t>.</w:t>
      </w:r>
    </w:p>
    <w:p w:rsidR="0034427E" w:rsidRPr="003060AA" w:rsidRDefault="0034427E" w:rsidP="0034427E">
      <w:pPr>
        <w:spacing w:before="120"/>
        <w:ind w:firstLine="720"/>
        <w:jc w:val="both"/>
        <w:rPr>
          <w:sz w:val="28"/>
        </w:rPr>
      </w:pPr>
      <w:r w:rsidRPr="00CF7943">
        <w:rPr>
          <w:sz w:val="28"/>
        </w:rPr>
        <w:t>На реализацию данной подпрограммы на 202</w:t>
      </w:r>
      <w:r w:rsidR="003060AA" w:rsidRPr="00CF7943">
        <w:rPr>
          <w:sz w:val="28"/>
        </w:rPr>
        <w:t>5</w:t>
      </w:r>
      <w:r w:rsidRPr="00CF7943">
        <w:rPr>
          <w:sz w:val="28"/>
        </w:rPr>
        <w:t xml:space="preserve"> год и плановый период</w:t>
      </w:r>
      <w:r w:rsidRPr="003060AA">
        <w:rPr>
          <w:sz w:val="28"/>
        </w:rPr>
        <w:t xml:space="preserve"> 202</w:t>
      </w:r>
      <w:r w:rsidR="003060AA" w:rsidRPr="003060AA">
        <w:rPr>
          <w:sz w:val="28"/>
        </w:rPr>
        <w:t>6</w:t>
      </w:r>
      <w:r w:rsidRPr="003060AA">
        <w:rPr>
          <w:sz w:val="28"/>
        </w:rPr>
        <w:t>-202</w:t>
      </w:r>
      <w:r w:rsidR="003060AA" w:rsidRPr="003060AA">
        <w:rPr>
          <w:sz w:val="28"/>
        </w:rPr>
        <w:t>7</w:t>
      </w:r>
      <w:r w:rsidRPr="003060AA">
        <w:rPr>
          <w:sz w:val="28"/>
        </w:rPr>
        <w:t xml:space="preserve"> годов предусматриваются расходы: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257"/>
        <w:gridCol w:w="1568"/>
        <w:gridCol w:w="1439"/>
        <w:gridCol w:w="1345"/>
        <w:gridCol w:w="1343"/>
      </w:tblGrid>
      <w:tr w:rsidR="0034427E" w:rsidRPr="00706969" w:rsidTr="005A1373">
        <w:tc>
          <w:tcPr>
            <w:tcW w:w="619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№ п/п</w:t>
            </w:r>
          </w:p>
        </w:tc>
        <w:tc>
          <w:tcPr>
            <w:tcW w:w="3257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8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127" w:type="dxa"/>
            <w:gridSpan w:val="3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Расходы (тыс. рублей), годы</w:t>
            </w:r>
          </w:p>
        </w:tc>
      </w:tr>
      <w:tr w:rsidR="0034427E" w:rsidRPr="00706969" w:rsidTr="005A1373">
        <w:tc>
          <w:tcPr>
            <w:tcW w:w="619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34427E" w:rsidRPr="00706969" w:rsidRDefault="0034427E" w:rsidP="003060AA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3060AA" w:rsidRPr="00706969">
              <w:rPr>
                <w:sz w:val="24"/>
                <w:szCs w:val="24"/>
              </w:rPr>
              <w:t>5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45" w:type="dxa"/>
          </w:tcPr>
          <w:p w:rsidR="0034427E" w:rsidRPr="00706969" w:rsidRDefault="0034427E" w:rsidP="003060AA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3060AA" w:rsidRPr="00706969">
              <w:rPr>
                <w:sz w:val="24"/>
                <w:szCs w:val="24"/>
              </w:rPr>
              <w:t>6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43" w:type="dxa"/>
          </w:tcPr>
          <w:p w:rsidR="0034427E" w:rsidRPr="00706969" w:rsidRDefault="0034427E" w:rsidP="003060AA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3060AA" w:rsidRPr="00706969">
              <w:rPr>
                <w:sz w:val="24"/>
                <w:szCs w:val="24"/>
              </w:rPr>
              <w:t>7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</w:tr>
      <w:tr w:rsidR="0034427E" w:rsidRPr="00706969" w:rsidTr="005A1373">
        <w:tc>
          <w:tcPr>
            <w:tcW w:w="61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</w:t>
            </w:r>
          </w:p>
        </w:tc>
        <w:tc>
          <w:tcPr>
            <w:tcW w:w="3257" w:type="dxa"/>
          </w:tcPr>
          <w:p w:rsidR="0034427E" w:rsidRPr="00706969" w:rsidRDefault="0034427E" w:rsidP="005A1373">
            <w:pPr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Временное перемещение, хранение, оценка и утилизация брошенных и бесхозяйных транспортных средств на территории ЗАТО Железногорск</w:t>
            </w:r>
          </w:p>
        </w:tc>
        <w:tc>
          <w:tcPr>
            <w:tcW w:w="1568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0503</w:t>
            </w:r>
          </w:p>
        </w:tc>
        <w:tc>
          <w:tcPr>
            <w:tcW w:w="143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200,00</w:t>
            </w:r>
          </w:p>
        </w:tc>
        <w:tc>
          <w:tcPr>
            <w:tcW w:w="1345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200,0</w:t>
            </w:r>
          </w:p>
        </w:tc>
        <w:tc>
          <w:tcPr>
            <w:tcW w:w="1343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0,00</w:t>
            </w:r>
          </w:p>
        </w:tc>
      </w:tr>
      <w:tr w:rsidR="0034427E" w:rsidRPr="00706969" w:rsidTr="005A1373">
        <w:tc>
          <w:tcPr>
            <w:tcW w:w="61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</w:t>
            </w:r>
          </w:p>
        </w:tc>
        <w:tc>
          <w:tcPr>
            <w:tcW w:w="3257" w:type="dxa"/>
          </w:tcPr>
          <w:p w:rsidR="0034427E" w:rsidRPr="00706969" w:rsidRDefault="0034427E" w:rsidP="005A1373">
            <w:pPr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Проведение конкурсов по тематике "Безопасность дорожного движения в ЗАТО Железногорск"</w:t>
            </w:r>
          </w:p>
        </w:tc>
        <w:tc>
          <w:tcPr>
            <w:tcW w:w="1568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0113</w:t>
            </w:r>
          </w:p>
        </w:tc>
        <w:tc>
          <w:tcPr>
            <w:tcW w:w="143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80,00</w:t>
            </w:r>
          </w:p>
        </w:tc>
        <w:tc>
          <w:tcPr>
            <w:tcW w:w="1345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80,00</w:t>
            </w:r>
          </w:p>
        </w:tc>
        <w:tc>
          <w:tcPr>
            <w:tcW w:w="1343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80,00</w:t>
            </w:r>
          </w:p>
        </w:tc>
      </w:tr>
      <w:tr w:rsidR="0034427E" w:rsidRPr="00706969" w:rsidTr="005A1373">
        <w:tc>
          <w:tcPr>
            <w:tcW w:w="61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3</w:t>
            </w:r>
          </w:p>
        </w:tc>
        <w:tc>
          <w:tcPr>
            <w:tcW w:w="3257" w:type="dxa"/>
          </w:tcPr>
          <w:p w:rsidR="0034427E" w:rsidRPr="00706969" w:rsidRDefault="0034427E" w:rsidP="005A1373">
            <w:pPr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Организация социальной рекламы и печатной продукции по безопасности дорожного движения</w:t>
            </w:r>
          </w:p>
        </w:tc>
        <w:tc>
          <w:tcPr>
            <w:tcW w:w="1568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0113</w:t>
            </w:r>
          </w:p>
        </w:tc>
        <w:tc>
          <w:tcPr>
            <w:tcW w:w="143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90,00</w:t>
            </w:r>
          </w:p>
        </w:tc>
        <w:tc>
          <w:tcPr>
            <w:tcW w:w="1345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90,00</w:t>
            </w:r>
          </w:p>
        </w:tc>
        <w:tc>
          <w:tcPr>
            <w:tcW w:w="1343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90,00</w:t>
            </w:r>
          </w:p>
        </w:tc>
      </w:tr>
      <w:tr w:rsidR="0034427E" w:rsidRPr="00706969" w:rsidTr="005A1373">
        <w:tc>
          <w:tcPr>
            <w:tcW w:w="61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4</w:t>
            </w:r>
          </w:p>
        </w:tc>
        <w:tc>
          <w:tcPr>
            <w:tcW w:w="3257" w:type="dxa"/>
          </w:tcPr>
          <w:p w:rsidR="0034427E" w:rsidRPr="00706969" w:rsidRDefault="0034427E" w:rsidP="005A1373">
            <w:pPr>
              <w:jc w:val="both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Уплата административных штрафов и иных платежей</w:t>
            </w:r>
          </w:p>
        </w:tc>
        <w:tc>
          <w:tcPr>
            <w:tcW w:w="1568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0113</w:t>
            </w:r>
          </w:p>
        </w:tc>
        <w:tc>
          <w:tcPr>
            <w:tcW w:w="1439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400,0</w:t>
            </w:r>
          </w:p>
        </w:tc>
        <w:tc>
          <w:tcPr>
            <w:tcW w:w="1345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0,00</w:t>
            </w:r>
          </w:p>
        </w:tc>
        <w:tc>
          <w:tcPr>
            <w:tcW w:w="1343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0,00</w:t>
            </w:r>
          </w:p>
        </w:tc>
      </w:tr>
    </w:tbl>
    <w:p w:rsidR="0034427E" w:rsidRPr="00FA3D2C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4427E" w:rsidRPr="003060AA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3060AA">
        <w:rPr>
          <w:rFonts w:ascii="Times New Roman" w:hAnsi="Times New Roman" w:cs="Times New Roman"/>
          <w:sz w:val="28"/>
          <w:szCs w:val="28"/>
        </w:rPr>
        <w:t>Подпрограмма № 3 «Создание условий для предоставления транспортных услуг населению и организация транспортного обслуживания населения»</w:t>
      </w:r>
    </w:p>
    <w:p w:rsidR="0034427E" w:rsidRPr="003060AA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34427E" w:rsidRPr="003060AA" w:rsidRDefault="0034427E" w:rsidP="0034427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60AA">
        <w:rPr>
          <w:rFonts w:ascii="Times New Roman" w:hAnsi="Times New Roman" w:cs="Times New Roman"/>
          <w:b w:val="0"/>
          <w:sz w:val="28"/>
          <w:szCs w:val="28"/>
        </w:rPr>
        <w:t>Цель Подпрограммы: создание условий для предоставления транспортных услуг населению и организация транспортного обслуживания населения.</w:t>
      </w:r>
    </w:p>
    <w:p w:rsidR="0034427E" w:rsidRPr="003060AA" w:rsidRDefault="0034427E" w:rsidP="0034427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60AA">
        <w:rPr>
          <w:rFonts w:ascii="Times New Roman" w:hAnsi="Times New Roman" w:cs="Times New Roman"/>
          <w:b w:val="0"/>
          <w:sz w:val="28"/>
          <w:szCs w:val="28"/>
        </w:rPr>
        <w:t>Задача: осуществление пассажирских перевозок по муниципальной программе пассажирских перевозок.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</w:rPr>
        <w:lastRenderedPageBreak/>
        <w:t>На реализацию данной подпрограммы предусматриваются расходы на реализацию мероприятия «Организация регулярных перевозок пассажирским автомобильным транспортом по муниципальным маршрутам» в размере 4</w:t>
      </w:r>
      <w:r w:rsidR="003060AA" w:rsidRPr="003060AA">
        <w:rPr>
          <w:sz w:val="28"/>
        </w:rPr>
        <w:t>99</w:t>
      </w:r>
      <w:r w:rsidRPr="003060AA">
        <w:rPr>
          <w:sz w:val="28"/>
        </w:rPr>
        <w:t> </w:t>
      </w:r>
      <w:r w:rsidR="003060AA" w:rsidRPr="003060AA">
        <w:rPr>
          <w:sz w:val="28"/>
        </w:rPr>
        <w:t>699</w:t>
      </w:r>
      <w:r w:rsidRPr="003060AA">
        <w:rPr>
          <w:sz w:val="28"/>
        </w:rPr>
        <w:t>,</w:t>
      </w:r>
      <w:r w:rsidR="003060AA" w:rsidRPr="003060AA">
        <w:rPr>
          <w:sz w:val="28"/>
        </w:rPr>
        <w:t>2</w:t>
      </w:r>
      <w:r w:rsidRPr="003060AA">
        <w:rPr>
          <w:sz w:val="28"/>
        </w:rPr>
        <w:t xml:space="preserve"> тыс. руб</w:t>
      </w:r>
      <w:r w:rsidR="003060AA" w:rsidRPr="003060AA">
        <w:rPr>
          <w:sz w:val="28"/>
        </w:rPr>
        <w:t>лей</w:t>
      </w:r>
      <w:r w:rsidRPr="003060AA">
        <w:rPr>
          <w:sz w:val="28"/>
        </w:rPr>
        <w:t xml:space="preserve">, в том числе по </w:t>
      </w:r>
      <w:r w:rsidRPr="003060AA">
        <w:rPr>
          <w:sz w:val="28"/>
          <w:szCs w:val="28"/>
        </w:rPr>
        <w:t>годам: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202</w:t>
      </w:r>
      <w:r w:rsidR="003060AA" w:rsidRPr="003060AA">
        <w:rPr>
          <w:sz w:val="28"/>
          <w:szCs w:val="28"/>
        </w:rPr>
        <w:t>5</w:t>
      </w:r>
      <w:r w:rsidRPr="003060AA">
        <w:rPr>
          <w:sz w:val="28"/>
          <w:szCs w:val="28"/>
        </w:rPr>
        <w:t xml:space="preserve"> год – </w:t>
      </w:r>
      <w:r w:rsidR="003060AA" w:rsidRPr="003060AA">
        <w:rPr>
          <w:sz w:val="28"/>
          <w:szCs w:val="28"/>
        </w:rPr>
        <w:t xml:space="preserve">166 566,4 </w:t>
      </w:r>
      <w:r w:rsidRPr="003060AA">
        <w:rPr>
          <w:sz w:val="28"/>
          <w:szCs w:val="28"/>
        </w:rPr>
        <w:t>тыс. рублей;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202</w:t>
      </w:r>
      <w:r w:rsidR="003060AA" w:rsidRPr="003060AA">
        <w:rPr>
          <w:sz w:val="28"/>
          <w:szCs w:val="28"/>
        </w:rPr>
        <w:t>6</w:t>
      </w:r>
      <w:r w:rsidRPr="003060AA">
        <w:rPr>
          <w:sz w:val="28"/>
          <w:szCs w:val="28"/>
        </w:rPr>
        <w:t xml:space="preserve"> год – </w:t>
      </w:r>
      <w:r w:rsidR="003060AA" w:rsidRPr="003060AA">
        <w:rPr>
          <w:sz w:val="28"/>
          <w:szCs w:val="28"/>
        </w:rPr>
        <w:t>166 566,4</w:t>
      </w:r>
      <w:r w:rsidRPr="003060AA">
        <w:rPr>
          <w:sz w:val="28"/>
          <w:szCs w:val="28"/>
        </w:rPr>
        <w:t xml:space="preserve"> тыс. рублей;</w:t>
      </w:r>
    </w:p>
    <w:p w:rsidR="0034427E" w:rsidRPr="003060AA" w:rsidRDefault="0034427E" w:rsidP="0034427E">
      <w:pPr>
        <w:ind w:firstLine="720"/>
        <w:jc w:val="both"/>
        <w:rPr>
          <w:sz w:val="28"/>
          <w:szCs w:val="28"/>
        </w:rPr>
      </w:pPr>
      <w:r w:rsidRPr="003060AA">
        <w:rPr>
          <w:sz w:val="28"/>
          <w:szCs w:val="28"/>
        </w:rPr>
        <w:t>202</w:t>
      </w:r>
      <w:r w:rsidR="003060AA" w:rsidRPr="003060AA">
        <w:rPr>
          <w:sz w:val="28"/>
          <w:szCs w:val="28"/>
        </w:rPr>
        <w:t>7</w:t>
      </w:r>
      <w:r w:rsidRPr="003060AA">
        <w:rPr>
          <w:sz w:val="28"/>
          <w:szCs w:val="28"/>
        </w:rPr>
        <w:t xml:space="preserve"> год – 1</w:t>
      </w:r>
      <w:r w:rsidR="003060AA" w:rsidRPr="003060AA">
        <w:rPr>
          <w:sz w:val="28"/>
          <w:szCs w:val="28"/>
        </w:rPr>
        <w:t>66</w:t>
      </w:r>
      <w:r w:rsidRPr="003060AA">
        <w:rPr>
          <w:sz w:val="28"/>
          <w:szCs w:val="28"/>
        </w:rPr>
        <w:t> </w:t>
      </w:r>
      <w:r w:rsidR="003060AA" w:rsidRPr="003060AA">
        <w:rPr>
          <w:sz w:val="28"/>
          <w:szCs w:val="28"/>
        </w:rPr>
        <w:t>566</w:t>
      </w:r>
      <w:r w:rsidRPr="003060AA">
        <w:rPr>
          <w:sz w:val="28"/>
          <w:szCs w:val="28"/>
        </w:rPr>
        <w:t>,</w:t>
      </w:r>
      <w:r w:rsidR="003060AA" w:rsidRPr="003060AA">
        <w:rPr>
          <w:sz w:val="28"/>
          <w:szCs w:val="28"/>
        </w:rPr>
        <w:t>4</w:t>
      </w:r>
      <w:r w:rsidRPr="003060AA">
        <w:rPr>
          <w:sz w:val="28"/>
          <w:szCs w:val="28"/>
        </w:rPr>
        <w:t xml:space="preserve"> тыс. рублей.</w:t>
      </w:r>
    </w:p>
    <w:p w:rsidR="0034427E" w:rsidRPr="00FA3D2C" w:rsidRDefault="0034427E" w:rsidP="0034427E">
      <w:pPr>
        <w:spacing w:before="120"/>
        <w:jc w:val="both"/>
        <w:rPr>
          <w:sz w:val="28"/>
          <w:szCs w:val="28"/>
          <w:highlight w:val="yellow"/>
        </w:rPr>
      </w:pPr>
    </w:p>
    <w:p w:rsidR="0034427E" w:rsidRPr="00820BE9" w:rsidRDefault="0034427E" w:rsidP="0034427E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820BE9">
        <w:rPr>
          <w:rFonts w:ascii="Times New Roman" w:hAnsi="Times New Roman" w:cs="Times New Roman"/>
          <w:sz w:val="28"/>
          <w:szCs w:val="28"/>
        </w:rPr>
        <w:t xml:space="preserve">Подпрограмма № 4 «Организация благоустройства территории» </w:t>
      </w:r>
    </w:p>
    <w:p w:rsidR="0034427E" w:rsidRPr="00FA3D2C" w:rsidRDefault="0034427E" w:rsidP="0034427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06E90" w:rsidRPr="00820BE9" w:rsidRDefault="0034427E" w:rsidP="0034427E">
      <w:pPr>
        <w:ind w:firstLine="720"/>
        <w:jc w:val="both"/>
        <w:rPr>
          <w:sz w:val="28"/>
          <w:szCs w:val="28"/>
        </w:rPr>
      </w:pPr>
      <w:r w:rsidRPr="00820BE9">
        <w:rPr>
          <w:sz w:val="28"/>
          <w:szCs w:val="28"/>
        </w:rPr>
        <w:t>Общий объем финансирования подпрограммы составляет 3</w:t>
      </w:r>
      <w:r w:rsidR="00820BE9" w:rsidRPr="00820BE9">
        <w:rPr>
          <w:sz w:val="28"/>
          <w:szCs w:val="28"/>
        </w:rPr>
        <w:t>6</w:t>
      </w:r>
      <w:r w:rsidRPr="00820BE9">
        <w:rPr>
          <w:sz w:val="28"/>
          <w:szCs w:val="28"/>
        </w:rPr>
        <w:t>1 </w:t>
      </w:r>
      <w:r w:rsidR="00820BE9" w:rsidRPr="00820BE9">
        <w:rPr>
          <w:sz w:val="28"/>
          <w:szCs w:val="28"/>
        </w:rPr>
        <w:t>383</w:t>
      </w:r>
      <w:r w:rsidRPr="00820BE9">
        <w:rPr>
          <w:sz w:val="28"/>
          <w:szCs w:val="28"/>
        </w:rPr>
        <w:t>,</w:t>
      </w:r>
      <w:r w:rsidR="00820BE9" w:rsidRPr="00820BE9">
        <w:rPr>
          <w:sz w:val="28"/>
          <w:szCs w:val="28"/>
        </w:rPr>
        <w:t>5</w:t>
      </w:r>
      <w:r w:rsidRPr="00820BE9">
        <w:rPr>
          <w:sz w:val="28"/>
          <w:szCs w:val="28"/>
        </w:rPr>
        <w:t xml:space="preserve"> тыс. рублей, в том числе по </w:t>
      </w:r>
      <w:r w:rsidR="00106E90" w:rsidRPr="00820BE9">
        <w:rPr>
          <w:sz w:val="28"/>
          <w:szCs w:val="28"/>
        </w:rPr>
        <w:t>годам:</w:t>
      </w:r>
    </w:p>
    <w:p w:rsidR="00106E90" w:rsidRPr="00820BE9" w:rsidRDefault="00106E90" w:rsidP="0034427E">
      <w:pPr>
        <w:ind w:firstLine="720"/>
        <w:jc w:val="both"/>
        <w:rPr>
          <w:sz w:val="28"/>
          <w:szCs w:val="28"/>
        </w:rPr>
      </w:pPr>
      <w:r w:rsidRPr="00820BE9">
        <w:rPr>
          <w:sz w:val="28"/>
          <w:szCs w:val="28"/>
        </w:rPr>
        <w:t>202</w:t>
      </w:r>
      <w:r w:rsidR="00820BE9" w:rsidRPr="00820BE9">
        <w:rPr>
          <w:sz w:val="28"/>
          <w:szCs w:val="28"/>
        </w:rPr>
        <w:t>5</w:t>
      </w:r>
      <w:r w:rsidRPr="00820BE9">
        <w:rPr>
          <w:sz w:val="28"/>
          <w:szCs w:val="28"/>
        </w:rPr>
        <w:t xml:space="preserve"> год - </w:t>
      </w:r>
      <w:r w:rsidR="00820BE9" w:rsidRPr="00820BE9">
        <w:rPr>
          <w:sz w:val="28"/>
          <w:szCs w:val="28"/>
        </w:rPr>
        <w:t>122</w:t>
      </w:r>
      <w:r w:rsidRPr="00820BE9">
        <w:rPr>
          <w:sz w:val="28"/>
          <w:szCs w:val="28"/>
        </w:rPr>
        <w:t> </w:t>
      </w:r>
      <w:r w:rsidR="00820BE9" w:rsidRPr="00820BE9">
        <w:rPr>
          <w:sz w:val="28"/>
          <w:szCs w:val="28"/>
        </w:rPr>
        <w:t>969</w:t>
      </w:r>
      <w:r w:rsidRPr="00820BE9">
        <w:rPr>
          <w:sz w:val="28"/>
          <w:szCs w:val="28"/>
        </w:rPr>
        <w:t>,</w:t>
      </w:r>
      <w:r w:rsidR="00820BE9" w:rsidRPr="00820BE9">
        <w:rPr>
          <w:sz w:val="28"/>
          <w:szCs w:val="28"/>
        </w:rPr>
        <w:t>4</w:t>
      </w:r>
      <w:r w:rsidR="0034427E" w:rsidRPr="00820BE9">
        <w:rPr>
          <w:sz w:val="28"/>
          <w:szCs w:val="28"/>
        </w:rPr>
        <w:t xml:space="preserve"> тыс.рублей</w:t>
      </w:r>
      <w:r w:rsidRPr="00820BE9">
        <w:rPr>
          <w:sz w:val="28"/>
          <w:szCs w:val="28"/>
        </w:rPr>
        <w:t>;</w:t>
      </w:r>
    </w:p>
    <w:p w:rsidR="00106E90" w:rsidRPr="00820BE9" w:rsidRDefault="00106E90" w:rsidP="00106E90">
      <w:pPr>
        <w:ind w:firstLine="720"/>
        <w:jc w:val="both"/>
        <w:rPr>
          <w:sz w:val="28"/>
          <w:szCs w:val="28"/>
        </w:rPr>
      </w:pPr>
      <w:r w:rsidRPr="00820BE9">
        <w:rPr>
          <w:sz w:val="28"/>
          <w:szCs w:val="28"/>
        </w:rPr>
        <w:t>202</w:t>
      </w:r>
      <w:r w:rsidR="00820BE9" w:rsidRPr="00820BE9">
        <w:rPr>
          <w:sz w:val="28"/>
          <w:szCs w:val="28"/>
        </w:rPr>
        <w:t>6</w:t>
      </w:r>
      <w:r w:rsidRPr="00820BE9">
        <w:rPr>
          <w:sz w:val="28"/>
          <w:szCs w:val="28"/>
        </w:rPr>
        <w:t xml:space="preserve"> год - 11</w:t>
      </w:r>
      <w:r w:rsidR="00820BE9" w:rsidRPr="00820BE9">
        <w:rPr>
          <w:sz w:val="28"/>
          <w:szCs w:val="28"/>
        </w:rPr>
        <w:t>9</w:t>
      </w:r>
      <w:r w:rsidRPr="00820BE9">
        <w:rPr>
          <w:sz w:val="28"/>
          <w:szCs w:val="28"/>
        </w:rPr>
        <w:t> </w:t>
      </w:r>
      <w:r w:rsidR="00820BE9" w:rsidRPr="00820BE9">
        <w:rPr>
          <w:sz w:val="28"/>
          <w:szCs w:val="28"/>
        </w:rPr>
        <w:t>207</w:t>
      </w:r>
      <w:r w:rsidRPr="00820BE9">
        <w:rPr>
          <w:sz w:val="28"/>
          <w:szCs w:val="28"/>
        </w:rPr>
        <w:t>,</w:t>
      </w:r>
      <w:r w:rsidR="00820BE9" w:rsidRPr="00820BE9">
        <w:rPr>
          <w:sz w:val="28"/>
          <w:szCs w:val="28"/>
        </w:rPr>
        <w:t>1</w:t>
      </w:r>
      <w:r w:rsidRPr="00820BE9">
        <w:rPr>
          <w:sz w:val="28"/>
          <w:szCs w:val="28"/>
        </w:rPr>
        <w:t xml:space="preserve"> тыс.рублей;</w:t>
      </w:r>
    </w:p>
    <w:p w:rsidR="0034427E" w:rsidRPr="00820BE9" w:rsidRDefault="00106E90" w:rsidP="0034427E">
      <w:pPr>
        <w:ind w:firstLine="720"/>
        <w:jc w:val="both"/>
        <w:rPr>
          <w:sz w:val="28"/>
          <w:szCs w:val="28"/>
        </w:rPr>
      </w:pPr>
      <w:r w:rsidRPr="00820BE9">
        <w:rPr>
          <w:sz w:val="28"/>
          <w:szCs w:val="28"/>
        </w:rPr>
        <w:t>202</w:t>
      </w:r>
      <w:r w:rsidR="00820BE9" w:rsidRPr="00820BE9">
        <w:rPr>
          <w:sz w:val="28"/>
          <w:szCs w:val="28"/>
        </w:rPr>
        <w:t>7</w:t>
      </w:r>
      <w:r w:rsidRPr="00820BE9">
        <w:rPr>
          <w:sz w:val="28"/>
          <w:szCs w:val="28"/>
        </w:rPr>
        <w:t xml:space="preserve"> год - 11</w:t>
      </w:r>
      <w:r w:rsidR="00820BE9" w:rsidRPr="00820BE9">
        <w:rPr>
          <w:sz w:val="28"/>
          <w:szCs w:val="28"/>
        </w:rPr>
        <w:t>9</w:t>
      </w:r>
      <w:r w:rsidRPr="00820BE9">
        <w:rPr>
          <w:sz w:val="28"/>
          <w:szCs w:val="28"/>
        </w:rPr>
        <w:t> </w:t>
      </w:r>
      <w:r w:rsidR="00820BE9" w:rsidRPr="00820BE9">
        <w:rPr>
          <w:sz w:val="28"/>
          <w:szCs w:val="28"/>
        </w:rPr>
        <w:t>207</w:t>
      </w:r>
      <w:r w:rsidRPr="00820BE9">
        <w:rPr>
          <w:sz w:val="28"/>
          <w:szCs w:val="28"/>
        </w:rPr>
        <w:t>,</w:t>
      </w:r>
      <w:r w:rsidR="00820BE9" w:rsidRPr="00820BE9">
        <w:rPr>
          <w:sz w:val="28"/>
          <w:szCs w:val="28"/>
        </w:rPr>
        <w:t>0</w:t>
      </w:r>
      <w:r w:rsidRPr="00820BE9">
        <w:rPr>
          <w:sz w:val="28"/>
          <w:szCs w:val="28"/>
        </w:rPr>
        <w:t xml:space="preserve"> тыс.рублей.</w:t>
      </w:r>
    </w:p>
    <w:p w:rsidR="0034427E" w:rsidRPr="00820BE9" w:rsidRDefault="0034427E" w:rsidP="0034427E">
      <w:pPr>
        <w:ind w:firstLine="720"/>
        <w:jc w:val="both"/>
        <w:rPr>
          <w:sz w:val="28"/>
          <w:szCs w:val="28"/>
        </w:rPr>
      </w:pPr>
      <w:r w:rsidRPr="00820BE9">
        <w:rPr>
          <w:sz w:val="28"/>
          <w:szCs w:val="28"/>
        </w:rPr>
        <w:t>Главным распорядителем бюджетных средств является Администрация ЗАТО г. Железногорск.</w:t>
      </w:r>
    </w:p>
    <w:p w:rsidR="0034427E" w:rsidRPr="00820BE9" w:rsidRDefault="0034427E" w:rsidP="0034427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20BE9">
        <w:rPr>
          <w:rFonts w:eastAsia="Calibri"/>
          <w:sz w:val="28"/>
          <w:szCs w:val="28"/>
          <w:lang w:eastAsia="en-US"/>
        </w:rPr>
        <w:t xml:space="preserve"> Цель подпрограммы: </w:t>
      </w:r>
      <w:r w:rsidRPr="00820BE9">
        <w:rPr>
          <w:sz w:val="28"/>
          <w:szCs w:val="28"/>
        </w:rPr>
        <w:t>организация благоустройства территории</w:t>
      </w:r>
      <w:r w:rsidRPr="00820BE9">
        <w:rPr>
          <w:rFonts w:eastAsia="Calibri"/>
          <w:sz w:val="28"/>
          <w:szCs w:val="28"/>
          <w:lang w:eastAsia="en-US"/>
        </w:rPr>
        <w:t>.</w:t>
      </w:r>
    </w:p>
    <w:p w:rsidR="0034427E" w:rsidRPr="00CF7943" w:rsidRDefault="0034427E" w:rsidP="0034427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F7943">
        <w:rPr>
          <w:rFonts w:eastAsia="Calibri"/>
          <w:sz w:val="28"/>
          <w:szCs w:val="28"/>
          <w:lang w:eastAsia="en-US"/>
        </w:rPr>
        <w:t>Задача: выполнение работ по содержанию, ремонту существующих объектов благоустройства города.</w:t>
      </w:r>
    </w:p>
    <w:p w:rsidR="0034427E" w:rsidRPr="00CF7943" w:rsidRDefault="0034427E" w:rsidP="0034427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CF7943">
        <w:rPr>
          <w:sz w:val="28"/>
          <w:szCs w:val="28"/>
        </w:rPr>
        <w:t>В рамках мероприятий данной подпрограммы выполняются работы по содержанию тротуаров и озеленения территорий общего пользования,   малых архитектурных форм, городских часов, общественных туалетов, сетей уличного освещения и пр</w:t>
      </w:r>
      <w:r w:rsidRPr="00CF7943">
        <w:rPr>
          <w:sz w:val="28"/>
        </w:rPr>
        <w:t>.</w:t>
      </w:r>
    </w:p>
    <w:p w:rsidR="0034427E" w:rsidRPr="00FA3D2C" w:rsidRDefault="0034427E" w:rsidP="0034427E">
      <w:pPr>
        <w:autoSpaceDE w:val="0"/>
        <w:autoSpaceDN w:val="0"/>
        <w:adjustRightInd w:val="0"/>
        <w:ind w:firstLine="709"/>
        <w:jc w:val="both"/>
        <w:rPr>
          <w:sz w:val="28"/>
          <w:highlight w:val="yellow"/>
        </w:rPr>
      </w:pPr>
    </w:p>
    <w:p w:rsidR="0034427E" w:rsidRPr="00820BE9" w:rsidRDefault="0034427E" w:rsidP="0034427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20BE9">
        <w:rPr>
          <w:sz w:val="28"/>
        </w:rPr>
        <w:t xml:space="preserve"> На реализацию данной подпрограммы на 202</w:t>
      </w:r>
      <w:r w:rsidR="00820BE9" w:rsidRPr="00820BE9">
        <w:rPr>
          <w:sz w:val="28"/>
        </w:rPr>
        <w:t>5</w:t>
      </w:r>
      <w:r w:rsidRPr="00820BE9">
        <w:rPr>
          <w:sz w:val="28"/>
        </w:rPr>
        <w:t xml:space="preserve"> год и плановый период 202</w:t>
      </w:r>
      <w:r w:rsidR="00820BE9" w:rsidRPr="00820BE9">
        <w:rPr>
          <w:sz w:val="28"/>
        </w:rPr>
        <w:t>6</w:t>
      </w:r>
      <w:r w:rsidRPr="00820BE9">
        <w:rPr>
          <w:sz w:val="28"/>
        </w:rPr>
        <w:t>-202</w:t>
      </w:r>
      <w:r w:rsidR="00820BE9" w:rsidRPr="00820BE9">
        <w:rPr>
          <w:sz w:val="28"/>
        </w:rPr>
        <w:t>7</w:t>
      </w:r>
      <w:r w:rsidRPr="00820BE9">
        <w:rPr>
          <w:sz w:val="28"/>
        </w:rPr>
        <w:t xml:space="preserve"> годов предусматриваются расходы:</w:t>
      </w:r>
    </w:p>
    <w:p w:rsidR="0034427E" w:rsidRPr="00820BE9" w:rsidRDefault="0034427E" w:rsidP="0034427E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8"/>
        <w:gridCol w:w="3318"/>
        <w:gridCol w:w="1275"/>
        <w:gridCol w:w="1560"/>
        <w:gridCol w:w="1701"/>
        <w:gridCol w:w="1559"/>
      </w:tblGrid>
      <w:tr w:rsidR="0034427E" w:rsidRPr="00706969" w:rsidTr="005A1373">
        <w:tc>
          <w:tcPr>
            <w:tcW w:w="618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№ п/п</w:t>
            </w:r>
          </w:p>
        </w:tc>
        <w:tc>
          <w:tcPr>
            <w:tcW w:w="3318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820" w:type="dxa"/>
            <w:gridSpan w:val="3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Расходы (тыс. рублей), годы</w:t>
            </w:r>
          </w:p>
        </w:tc>
      </w:tr>
      <w:tr w:rsidR="0034427E" w:rsidRPr="00706969" w:rsidTr="005A1373">
        <w:tc>
          <w:tcPr>
            <w:tcW w:w="618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18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="0034427E" w:rsidRPr="00706969" w:rsidRDefault="0034427E" w:rsidP="00820BE9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820BE9" w:rsidRPr="00706969">
              <w:rPr>
                <w:sz w:val="24"/>
                <w:szCs w:val="24"/>
              </w:rPr>
              <w:t>5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34427E" w:rsidRPr="00706969" w:rsidRDefault="0034427E" w:rsidP="00820BE9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820BE9" w:rsidRPr="00706969">
              <w:rPr>
                <w:sz w:val="24"/>
                <w:szCs w:val="24"/>
              </w:rPr>
              <w:t>6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4427E" w:rsidRPr="00706969" w:rsidRDefault="0034427E" w:rsidP="00820BE9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820BE9" w:rsidRPr="00706969">
              <w:rPr>
                <w:sz w:val="24"/>
                <w:szCs w:val="24"/>
              </w:rPr>
              <w:t>7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</w:tr>
      <w:tr w:rsidR="0034427E" w:rsidRPr="00706969" w:rsidTr="005A1373">
        <w:tc>
          <w:tcPr>
            <w:tcW w:w="618" w:type="dxa"/>
            <w:shd w:val="clear" w:color="auto" w:fill="auto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</w:t>
            </w:r>
          </w:p>
        </w:tc>
        <w:tc>
          <w:tcPr>
            <w:tcW w:w="3318" w:type="dxa"/>
            <w:shd w:val="clear" w:color="auto" w:fill="auto"/>
          </w:tcPr>
          <w:p w:rsidR="0034427E" w:rsidRPr="00706969" w:rsidRDefault="0034427E" w:rsidP="005A1373">
            <w:pPr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0503</w:t>
            </w:r>
          </w:p>
        </w:tc>
        <w:tc>
          <w:tcPr>
            <w:tcW w:w="1560" w:type="dxa"/>
            <w:shd w:val="clear" w:color="auto" w:fill="auto"/>
          </w:tcPr>
          <w:p w:rsidR="0034427E" w:rsidRPr="00706969" w:rsidRDefault="008F75B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71 214,0</w:t>
            </w: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F75B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71 214,0</w:t>
            </w: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F75B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71 214,0</w:t>
            </w:r>
          </w:p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</w:tr>
      <w:tr w:rsidR="008F75BE" w:rsidRPr="00706969" w:rsidTr="005A1373">
        <w:trPr>
          <w:trHeight w:val="746"/>
        </w:trPr>
        <w:tc>
          <w:tcPr>
            <w:tcW w:w="618" w:type="dxa"/>
          </w:tcPr>
          <w:p w:rsidR="008F75BE" w:rsidRPr="00706969" w:rsidRDefault="008F75B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</w:t>
            </w:r>
          </w:p>
        </w:tc>
        <w:tc>
          <w:tcPr>
            <w:tcW w:w="3318" w:type="dxa"/>
          </w:tcPr>
          <w:p w:rsidR="008F75BE" w:rsidRPr="00706969" w:rsidRDefault="008F75BE" w:rsidP="005A1373">
            <w:pPr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Содержание прочих объектов благоустройства</w:t>
            </w:r>
          </w:p>
        </w:tc>
        <w:tc>
          <w:tcPr>
            <w:tcW w:w="1275" w:type="dxa"/>
          </w:tcPr>
          <w:p w:rsidR="008F75BE" w:rsidRPr="00706969" w:rsidRDefault="008F75B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0503</w:t>
            </w:r>
          </w:p>
        </w:tc>
        <w:tc>
          <w:tcPr>
            <w:tcW w:w="1560" w:type="dxa"/>
          </w:tcPr>
          <w:p w:rsidR="008F75B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1 052,2</w:t>
            </w:r>
          </w:p>
        </w:tc>
        <w:tc>
          <w:tcPr>
            <w:tcW w:w="1701" w:type="dxa"/>
          </w:tcPr>
          <w:p w:rsidR="008F75B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1 052,2</w:t>
            </w:r>
          </w:p>
        </w:tc>
        <w:tc>
          <w:tcPr>
            <w:tcW w:w="1559" w:type="dxa"/>
          </w:tcPr>
          <w:p w:rsidR="008F75B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1 052,1</w:t>
            </w:r>
          </w:p>
        </w:tc>
      </w:tr>
      <w:tr w:rsidR="0034427E" w:rsidRPr="00706969" w:rsidTr="005A1373">
        <w:tc>
          <w:tcPr>
            <w:tcW w:w="618" w:type="dxa"/>
          </w:tcPr>
          <w:p w:rsidR="0034427E" w:rsidRPr="00706969" w:rsidRDefault="0091288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3</w:t>
            </w:r>
          </w:p>
        </w:tc>
        <w:tc>
          <w:tcPr>
            <w:tcW w:w="3318" w:type="dxa"/>
          </w:tcPr>
          <w:p w:rsidR="0034427E" w:rsidRPr="00706969" w:rsidRDefault="0034427E" w:rsidP="005A1373">
            <w:pPr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Содержание территорий общего пользования</w:t>
            </w:r>
          </w:p>
        </w:tc>
        <w:tc>
          <w:tcPr>
            <w:tcW w:w="1275" w:type="dxa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0503</w:t>
            </w:r>
          </w:p>
        </w:tc>
        <w:tc>
          <w:tcPr>
            <w:tcW w:w="1560" w:type="dxa"/>
          </w:tcPr>
          <w:p w:rsidR="0034427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50 703,2</w:t>
            </w:r>
          </w:p>
        </w:tc>
        <w:tc>
          <w:tcPr>
            <w:tcW w:w="1701" w:type="dxa"/>
          </w:tcPr>
          <w:p w:rsidR="0034427E" w:rsidRPr="00706969" w:rsidRDefault="008F75B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46 940,9</w:t>
            </w:r>
          </w:p>
        </w:tc>
        <w:tc>
          <w:tcPr>
            <w:tcW w:w="1559" w:type="dxa"/>
          </w:tcPr>
          <w:p w:rsidR="0034427E" w:rsidRPr="00706969" w:rsidRDefault="008F75BE" w:rsidP="008F75B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46 940,9</w:t>
            </w:r>
          </w:p>
        </w:tc>
      </w:tr>
    </w:tbl>
    <w:p w:rsidR="0091288E" w:rsidRPr="0091288E" w:rsidRDefault="0091288E" w:rsidP="0034427E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34427E" w:rsidRPr="0091288E" w:rsidRDefault="0034427E" w:rsidP="0034427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1288E">
        <w:rPr>
          <w:sz w:val="28"/>
        </w:rPr>
        <w:t>Показатели результативности подпрограммы на 202</w:t>
      </w:r>
      <w:r w:rsidR="0091288E" w:rsidRPr="0091288E">
        <w:rPr>
          <w:sz w:val="28"/>
        </w:rPr>
        <w:t>5</w:t>
      </w:r>
      <w:r w:rsidRPr="0091288E">
        <w:rPr>
          <w:sz w:val="28"/>
        </w:rPr>
        <w:t xml:space="preserve"> год и плановый период 202</w:t>
      </w:r>
      <w:r w:rsidR="0091288E" w:rsidRPr="0091288E">
        <w:rPr>
          <w:sz w:val="28"/>
        </w:rPr>
        <w:t>6</w:t>
      </w:r>
      <w:r w:rsidRPr="0091288E">
        <w:rPr>
          <w:sz w:val="28"/>
        </w:rPr>
        <w:t>-202</w:t>
      </w:r>
      <w:r w:rsidR="0091288E" w:rsidRPr="0091288E">
        <w:rPr>
          <w:sz w:val="28"/>
        </w:rPr>
        <w:t>7</w:t>
      </w:r>
      <w:r w:rsidRPr="0091288E">
        <w:rPr>
          <w:sz w:val="28"/>
        </w:rPr>
        <w:t xml:space="preserve"> годов:</w:t>
      </w:r>
    </w:p>
    <w:p w:rsidR="0034427E" w:rsidRPr="00FA3D2C" w:rsidRDefault="0034427E" w:rsidP="0034427E">
      <w:pPr>
        <w:autoSpaceDE w:val="0"/>
        <w:autoSpaceDN w:val="0"/>
        <w:adjustRightInd w:val="0"/>
        <w:ind w:firstLine="709"/>
        <w:jc w:val="both"/>
        <w:rPr>
          <w:sz w:val="28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8"/>
        <w:gridCol w:w="3601"/>
        <w:gridCol w:w="1275"/>
        <w:gridCol w:w="1418"/>
        <w:gridCol w:w="1559"/>
        <w:gridCol w:w="1276"/>
      </w:tblGrid>
      <w:tr w:rsidR="0034427E" w:rsidRPr="00706969" w:rsidTr="00706969">
        <w:tc>
          <w:tcPr>
            <w:tcW w:w="618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№ п/п</w:t>
            </w:r>
          </w:p>
        </w:tc>
        <w:tc>
          <w:tcPr>
            <w:tcW w:w="3601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vMerge w:val="restart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253" w:type="dxa"/>
            <w:gridSpan w:val="3"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</w:tr>
      <w:tr w:rsidR="0034427E" w:rsidRPr="00706969" w:rsidTr="00706969">
        <w:tc>
          <w:tcPr>
            <w:tcW w:w="618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1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4427E" w:rsidRPr="00706969" w:rsidRDefault="0034427E" w:rsidP="005A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427E" w:rsidRPr="00706969" w:rsidRDefault="0034427E" w:rsidP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91288E" w:rsidRPr="00706969">
              <w:rPr>
                <w:sz w:val="24"/>
                <w:szCs w:val="24"/>
              </w:rPr>
              <w:t>5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4427E" w:rsidRPr="00706969" w:rsidRDefault="0034427E" w:rsidP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91288E" w:rsidRPr="00706969">
              <w:rPr>
                <w:sz w:val="24"/>
                <w:szCs w:val="24"/>
              </w:rPr>
              <w:t>6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34427E" w:rsidRPr="00706969" w:rsidRDefault="0034427E" w:rsidP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202</w:t>
            </w:r>
            <w:r w:rsidR="0091288E" w:rsidRPr="00706969">
              <w:rPr>
                <w:sz w:val="24"/>
                <w:szCs w:val="24"/>
              </w:rPr>
              <w:t>7</w:t>
            </w:r>
            <w:r w:rsidRPr="00706969">
              <w:rPr>
                <w:sz w:val="24"/>
                <w:szCs w:val="24"/>
              </w:rPr>
              <w:t xml:space="preserve"> год</w:t>
            </w:r>
          </w:p>
        </w:tc>
      </w:tr>
      <w:tr w:rsidR="0091288E" w:rsidRPr="00706969" w:rsidTr="00706969">
        <w:tc>
          <w:tcPr>
            <w:tcW w:w="618" w:type="dxa"/>
            <w:shd w:val="clear" w:color="auto" w:fill="auto"/>
          </w:tcPr>
          <w:p w:rsidR="0091288E" w:rsidRPr="00706969" w:rsidRDefault="0091288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91288E" w:rsidRPr="00706969" w:rsidRDefault="0091288E">
            <w:pPr>
              <w:jc w:val="both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 xml:space="preserve">Количество световых точек, находящихся в Муниципальной казне, переданных в </w:t>
            </w:r>
            <w:r w:rsidRPr="00706969">
              <w:rPr>
                <w:sz w:val="24"/>
                <w:szCs w:val="24"/>
              </w:rPr>
              <w:lastRenderedPageBreak/>
              <w:t>оперативное управление МКУ «Управление имущественным комплексом»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lastRenderedPageBreak/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5 149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5 223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5 378</w:t>
            </w:r>
          </w:p>
        </w:tc>
      </w:tr>
      <w:tr w:rsidR="0091288E" w:rsidRPr="00706969" w:rsidTr="00706969">
        <w:trPr>
          <w:trHeight w:val="746"/>
        </w:trPr>
        <w:tc>
          <w:tcPr>
            <w:tcW w:w="618" w:type="dxa"/>
          </w:tcPr>
          <w:p w:rsidR="0091288E" w:rsidRPr="00706969" w:rsidRDefault="0091288E" w:rsidP="005A1373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01" w:type="dxa"/>
            <w:vAlign w:val="center"/>
          </w:tcPr>
          <w:p w:rsidR="0091288E" w:rsidRPr="00706969" w:rsidRDefault="0091288E">
            <w:pPr>
              <w:jc w:val="both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Площадь территорий общего пользования, содержание которых осуществляется в рамках настоящей программы</w:t>
            </w:r>
          </w:p>
        </w:tc>
        <w:tc>
          <w:tcPr>
            <w:tcW w:w="1275" w:type="dxa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тыс.кв.м.</w:t>
            </w:r>
          </w:p>
        </w:tc>
        <w:tc>
          <w:tcPr>
            <w:tcW w:w="1418" w:type="dxa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1 136,0</w:t>
            </w:r>
          </w:p>
        </w:tc>
        <w:tc>
          <w:tcPr>
            <w:tcW w:w="1559" w:type="dxa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vAlign w:val="center"/>
          </w:tcPr>
          <w:p w:rsidR="0091288E" w:rsidRPr="00706969" w:rsidRDefault="0091288E">
            <w:pPr>
              <w:jc w:val="center"/>
              <w:rPr>
                <w:sz w:val="24"/>
                <w:szCs w:val="24"/>
              </w:rPr>
            </w:pPr>
            <w:r w:rsidRPr="00706969">
              <w:rPr>
                <w:sz w:val="24"/>
                <w:szCs w:val="24"/>
              </w:rPr>
              <w:t>1 228,6</w:t>
            </w:r>
          </w:p>
        </w:tc>
      </w:tr>
    </w:tbl>
    <w:p w:rsidR="0034427E" w:rsidRDefault="0034427E" w:rsidP="0034427E">
      <w:pPr>
        <w:jc w:val="center"/>
        <w:rPr>
          <w:b/>
          <w:sz w:val="28"/>
          <w:szCs w:val="28"/>
          <w:highlight w:val="yellow"/>
        </w:rPr>
      </w:pPr>
    </w:p>
    <w:p w:rsidR="009E1D34" w:rsidRPr="00FA3D2C" w:rsidRDefault="009E1D34" w:rsidP="0034427E">
      <w:pPr>
        <w:jc w:val="center"/>
        <w:rPr>
          <w:b/>
          <w:sz w:val="28"/>
          <w:szCs w:val="28"/>
          <w:highlight w:val="yellow"/>
        </w:rPr>
      </w:pPr>
    </w:p>
    <w:p w:rsidR="009256C1" w:rsidRPr="001778A8" w:rsidRDefault="009256C1" w:rsidP="009256C1">
      <w:pPr>
        <w:jc w:val="center"/>
        <w:rPr>
          <w:b/>
          <w:sz w:val="28"/>
          <w:szCs w:val="28"/>
        </w:rPr>
      </w:pPr>
      <w:r w:rsidRPr="001778A8">
        <w:rPr>
          <w:b/>
          <w:sz w:val="28"/>
          <w:szCs w:val="28"/>
        </w:rPr>
        <w:t>Муниципальная программа «Развитие муниципальной службы в ЗАТО Железногорск»  (13)</w:t>
      </w:r>
    </w:p>
    <w:p w:rsidR="009256C1" w:rsidRPr="001778A8" w:rsidRDefault="009256C1" w:rsidP="009256C1">
      <w:pPr>
        <w:ind w:firstLine="709"/>
        <w:jc w:val="both"/>
        <w:rPr>
          <w:sz w:val="28"/>
          <w:szCs w:val="28"/>
        </w:rPr>
      </w:pPr>
    </w:p>
    <w:p w:rsidR="009256C1" w:rsidRPr="001778A8" w:rsidRDefault="009256C1" w:rsidP="009256C1">
      <w:pPr>
        <w:ind w:firstLine="709"/>
        <w:jc w:val="both"/>
        <w:rPr>
          <w:sz w:val="28"/>
        </w:rPr>
      </w:pPr>
      <w:r w:rsidRPr="001778A8">
        <w:rPr>
          <w:sz w:val="28"/>
        </w:rPr>
        <w:t xml:space="preserve">На реализацию муниципальной программы </w:t>
      </w:r>
      <w:r w:rsidRPr="001778A8">
        <w:rPr>
          <w:sz w:val="28"/>
          <w:szCs w:val="28"/>
        </w:rPr>
        <w:t xml:space="preserve">«Развитие муниципальной службы в ЗАТО Железногорск» на 2025 - 2027 годы </w:t>
      </w:r>
      <w:r w:rsidRPr="001778A8">
        <w:rPr>
          <w:sz w:val="28"/>
        </w:rPr>
        <w:t>(далее – программа) предусмотрены расходы в целом в сумме 1 470,0 тыс. рублей.</w:t>
      </w:r>
    </w:p>
    <w:p w:rsidR="009256C1" w:rsidRPr="001778A8" w:rsidRDefault="009256C1" w:rsidP="009256C1">
      <w:pPr>
        <w:ind w:firstLine="720"/>
        <w:jc w:val="both"/>
        <w:rPr>
          <w:sz w:val="28"/>
        </w:rPr>
      </w:pPr>
      <w:r w:rsidRPr="001778A8">
        <w:rPr>
          <w:sz w:val="28"/>
        </w:rPr>
        <w:t>Объем финансирования реализации программы по годам:</w:t>
      </w:r>
    </w:p>
    <w:p w:rsidR="009256C1" w:rsidRPr="001778A8" w:rsidRDefault="009256C1" w:rsidP="009256C1">
      <w:pPr>
        <w:ind w:firstLine="720"/>
        <w:jc w:val="both"/>
        <w:rPr>
          <w:sz w:val="28"/>
        </w:rPr>
      </w:pPr>
      <w:r w:rsidRPr="001778A8">
        <w:rPr>
          <w:sz w:val="28"/>
        </w:rPr>
        <w:t>202</w:t>
      </w:r>
      <w:r>
        <w:rPr>
          <w:sz w:val="28"/>
        </w:rPr>
        <w:t>5</w:t>
      </w:r>
      <w:r w:rsidRPr="001778A8">
        <w:rPr>
          <w:sz w:val="28"/>
        </w:rPr>
        <w:t xml:space="preserve"> год – 490,0 тыс. рублей, </w:t>
      </w:r>
    </w:p>
    <w:p w:rsidR="009256C1" w:rsidRPr="001778A8" w:rsidRDefault="009256C1" w:rsidP="009256C1">
      <w:pPr>
        <w:ind w:firstLine="720"/>
        <w:jc w:val="both"/>
        <w:rPr>
          <w:sz w:val="28"/>
        </w:rPr>
      </w:pPr>
      <w:r w:rsidRPr="001778A8">
        <w:rPr>
          <w:sz w:val="28"/>
        </w:rPr>
        <w:t>202</w:t>
      </w:r>
      <w:r>
        <w:rPr>
          <w:sz w:val="28"/>
        </w:rPr>
        <w:t>6</w:t>
      </w:r>
      <w:r w:rsidRPr="001778A8">
        <w:rPr>
          <w:sz w:val="28"/>
        </w:rPr>
        <w:t xml:space="preserve"> год – </w:t>
      </w:r>
      <w:r w:rsidRPr="001778A8">
        <w:rPr>
          <w:sz w:val="28"/>
          <w:szCs w:val="28"/>
        </w:rPr>
        <w:t>490,0</w:t>
      </w:r>
      <w:r w:rsidRPr="001778A8">
        <w:rPr>
          <w:sz w:val="28"/>
        </w:rPr>
        <w:t xml:space="preserve"> тыс. рублей</w:t>
      </w:r>
    </w:p>
    <w:p w:rsidR="009256C1" w:rsidRPr="001778A8" w:rsidRDefault="009256C1" w:rsidP="009256C1">
      <w:pPr>
        <w:ind w:firstLine="720"/>
        <w:jc w:val="both"/>
        <w:rPr>
          <w:sz w:val="28"/>
        </w:rPr>
      </w:pPr>
      <w:r>
        <w:rPr>
          <w:sz w:val="28"/>
        </w:rPr>
        <w:t>2027</w:t>
      </w:r>
      <w:r w:rsidRPr="001778A8">
        <w:rPr>
          <w:sz w:val="28"/>
        </w:rPr>
        <w:t xml:space="preserve"> год – </w:t>
      </w:r>
      <w:r w:rsidRPr="001778A8">
        <w:rPr>
          <w:sz w:val="28"/>
          <w:szCs w:val="28"/>
        </w:rPr>
        <w:t>490,0</w:t>
      </w:r>
      <w:r w:rsidRPr="001778A8">
        <w:rPr>
          <w:sz w:val="28"/>
        </w:rPr>
        <w:t xml:space="preserve"> тыс. рублей</w:t>
      </w:r>
    </w:p>
    <w:p w:rsidR="009256C1" w:rsidRPr="001778A8" w:rsidRDefault="009256C1" w:rsidP="009256C1">
      <w:pPr>
        <w:spacing w:before="120"/>
        <w:ind w:firstLine="720"/>
        <w:jc w:val="both"/>
        <w:rPr>
          <w:sz w:val="28"/>
          <w:szCs w:val="28"/>
        </w:rPr>
      </w:pPr>
      <w:r w:rsidRPr="001778A8">
        <w:rPr>
          <w:sz w:val="28"/>
        </w:rPr>
        <w:t xml:space="preserve">Главным распорядителем бюджетных средств является </w:t>
      </w:r>
      <w:r w:rsidRPr="001778A8">
        <w:rPr>
          <w:sz w:val="28"/>
          <w:szCs w:val="28"/>
        </w:rPr>
        <w:t>Администрация ЗАТО г. Железногорск.</w:t>
      </w:r>
    </w:p>
    <w:p w:rsidR="009256C1" w:rsidRPr="001778A8" w:rsidRDefault="009256C1" w:rsidP="009256C1">
      <w:pPr>
        <w:spacing w:before="120"/>
        <w:ind w:firstLine="720"/>
        <w:jc w:val="both"/>
        <w:rPr>
          <w:sz w:val="28"/>
          <w:szCs w:val="28"/>
        </w:rPr>
      </w:pPr>
      <w:r w:rsidRPr="001778A8">
        <w:rPr>
          <w:sz w:val="28"/>
          <w:szCs w:val="28"/>
        </w:rPr>
        <w:t>Цель программы: развитие кадрового потенциала муниципальной службы в ЗАТО Железногорск.</w:t>
      </w:r>
    </w:p>
    <w:p w:rsidR="009256C1" w:rsidRPr="001778A8" w:rsidRDefault="009256C1" w:rsidP="009256C1">
      <w:pPr>
        <w:ind w:firstLine="709"/>
        <w:jc w:val="both"/>
        <w:rPr>
          <w:sz w:val="28"/>
        </w:rPr>
      </w:pPr>
      <w:r w:rsidRPr="001778A8">
        <w:rPr>
          <w:sz w:val="28"/>
        </w:rPr>
        <w:t>Реализация программы направлена на достижение задачи:</w:t>
      </w:r>
    </w:p>
    <w:p w:rsidR="009256C1" w:rsidRPr="001778A8" w:rsidRDefault="009256C1" w:rsidP="009256C1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27" w:name="_Toc435173262"/>
      <w:bookmarkStart w:id="128" w:name="_Toc435173409"/>
      <w:bookmarkStart w:id="129" w:name="_Toc529955717"/>
      <w:r w:rsidRPr="001778A8">
        <w:rPr>
          <w:sz w:val="28"/>
          <w:szCs w:val="28"/>
        </w:rPr>
        <w:t>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</w:t>
      </w:r>
      <w:bookmarkEnd w:id="127"/>
      <w:bookmarkEnd w:id="128"/>
      <w:bookmarkEnd w:id="129"/>
      <w:r w:rsidRPr="001778A8">
        <w:rPr>
          <w:sz w:val="28"/>
          <w:szCs w:val="28"/>
        </w:rPr>
        <w:t xml:space="preserve"> </w:t>
      </w:r>
    </w:p>
    <w:p w:rsidR="009256C1" w:rsidRPr="001778A8" w:rsidRDefault="009256C1" w:rsidP="009256C1">
      <w:pPr>
        <w:pStyle w:val="ConsNormal"/>
        <w:suppressAutoHyphens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1778A8">
        <w:rPr>
          <w:sz w:val="28"/>
          <w:szCs w:val="28"/>
        </w:rPr>
        <w:t xml:space="preserve"> </w:t>
      </w:r>
      <w:r w:rsidRPr="001778A8">
        <w:rPr>
          <w:rFonts w:ascii="Times New Roman" w:hAnsi="Times New Roman"/>
          <w:sz w:val="28"/>
          <w:szCs w:val="28"/>
        </w:rPr>
        <w:t>Поставленную задачу планируется решить при реализации следующего мероприятия:</w:t>
      </w: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0"/>
        <w:gridCol w:w="1936"/>
        <w:gridCol w:w="1796"/>
        <w:gridCol w:w="1797"/>
      </w:tblGrid>
      <w:tr w:rsidR="009256C1" w:rsidRPr="001778A8" w:rsidTr="00635B41">
        <w:trPr>
          <w:trHeight w:val="522"/>
        </w:trPr>
        <w:tc>
          <w:tcPr>
            <w:tcW w:w="4560" w:type="dxa"/>
            <w:vMerge w:val="restart"/>
            <w:vAlign w:val="center"/>
          </w:tcPr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1778A8">
              <w:rPr>
                <w:b/>
                <w:sz w:val="24"/>
                <w:szCs w:val="24"/>
              </w:rPr>
              <w:t>Наименование мероприятия</w:t>
            </w:r>
          </w:p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9" w:type="dxa"/>
            <w:gridSpan w:val="3"/>
            <w:vAlign w:val="center"/>
          </w:tcPr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1778A8">
              <w:rPr>
                <w:b/>
                <w:sz w:val="24"/>
                <w:szCs w:val="24"/>
              </w:rPr>
              <w:t>Расходы (тыс.рублей), годы</w:t>
            </w:r>
          </w:p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256C1" w:rsidRPr="001778A8" w:rsidTr="00635B41">
        <w:trPr>
          <w:trHeight w:val="438"/>
        </w:trPr>
        <w:tc>
          <w:tcPr>
            <w:tcW w:w="4560" w:type="dxa"/>
            <w:vMerge/>
            <w:vAlign w:val="center"/>
          </w:tcPr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1778A8">
              <w:rPr>
                <w:b/>
                <w:sz w:val="24"/>
                <w:szCs w:val="24"/>
              </w:rPr>
              <w:t>2025 год</w:t>
            </w:r>
          </w:p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1778A8">
              <w:rPr>
                <w:b/>
                <w:sz w:val="24"/>
                <w:szCs w:val="24"/>
              </w:rPr>
              <w:t>2026 год</w:t>
            </w:r>
          </w:p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  <w:r w:rsidRPr="001778A8">
              <w:rPr>
                <w:b/>
                <w:sz w:val="24"/>
                <w:szCs w:val="24"/>
              </w:rPr>
              <w:t>2027 год</w:t>
            </w:r>
          </w:p>
          <w:p w:rsidR="009256C1" w:rsidRPr="001778A8" w:rsidRDefault="009256C1" w:rsidP="00635B4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256C1" w:rsidRPr="001778A8" w:rsidTr="00635B41">
        <w:trPr>
          <w:trHeight w:val="438"/>
        </w:trPr>
        <w:tc>
          <w:tcPr>
            <w:tcW w:w="4560" w:type="dxa"/>
          </w:tcPr>
          <w:p w:rsidR="009256C1" w:rsidRPr="001778A8" w:rsidRDefault="009256C1" w:rsidP="00635B41">
            <w:r w:rsidRPr="001778A8">
              <w:t>Получение дополнительного профессионального образования муниципальными служащими Администрации ЗАТО г. Железногорск</w:t>
            </w:r>
          </w:p>
        </w:tc>
        <w:tc>
          <w:tcPr>
            <w:tcW w:w="1936" w:type="dxa"/>
          </w:tcPr>
          <w:p w:rsidR="009256C1" w:rsidRPr="001778A8" w:rsidRDefault="009256C1" w:rsidP="00635B41">
            <w:pPr>
              <w:jc w:val="center"/>
              <w:rPr>
                <w:lang w:val="en-US"/>
              </w:rPr>
            </w:pPr>
            <w:r w:rsidRPr="001778A8">
              <w:t>490 ,0</w:t>
            </w:r>
          </w:p>
        </w:tc>
        <w:tc>
          <w:tcPr>
            <w:tcW w:w="1796" w:type="dxa"/>
          </w:tcPr>
          <w:p w:rsidR="009256C1" w:rsidRPr="001778A8" w:rsidRDefault="009256C1" w:rsidP="00635B41">
            <w:pPr>
              <w:jc w:val="center"/>
              <w:rPr>
                <w:lang w:val="en-US"/>
              </w:rPr>
            </w:pPr>
            <w:r w:rsidRPr="001778A8">
              <w:t>490, 0</w:t>
            </w:r>
          </w:p>
        </w:tc>
        <w:tc>
          <w:tcPr>
            <w:tcW w:w="1797" w:type="dxa"/>
          </w:tcPr>
          <w:p w:rsidR="009256C1" w:rsidRPr="001778A8" w:rsidRDefault="009256C1" w:rsidP="00635B41">
            <w:pPr>
              <w:jc w:val="center"/>
              <w:rPr>
                <w:lang w:val="en-US"/>
              </w:rPr>
            </w:pPr>
            <w:r w:rsidRPr="001778A8">
              <w:t>490, 0</w:t>
            </w:r>
          </w:p>
        </w:tc>
      </w:tr>
    </w:tbl>
    <w:p w:rsidR="009256C1" w:rsidRPr="001778A8" w:rsidRDefault="009256C1" w:rsidP="009256C1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256C1" w:rsidRPr="001778A8" w:rsidRDefault="009256C1" w:rsidP="009256C1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256C1" w:rsidRPr="001778A8" w:rsidRDefault="009256C1" w:rsidP="009256C1">
      <w:pPr>
        <w:ind w:firstLine="709"/>
        <w:jc w:val="both"/>
        <w:rPr>
          <w:sz w:val="28"/>
          <w:szCs w:val="28"/>
        </w:rPr>
      </w:pPr>
      <w:r w:rsidRPr="001778A8">
        <w:rPr>
          <w:sz w:val="28"/>
          <w:szCs w:val="28"/>
        </w:rPr>
        <w:t>При реализации данной программы будут достигнуты следующие показатели:</w:t>
      </w:r>
    </w:p>
    <w:p w:rsidR="009256C1" w:rsidRPr="001778A8" w:rsidRDefault="009256C1" w:rsidP="009256C1"/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1559"/>
        <w:gridCol w:w="1276"/>
        <w:gridCol w:w="1285"/>
        <w:gridCol w:w="1286"/>
      </w:tblGrid>
      <w:tr w:rsidR="009256C1" w:rsidRPr="00FA3D2C" w:rsidTr="00635B41">
        <w:trPr>
          <w:trHeight w:val="551"/>
        </w:trPr>
        <w:tc>
          <w:tcPr>
            <w:tcW w:w="4503" w:type="dxa"/>
            <w:vAlign w:val="center"/>
          </w:tcPr>
          <w:p w:rsidR="009256C1" w:rsidRPr="001778A8" w:rsidRDefault="009256C1" w:rsidP="00635B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78A8">
              <w:rPr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9256C1" w:rsidRPr="001778A8" w:rsidRDefault="009256C1" w:rsidP="00635B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78A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9256C1" w:rsidRPr="001778A8" w:rsidRDefault="009256C1" w:rsidP="00635B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78A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1778A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5" w:type="dxa"/>
            <w:vAlign w:val="center"/>
          </w:tcPr>
          <w:p w:rsidR="009256C1" w:rsidRPr="001778A8" w:rsidRDefault="009256C1" w:rsidP="00635B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78A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1778A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6" w:type="dxa"/>
            <w:vAlign w:val="center"/>
          </w:tcPr>
          <w:p w:rsidR="009256C1" w:rsidRPr="001778A8" w:rsidRDefault="009256C1" w:rsidP="00635B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78A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1778A8">
              <w:rPr>
                <w:sz w:val="28"/>
                <w:szCs w:val="28"/>
              </w:rPr>
              <w:t xml:space="preserve"> год</w:t>
            </w:r>
          </w:p>
        </w:tc>
      </w:tr>
      <w:tr w:rsidR="009256C1" w:rsidRPr="001778A8" w:rsidTr="00635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6C1" w:rsidRPr="001778A8" w:rsidRDefault="009256C1" w:rsidP="00635B41">
            <w:pPr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lastRenderedPageBreak/>
              <w:t xml:space="preserve">Степень обеспеченности   Администрации ЗАТО г.Железногорск специалистами, имеющими дополнительное профессиональное образование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t>не менее 87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t>не менее 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t>не менее 87</w:t>
            </w:r>
          </w:p>
        </w:tc>
      </w:tr>
      <w:tr w:rsidR="009256C1" w:rsidRPr="001778A8" w:rsidTr="00635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6C1" w:rsidRPr="001778A8" w:rsidRDefault="009256C1" w:rsidP="00635B41">
            <w:pPr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t>Количество муниципальных служащих в Администрации ЗАТО г.Железногорск, получивших дополнительное профессиональное образование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</w:rPr>
            </w:pPr>
            <w:r w:rsidRPr="001778A8">
              <w:rPr>
                <w:sz w:val="26"/>
                <w:szCs w:val="26"/>
              </w:rPr>
              <w:t>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  <w:lang w:val="en-US"/>
              </w:rPr>
            </w:pPr>
            <w:r w:rsidRPr="001778A8">
              <w:rPr>
                <w:sz w:val="26"/>
                <w:szCs w:val="26"/>
              </w:rPr>
              <w:t xml:space="preserve">не менее </w:t>
            </w:r>
            <w:r w:rsidRPr="001778A8">
              <w:rPr>
                <w:sz w:val="26"/>
                <w:szCs w:val="26"/>
                <w:lang w:val="en-US"/>
              </w:rPr>
              <w:t>3</w:t>
            </w:r>
            <w:r w:rsidRPr="001778A8">
              <w:rPr>
                <w:sz w:val="26"/>
                <w:szCs w:val="26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  <w:lang w:val="en-US"/>
              </w:rPr>
            </w:pPr>
            <w:r w:rsidRPr="001778A8">
              <w:rPr>
                <w:sz w:val="26"/>
                <w:szCs w:val="26"/>
              </w:rPr>
              <w:t xml:space="preserve">не менее </w:t>
            </w:r>
            <w:r w:rsidRPr="001778A8">
              <w:rPr>
                <w:sz w:val="26"/>
                <w:szCs w:val="26"/>
                <w:lang w:val="en-US"/>
              </w:rPr>
              <w:t>3</w:t>
            </w:r>
            <w:r w:rsidRPr="001778A8">
              <w:rPr>
                <w:sz w:val="26"/>
                <w:szCs w:val="26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6C1" w:rsidRPr="001778A8" w:rsidRDefault="009256C1" w:rsidP="00635B41">
            <w:pPr>
              <w:jc w:val="center"/>
              <w:rPr>
                <w:sz w:val="26"/>
                <w:szCs w:val="26"/>
                <w:lang w:val="en-US"/>
              </w:rPr>
            </w:pPr>
            <w:r w:rsidRPr="001778A8">
              <w:rPr>
                <w:sz w:val="26"/>
                <w:szCs w:val="26"/>
              </w:rPr>
              <w:t xml:space="preserve">не менее </w:t>
            </w:r>
            <w:r w:rsidRPr="001778A8">
              <w:rPr>
                <w:sz w:val="26"/>
                <w:szCs w:val="26"/>
                <w:lang w:val="en-US"/>
              </w:rPr>
              <w:t>3</w:t>
            </w:r>
            <w:r w:rsidRPr="001778A8">
              <w:rPr>
                <w:sz w:val="26"/>
                <w:szCs w:val="26"/>
              </w:rPr>
              <w:t>6</w:t>
            </w:r>
          </w:p>
        </w:tc>
      </w:tr>
    </w:tbl>
    <w:p w:rsidR="009256C1" w:rsidRPr="001778A8" w:rsidRDefault="009256C1" w:rsidP="009256C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:rsidR="009256C1" w:rsidRPr="001778A8" w:rsidRDefault="009256C1" w:rsidP="009256C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1778A8">
        <w:rPr>
          <w:sz w:val="28"/>
          <w:szCs w:val="28"/>
        </w:rPr>
        <w:t xml:space="preserve">Ожидаемые результаты реализации программы: </w:t>
      </w:r>
    </w:p>
    <w:p w:rsidR="009256C1" w:rsidRPr="001778A8" w:rsidRDefault="009256C1" w:rsidP="009256C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8"/>
          <w:szCs w:val="28"/>
        </w:rPr>
      </w:pPr>
      <w:r w:rsidRPr="001778A8">
        <w:rPr>
          <w:color w:val="000000"/>
          <w:sz w:val="28"/>
          <w:szCs w:val="28"/>
        </w:rPr>
        <w:t>- повышение эффективности кадровой политики в системе муниципальной службы;</w:t>
      </w:r>
    </w:p>
    <w:p w:rsidR="009256C1" w:rsidRPr="001778A8" w:rsidRDefault="009256C1" w:rsidP="009256C1">
      <w:pPr>
        <w:pStyle w:val="ConsPlusNonformat"/>
        <w:ind w:firstLine="709"/>
        <w:jc w:val="both"/>
      </w:pPr>
      <w:r w:rsidRPr="001778A8">
        <w:rPr>
          <w:rFonts w:ascii="Times New Roman" w:hAnsi="Times New Roman"/>
          <w:color w:val="000000"/>
          <w:sz w:val="28"/>
          <w:szCs w:val="28"/>
        </w:rPr>
        <w:t>- 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Администрацией ЗАТО г. Железногорск федеральным законодательством Российской Федерации по реализации вопросов местного значения и переданных государственных полномочий на территории ЗАТО Железногорск.</w:t>
      </w:r>
    </w:p>
    <w:p w:rsidR="00243C88" w:rsidRPr="00FA3D2C" w:rsidRDefault="00243C88" w:rsidP="00B23C43">
      <w:pPr>
        <w:ind w:firstLine="709"/>
        <w:jc w:val="both"/>
        <w:rPr>
          <w:b/>
          <w:sz w:val="28"/>
          <w:szCs w:val="28"/>
          <w:highlight w:val="yellow"/>
        </w:rPr>
      </w:pPr>
    </w:p>
    <w:p w:rsidR="00B23C43" w:rsidRPr="00FA3D2C" w:rsidRDefault="00B23C43" w:rsidP="00B23C43">
      <w:pPr>
        <w:ind w:firstLine="709"/>
        <w:rPr>
          <w:highlight w:val="yellow"/>
        </w:rPr>
      </w:pPr>
    </w:p>
    <w:p w:rsidR="00742DB4" w:rsidRPr="009E1D34" w:rsidRDefault="00742DB4" w:rsidP="00742D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1D34">
        <w:rPr>
          <w:b/>
          <w:sz w:val="28"/>
          <w:szCs w:val="28"/>
        </w:rPr>
        <w:t>Муниципальная программа  «Управление муниципальным имуществом ЗАТО Железногорск» (14)</w:t>
      </w:r>
    </w:p>
    <w:p w:rsidR="00742DB4" w:rsidRPr="009E1D34" w:rsidRDefault="00742DB4" w:rsidP="00742D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2DB4" w:rsidRPr="009E1D34" w:rsidRDefault="00742DB4" w:rsidP="00E544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E1D34">
        <w:rPr>
          <w:sz w:val="28"/>
        </w:rPr>
        <w:t>На реализацию муниципальной программы «</w:t>
      </w:r>
      <w:r w:rsidRPr="009E1D34">
        <w:rPr>
          <w:sz w:val="28"/>
          <w:szCs w:val="28"/>
        </w:rPr>
        <w:t>Управление муниципальным имуществом ЗАТО Железногорск» на 202</w:t>
      </w:r>
      <w:r w:rsidR="009E1D34">
        <w:rPr>
          <w:sz w:val="28"/>
          <w:szCs w:val="28"/>
        </w:rPr>
        <w:t>5</w:t>
      </w:r>
      <w:r w:rsidRPr="009E1D34">
        <w:rPr>
          <w:sz w:val="28"/>
          <w:szCs w:val="28"/>
        </w:rPr>
        <w:t>-202</w:t>
      </w:r>
      <w:r w:rsidR="009E1D34">
        <w:rPr>
          <w:sz w:val="28"/>
          <w:szCs w:val="28"/>
        </w:rPr>
        <w:t>7</w:t>
      </w:r>
      <w:r w:rsidRPr="009E1D34">
        <w:rPr>
          <w:sz w:val="28"/>
          <w:szCs w:val="28"/>
        </w:rPr>
        <w:t xml:space="preserve"> годы </w:t>
      </w:r>
      <w:r w:rsidRPr="009E1D34">
        <w:rPr>
          <w:sz w:val="28"/>
        </w:rPr>
        <w:t xml:space="preserve"> предусмотрены расходы в сумме </w:t>
      </w:r>
      <w:r w:rsidRPr="009E1D34">
        <w:rPr>
          <w:sz w:val="28"/>
          <w:szCs w:val="28"/>
        </w:rPr>
        <w:t>5</w:t>
      </w:r>
      <w:r w:rsidR="009E1D34" w:rsidRPr="009E1D34">
        <w:rPr>
          <w:sz w:val="28"/>
          <w:szCs w:val="28"/>
        </w:rPr>
        <w:t>52</w:t>
      </w:r>
      <w:r w:rsidRPr="009E1D34">
        <w:rPr>
          <w:sz w:val="28"/>
          <w:szCs w:val="28"/>
        </w:rPr>
        <w:t> </w:t>
      </w:r>
      <w:r w:rsidR="009E1D34" w:rsidRPr="009E1D34">
        <w:rPr>
          <w:sz w:val="28"/>
          <w:szCs w:val="28"/>
        </w:rPr>
        <w:t>245</w:t>
      </w:r>
      <w:r w:rsidRPr="009E1D34">
        <w:rPr>
          <w:sz w:val="28"/>
          <w:szCs w:val="28"/>
        </w:rPr>
        <w:t>,</w:t>
      </w:r>
      <w:r w:rsidR="009E1D34" w:rsidRPr="009E1D34">
        <w:rPr>
          <w:sz w:val="28"/>
          <w:szCs w:val="28"/>
        </w:rPr>
        <w:t>1</w:t>
      </w:r>
      <w:r w:rsidRPr="009E1D34">
        <w:rPr>
          <w:sz w:val="28"/>
          <w:szCs w:val="28"/>
        </w:rPr>
        <w:t xml:space="preserve"> </w:t>
      </w:r>
      <w:r w:rsidR="00E5448D">
        <w:rPr>
          <w:sz w:val="28"/>
        </w:rPr>
        <w:t>тыс. рублей, в том числе</w:t>
      </w:r>
      <w:r w:rsidRPr="009E1D34">
        <w:rPr>
          <w:sz w:val="28"/>
        </w:rPr>
        <w:t xml:space="preserve"> по годам:</w:t>
      </w:r>
    </w:p>
    <w:p w:rsidR="00742DB4" w:rsidRPr="009E1D34" w:rsidRDefault="009E1D34" w:rsidP="00742D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34">
        <w:rPr>
          <w:sz w:val="28"/>
          <w:szCs w:val="28"/>
        </w:rPr>
        <w:t xml:space="preserve"> 2025</w:t>
      </w:r>
      <w:r w:rsidR="00742DB4" w:rsidRPr="009E1D34">
        <w:rPr>
          <w:sz w:val="28"/>
          <w:szCs w:val="28"/>
        </w:rPr>
        <w:t xml:space="preserve"> год – </w:t>
      </w:r>
      <w:r w:rsidRPr="009E1D34">
        <w:rPr>
          <w:sz w:val="28"/>
          <w:szCs w:val="28"/>
        </w:rPr>
        <w:t>200</w:t>
      </w:r>
      <w:r w:rsidR="00742DB4" w:rsidRPr="009E1D34">
        <w:rPr>
          <w:sz w:val="28"/>
          <w:szCs w:val="28"/>
        </w:rPr>
        <w:t> </w:t>
      </w:r>
      <w:r w:rsidRPr="009E1D34">
        <w:rPr>
          <w:sz w:val="28"/>
          <w:szCs w:val="28"/>
        </w:rPr>
        <w:t>629</w:t>
      </w:r>
      <w:r w:rsidR="00742DB4" w:rsidRPr="009E1D34">
        <w:rPr>
          <w:sz w:val="28"/>
          <w:szCs w:val="28"/>
        </w:rPr>
        <w:t>,</w:t>
      </w:r>
      <w:r w:rsidRPr="009E1D34">
        <w:rPr>
          <w:sz w:val="28"/>
          <w:szCs w:val="28"/>
        </w:rPr>
        <w:t>8</w:t>
      </w:r>
      <w:r w:rsidR="00742DB4" w:rsidRPr="009E1D34">
        <w:rPr>
          <w:sz w:val="28"/>
          <w:szCs w:val="28"/>
        </w:rPr>
        <w:t xml:space="preserve"> </w:t>
      </w:r>
      <w:r w:rsidR="00742DB4" w:rsidRPr="009E1D34">
        <w:rPr>
          <w:sz w:val="28"/>
        </w:rPr>
        <w:t>тыс. рублей;</w:t>
      </w:r>
    </w:p>
    <w:p w:rsidR="00742DB4" w:rsidRPr="009E1D34" w:rsidRDefault="00742DB4" w:rsidP="00742DB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E1D34">
        <w:rPr>
          <w:sz w:val="28"/>
          <w:szCs w:val="28"/>
        </w:rPr>
        <w:t xml:space="preserve"> 202</w:t>
      </w:r>
      <w:r w:rsidR="009E1D34" w:rsidRPr="009E1D34">
        <w:rPr>
          <w:sz w:val="28"/>
          <w:szCs w:val="28"/>
        </w:rPr>
        <w:t>6</w:t>
      </w:r>
      <w:r w:rsidRPr="009E1D34">
        <w:rPr>
          <w:sz w:val="28"/>
          <w:szCs w:val="28"/>
        </w:rPr>
        <w:t xml:space="preserve"> год – </w:t>
      </w:r>
      <w:r w:rsidR="009E1D34" w:rsidRPr="009E1D34">
        <w:rPr>
          <w:sz w:val="28"/>
          <w:szCs w:val="28"/>
        </w:rPr>
        <w:t xml:space="preserve">175 807,6 </w:t>
      </w:r>
      <w:r w:rsidRPr="009E1D34">
        <w:rPr>
          <w:sz w:val="28"/>
          <w:szCs w:val="28"/>
        </w:rPr>
        <w:t xml:space="preserve"> </w:t>
      </w:r>
      <w:r w:rsidRPr="009E1D34">
        <w:rPr>
          <w:sz w:val="28"/>
        </w:rPr>
        <w:t>тыс. рублей</w:t>
      </w:r>
    </w:p>
    <w:p w:rsidR="00742DB4" w:rsidRPr="009E1D34" w:rsidRDefault="00742DB4" w:rsidP="00742DB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E1D34">
        <w:rPr>
          <w:sz w:val="28"/>
          <w:szCs w:val="28"/>
        </w:rPr>
        <w:t xml:space="preserve"> 202</w:t>
      </w:r>
      <w:r w:rsidR="009E1D34" w:rsidRPr="009E1D34">
        <w:rPr>
          <w:sz w:val="28"/>
          <w:szCs w:val="28"/>
        </w:rPr>
        <w:t>7</w:t>
      </w:r>
      <w:r w:rsidRPr="009E1D34">
        <w:rPr>
          <w:sz w:val="28"/>
          <w:szCs w:val="28"/>
        </w:rPr>
        <w:t xml:space="preserve"> год – </w:t>
      </w:r>
      <w:r w:rsidR="009E1D34" w:rsidRPr="009E1D34">
        <w:rPr>
          <w:sz w:val="28"/>
          <w:szCs w:val="28"/>
        </w:rPr>
        <w:t>175 807,6</w:t>
      </w:r>
      <w:r w:rsidRPr="009E1D34">
        <w:rPr>
          <w:sz w:val="28"/>
          <w:szCs w:val="28"/>
        </w:rPr>
        <w:t xml:space="preserve"> </w:t>
      </w:r>
      <w:r w:rsidRPr="009E1D34">
        <w:rPr>
          <w:sz w:val="28"/>
        </w:rPr>
        <w:t>тыс. рублей.</w:t>
      </w:r>
    </w:p>
    <w:p w:rsidR="00742DB4" w:rsidRPr="009E1D34" w:rsidRDefault="00742DB4" w:rsidP="00742D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34">
        <w:rPr>
          <w:sz w:val="28"/>
        </w:rPr>
        <w:t xml:space="preserve">Главным распорядителем бюджетных средств являются </w:t>
      </w:r>
      <w:r w:rsidRPr="009E1D34">
        <w:rPr>
          <w:sz w:val="28"/>
          <w:szCs w:val="28"/>
        </w:rPr>
        <w:t>Администрация ЗАТО г. Железногорск.</w:t>
      </w:r>
    </w:p>
    <w:p w:rsidR="00742DB4" w:rsidRPr="009E1D34" w:rsidRDefault="00742DB4" w:rsidP="00742DB4">
      <w:pPr>
        <w:spacing w:before="120"/>
        <w:ind w:firstLine="720"/>
        <w:jc w:val="both"/>
        <w:rPr>
          <w:sz w:val="28"/>
          <w:szCs w:val="28"/>
        </w:rPr>
      </w:pPr>
      <w:r w:rsidRPr="009E1D34">
        <w:rPr>
          <w:sz w:val="28"/>
        </w:rPr>
        <w:t xml:space="preserve">Цель программы: </w:t>
      </w:r>
      <w:r w:rsidRPr="009E1D34">
        <w:rPr>
          <w:sz w:val="28"/>
          <w:szCs w:val="28"/>
        </w:rPr>
        <w:t>Эффективное управление муниципальным имуществом и земельными ресурсами ЗАТО Железногорск.</w:t>
      </w:r>
    </w:p>
    <w:p w:rsidR="00742DB4" w:rsidRPr="009E1D34" w:rsidRDefault="00742DB4" w:rsidP="00742DB4">
      <w:pPr>
        <w:ind w:firstLine="709"/>
        <w:jc w:val="both"/>
        <w:rPr>
          <w:sz w:val="28"/>
          <w:szCs w:val="28"/>
        </w:rPr>
      </w:pPr>
      <w:r w:rsidRPr="009E1D34">
        <w:rPr>
          <w:sz w:val="28"/>
          <w:szCs w:val="28"/>
        </w:rPr>
        <w:t>Реализация программы направлена на достижение следующих задач:</w:t>
      </w:r>
    </w:p>
    <w:p w:rsidR="00742DB4" w:rsidRPr="009E1D34" w:rsidRDefault="00742DB4" w:rsidP="00742DB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34">
        <w:rPr>
          <w:rFonts w:ascii="Times New Roman" w:hAnsi="Times New Roman" w:cs="Times New Roman"/>
          <w:sz w:val="28"/>
          <w:szCs w:val="28"/>
        </w:rPr>
        <w:t>1. Эффективное использование имущества Муниципальной казны ЗАТО Железногорск.</w:t>
      </w:r>
    </w:p>
    <w:p w:rsidR="00742DB4" w:rsidRPr="009E1D34" w:rsidRDefault="00742DB4" w:rsidP="00742DB4">
      <w:pPr>
        <w:ind w:firstLine="709"/>
        <w:jc w:val="both"/>
        <w:rPr>
          <w:sz w:val="28"/>
          <w:szCs w:val="28"/>
        </w:rPr>
      </w:pPr>
      <w:r w:rsidRPr="009E1D34">
        <w:rPr>
          <w:sz w:val="28"/>
          <w:szCs w:val="28"/>
        </w:rPr>
        <w:t>2. Эффективное управление и рациональное использование земель на территории ЗАТО Железногорск.</w:t>
      </w:r>
    </w:p>
    <w:p w:rsidR="00742DB4" w:rsidRPr="009E1D34" w:rsidRDefault="00742DB4" w:rsidP="00742DB4">
      <w:pPr>
        <w:ind w:firstLine="709"/>
        <w:jc w:val="both"/>
        <w:rPr>
          <w:sz w:val="28"/>
          <w:szCs w:val="28"/>
        </w:rPr>
      </w:pPr>
    </w:p>
    <w:p w:rsidR="00742DB4" w:rsidRPr="009E1D34" w:rsidRDefault="00742DB4" w:rsidP="00742DB4">
      <w:pPr>
        <w:ind w:firstLine="709"/>
        <w:jc w:val="both"/>
        <w:rPr>
          <w:sz w:val="28"/>
          <w:szCs w:val="28"/>
        </w:rPr>
      </w:pPr>
    </w:p>
    <w:p w:rsidR="00742DB4" w:rsidRPr="009E1D34" w:rsidRDefault="00742DB4" w:rsidP="00742DB4">
      <w:pPr>
        <w:ind w:firstLine="709"/>
        <w:jc w:val="center"/>
        <w:rPr>
          <w:b/>
          <w:sz w:val="28"/>
          <w:szCs w:val="28"/>
        </w:rPr>
      </w:pPr>
      <w:r w:rsidRPr="009E1D34">
        <w:rPr>
          <w:b/>
          <w:sz w:val="28"/>
          <w:szCs w:val="28"/>
        </w:rPr>
        <w:lastRenderedPageBreak/>
        <w:t>Подпрограмма 1. Управление объектами Муниципальной казны ЗАТО Железногорск</w:t>
      </w:r>
    </w:p>
    <w:p w:rsidR="000F0F26" w:rsidRPr="0019463A" w:rsidRDefault="000F0F26" w:rsidP="000F0F26">
      <w:pPr>
        <w:widowControl w:val="0"/>
        <w:autoSpaceDE w:val="0"/>
        <w:autoSpaceDN w:val="0"/>
        <w:adjustRightInd w:val="0"/>
        <w:ind w:left="17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0F0F26">
        <w:rPr>
          <w:sz w:val="28"/>
          <w:szCs w:val="28"/>
        </w:rPr>
        <w:t xml:space="preserve">Общий объем финансирования составляет </w:t>
      </w:r>
      <w:r w:rsidRPr="000F0F26">
        <w:rPr>
          <w:bCs/>
          <w:iCs/>
          <w:sz w:val="28"/>
          <w:szCs w:val="28"/>
        </w:rPr>
        <w:t>462 563,6</w:t>
      </w:r>
      <w:r w:rsidRPr="000F0F26">
        <w:rPr>
          <w:bCs/>
          <w:sz w:val="28"/>
          <w:szCs w:val="28"/>
        </w:rPr>
        <w:t xml:space="preserve"> тыс.</w:t>
      </w:r>
      <w:r w:rsidRPr="000F0F26">
        <w:rPr>
          <w:color w:val="000000"/>
          <w:sz w:val="28"/>
          <w:szCs w:val="28"/>
        </w:rPr>
        <w:t xml:space="preserve">рублей </w:t>
      </w:r>
      <w:r w:rsidRPr="000F0F26">
        <w:rPr>
          <w:sz w:val="28"/>
          <w:szCs w:val="28"/>
        </w:rPr>
        <w:t>за счет средств местного бюджета</w:t>
      </w:r>
      <w:r w:rsidRPr="000F0F26">
        <w:rPr>
          <w:color w:val="000000"/>
          <w:sz w:val="28"/>
          <w:szCs w:val="28"/>
        </w:rPr>
        <w:t>, в том числе</w:t>
      </w:r>
      <w:r w:rsidRPr="000F0F26">
        <w:rPr>
          <w:sz w:val="28"/>
          <w:szCs w:val="28"/>
        </w:rPr>
        <w:t xml:space="preserve"> по годам</w:t>
      </w:r>
      <w:r w:rsidRPr="000F0F26">
        <w:rPr>
          <w:color w:val="000000"/>
          <w:sz w:val="28"/>
          <w:szCs w:val="28"/>
        </w:rPr>
        <w:t>:</w:t>
      </w:r>
    </w:p>
    <w:p w:rsidR="000F0F26" w:rsidRPr="00EB0BEC" w:rsidRDefault="000F0F26" w:rsidP="000F0F26">
      <w:pPr>
        <w:widowControl w:val="0"/>
        <w:autoSpaceDE w:val="0"/>
        <w:autoSpaceDN w:val="0"/>
        <w:adjustRightInd w:val="0"/>
        <w:ind w:firstLine="1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B0BEC">
        <w:rPr>
          <w:color w:val="000000"/>
          <w:sz w:val="28"/>
          <w:szCs w:val="28"/>
        </w:rPr>
        <w:t xml:space="preserve">2025 год – </w:t>
      </w:r>
      <w:r>
        <w:rPr>
          <w:bCs/>
          <w:iCs/>
          <w:sz w:val="28"/>
          <w:szCs w:val="28"/>
        </w:rPr>
        <w:t>170 736,0 тыс.</w:t>
      </w:r>
      <w:r w:rsidRPr="00EB0BEC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 w:rsidRPr="00EB0BEC">
        <w:rPr>
          <w:color w:val="000000"/>
          <w:sz w:val="28"/>
          <w:szCs w:val="28"/>
        </w:rPr>
        <w:t>;</w:t>
      </w:r>
    </w:p>
    <w:p w:rsidR="000F0F26" w:rsidRPr="00EB0BEC" w:rsidRDefault="000F0F26" w:rsidP="000F0F26">
      <w:pPr>
        <w:widowControl w:val="0"/>
        <w:autoSpaceDE w:val="0"/>
        <w:autoSpaceDN w:val="0"/>
        <w:adjustRightInd w:val="0"/>
        <w:ind w:firstLine="1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B0BEC">
        <w:rPr>
          <w:color w:val="000000"/>
          <w:sz w:val="28"/>
          <w:szCs w:val="28"/>
        </w:rPr>
        <w:t xml:space="preserve">2026 год – </w:t>
      </w:r>
      <w:r w:rsidRPr="00EB0BEC">
        <w:rPr>
          <w:bCs/>
          <w:iCs/>
          <w:sz w:val="28"/>
          <w:szCs w:val="28"/>
        </w:rPr>
        <w:t>145</w:t>
      </w:r>
      <w:r>
        <w:rPr>
          <w:bCs/>
          <w:iCs/>
          <w:sz w:val="28"/>
          <w:szCs w:val="28"/>
        </w:rPr>
        <w:t> </w:t>
      </w:r>
      <w:r w:rsidRPr="00EB0BEC">
        <w:rPr>
          <w:bCs/>
          <w:iCs/>
          <w:sz w:val="28"/>
          <w:szCs w:val="28"/>
        </w:rPr>
        <w:t>913</w:t>
      </w:r>
      <w:r>
        <w:rPr>
          <w:bCs/>
          <w:iCs/>
          <w:sz w:val="28"/>
          <w:szCs w:val="28"/>
        </w:rPr>
        <w:t>,8 тыс.</w:t>
      </w:r>
      <w:r w:rsidRPr="00EB0BEC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 w:rsidRPr="00EB0BEC">
        <w:rPr>
          <w:color w:val="000000"/>
          <w:sz w:val="28"/>
          <w:szCs w:val="28"/>
        </w:rPr>
        <w:t>;</w:t>
      </w:r>
    </w:p>
    <w:p w:rsidR="000F0F26" w:rsidRPr="0019463A" w:rsidRDefault="000F0F26" w:rsidP="000F0F26">
      <w:pPr>
        <w:widowControl w:val="0"/>
        <w:autoSpaceDE w:val="0"/>
        <w:autoSpaceDN w:val="0"/>
        <w:adjustRightInd w:val="0"/>
        <w:ind w:firstLine="176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B0BEC">
        <w:rPr>
          <w:color w:val="000000"/>
          <w:sz w:val="28"/>
          <w:szCs w:val="28"/>
        </w:rPr>
        <w:t xml:space="preserve">2027 год – </w:t>
      </w:r>
      <w:r w:rsidRPr="00EB0BEC">
        <w:rPr>
          <w:bCs/>
          <w:iCs/>
          <w:sz w:val="28"/>
          <w:szCs w:val="28"/>
        </w:rPr>
        <w:t>145</w:t>
      </w:r>
      <w:r>
        <w:rPr>
          <w:bCs/>
          <w:iCs/>
          <w:sz w:val="28"/>
          <w:szCs w:val="28"/>
        </w:rPr>
        <w:t> </w:t>
      </w:r>
      <w:r w:rsidRPr="00EB0BEC">
        <w:rPr>
          <w:bCs/>
          <w:iCs/>
          <w:sz w:val="28"/>
          <w:szCs w:val="28"/>
        </w:rPr>
        <w:t>913</w:t>
      </w:r>
      <w:r>
        <w:rPr>
          <w:bCs/>
          <w:iCs/>
          <w:sz w:val="28"/>
          <w:szCs w:val="28"/>
        </w:rPr>
        <w:t>,8 тыс.</w:t>
      </w:r>
      <w:r w:rsidRPr="0019463A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 w:rsidRPr="0019463A">
        <w:rPr>
          <w:sz w:val="28"/>
          <w:szCs w:val="28"/>
        </w:rPr>
        <w:t>.</w:t>
      </w:r>
    </w:p>
    <w:p w:rsidR="00742DB4" w:rsidRPr="000F0F26" w:rsidRDefault="00742DB4" w:rsidP="00742DB4">
      <w:pPr>
        <w:spacing w:before="120"/>
        <w:ind w:firstLine="709"/>
        <w:jc w:val="both"/>
        <w:rPr>
          <w:sz w:val="28"/>
          <w:szCs w:val="28"/>
        </w:rPr>
      </w:pPr>
      <w:r w:rsidRPr="000F0F26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742DB4" w:rsidRPr="000F0F26" w:rsidRDefault="00742DB4" w:rsidP="00742DB4">
      <w:pPr>
        <w:pStyle w:val="ConsPlusCel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0F26">
        <w:rPr>
          <w:rFonts w:ascii="Times New Roman" w:hAnsi="Times New Roman" w:cs="Times New Roman"/>
          <w:sz w:val="28"/>
          <w:szCs w:val="28"/>
        </w:rPr>
        <w:t xml:space="preserve">1. Обеспечение получения доходов от использования имущества Муниципальной казны ЗАТО Железногорск. </w:t>
      </w:r>
    </w:p>
    <w:p w:rsidR="00742DB4" w:rsidRPr="000F0F26" w:rsidRDefault="00742DB4" w:rsidP="00742DB4">
      <w:pPr>
        <w:pStyle w:val="ConsPlusCel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0F26">
        <w:rPr>
          <w:rFonts w:ascii="Times New Roman" w:hAnsi="Times New Roman" w:cs="Times New Roman"/>
          <w:sz w:val="28"/>
          <w:szCs w:val="28"/>
        </w:rPr>
        <w:t>2. Проведение мероприятий по обеспечению надлежащего содержания и сохранности имущества Муниципальной казны ЗАТО Железногорск, усиление контроля за использованием муниципального имущества.</w:t>
      </w:r>
    </w:p>
    <w:p w:rsidR="00742DB4" w:rsidRPr="000F0F26" w:rsidRDefault="00742DB4" w:rsidP="00742DB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26">
        <w:rPr>
          <w:rFonts w:ascii="Times New Roman" w:hAnsi="Times New Roman" w:cs="Times New Roman"/>
          <w:sz w:val="28"/>
          <w:szCs w:val="28"/>
        </w:rPr>
        <w:t>Достижение поставленных задач осуществляется посредством реализации следующих мероприятий: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6"/>
        <w:gridCol w:w="1913"/>
        <w:gridCol w:w="1775"/>
        <w:gridCol w:w="1776"/>
      </w:tblGrid>
      <w:tr w:rsidR="00742DB4" w:rsidRPr="000F0F26" w:rsidTr="00503DAA">
        <w:trPr>
          <w:trHeight w:val="497"/>
        </w:trPr>
        <w:tc>
          <w:tcPr>
            <w:tcW w:w="4506" w:type="dxa"/>
            <w:vMerge w:val="restart"/>
            <w:vAlign w:val="center"/>
          </w:tcPr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0F0F26">
              <w:rPr>
                <w:b/>
                <w:sz w:val="24"/>
                <w:szCs w:val="24"/>
              </w:rPr>
              <w:t>Наименование мероприятия</w:t>
            </w:r>
          </w:p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4" w:type="dxa"/>
            <w:gridSpan w:val="3"/>
            <w:vAlign w:val="center"/>
          </w:tcPr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0F0F26">
              <w:rPr>
                <w:b/>
                <w:sz w:val="24"/>
                <w:szCs w:val="24"/>
              </w:rPr>
              <w:t>Расходы (тыс.рублей), годы</w:t>
            </w:r>
          </w:p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  <w:vMerge/>
            <w:vAlign w:val="center"/>
          </w:tcPr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0F0F26">
              <w:rPr>
                <w:b/>
                <w:sz w:val="24"/>
                <w:szCs w:val="24"/>
              </w:rPr>
              <w:t>202</w:t>
            </w:r>
            <w:r w:rsidR="000F0F26" w:rsidRPr="000F0F26">
              <w:rPr>
                <w:b/>
                <w:sz w:val="24"/>
                <w:szCs w:val="24"/>
              </w:rPr>
              <w:t>5</w:t>
            </w:r>
            <w:r w:rsidRPr="000F0F26">
              <w:rPr>
                <w:b/>
                <w:sz w:val="24"/>
                <w:szCs w:val="24"/>
              </w:rPr>
              <w:t xml:space="preserve"> год</w:t>
            </w:r>
          </w:p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5" w:type="dxa"/>
            <w:vAlign w:val="center"/>
          </w:tcPr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0F0F26">
              <w:rPr>
                <w:b/>
                <w:sz w:val="24"/>
                <w:szCs w:val="24"/>
              </w:rPr>
              <w:t>202</w:t>
            </w:r>
            <w:r w:rsidR="000F0F26" w:rsidRPr="000F0F26">
              <w:rPr>
                <w:b/>
                <w:sz w:val="24"/>
                <w:szCs w:val="24"/>
              </w:rPr>
              <w:t>6</w:t>
            </w:r>
            <w:r w:rsidRPr="000F0F26">
              <w:rPr>
                <w:b/>
                <w:sz w:val="24"/>
                <w:szCs w:val="24"/>
              </w:rPr>
              <w:t xml:space="preserve"> год</w:t>
            </w:r>
          </w:p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0F0F26">
              <w:rPr>
                <w:b/>
                <w:sz w:val="24"/>
                <w:szCs w:val="24"/>
              </w:rPr>
              <w:t>202</w:t>
            </w:r>
            <w:r w:rsidR="000F0F26" w:rsidRPr="000F0F26">
              <w:rPr>
                <w:b/>
                <w:sz w:val="24"/>
                <w:szCs w:val="24"/>
              </w:rPr>
              <w:t>7</w:t>
            </w:r>
            <w:r w:rsidRPr="000F0F26">
              <w:rPr>
                <w:b/>
                <w:sz w:val="24"/>
                <w:szCs w:val="24"/>
              </w:rPr>
              <w:t xml:space="preserve"> год</w:t>
            </w:r>
          </w:p>
          <w:p w:rsidR="00742DB4" w:rsidRPr="000F0F26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913" w:type="dxa"/>
          </w:tcPr>
          <w:p w:rsidR="00742DB4" w:rsidRPr="000F0F26" w:rsidRDefault="00742DB4" w:rsidP="000F0F26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1 00</w:t>
            </w:r>
            <w:r w:rsidR="000F0F26" w:rsidRPr="000F0F26">
              <w:rPr>
                <w:sz w:val="24"/>
                <w:szCs w:val="24"/>
              </w:rPr>
              <w:t>1</w:t>
            </w:r>
            <w:r w:rsidRPr="000F0F26">
              <w:rPr>
                <w:sz w:val="24"/>
                <w:szCs w:val="24"/>
              </w:rPr>
              <w:t>,0</w:t>
            </w:r>
          </w:p>
        </w:tc>
        <w:tc>
          <w:tcPr>
            <w:tcW w:w="1775" w:type="dxa"/>
          </w:tcPr>
          <w:p w:rsidR="00742DB4" w:rsidRPr="000F0F26" w:rsidRDefault="00742DB4" w:rsidP="000F0F26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1 00</w:t>
            </w:r>
            <w:r w:rsidR="000F0F26" w:rsidRPr="000F0F26">
              <w:rPr>
                <w:sz w:val="24"/>
                <w:szCs w:val="24"/>
              </w:rPr>
              <w:t>1</w:t>
            </w:r>
            <w:r w:rsidRPr="000F0F26">
              <w:rPr>
                <w:sz w:val="24"/>
                <w:szCs w:val="24"/>
              </w:rPr>
              <w:t>,0</w:t>
            </w:r>
          </w:p>
        </w:tc>
        <w:tc>
          <w:tcPr>
            <w:tcW w:w="1776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1 001</w:t>
            </w:r>
            <w:r w:rsidR="00742DB4" w:rsidRPr="000F0F26">
              <w:rPr>
                <w:sz w:val="24"/>
                <w:szCs w:val="24"/>
              </w:rPr>
              <w:t>,0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Обеспечение приватизации муниципального имущества</w:t>
            </w:r>
          </w:p>
        </w:tc>
        <w:tc>
          <w:tcPr>
            <w:tcW w:w="1913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63,0</w:t>
            </w:r>
          </w:p>
        </w:tc>
        <w:tc>
          <w:tcPr>
            <w:tcW w:w="1775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63,0</w:t>
            </w:r>
          </w:p>
        </w:tc>
        <w:tc>
          <w:tcPr>
            <w:tcW w:w="1776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63,0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Оценка рыночной стоимости муниципального имущества</w:t>
            </w:r>
          </w:p>
        </w:tc>
        <w:tc>
          <w:tcPr>
            <w:tcW w:w="1913" w:type="dxa"/>
          </w:tcPr>
          <w:p w:rsidR="00742DB4" w:rsidRPr="000F0F26" w:rsidRDefault="00742DB4" w:rsidP="000F0F26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5</w:t>
            </w:r>
            <w:r w:rsidR="000F0F26" w:rsidRPr="000F0F26">
              <w:rPr>
                <w:sz w:val="24"/>
                <w:szCs w:val="24"/>
              </w:rPr>
              <w:t>56</w:t>
            </w:r>
            <w:r w:rsidRPr="000F0F26">
              <w:rPr>
                <w:sz w:val="24"/>
                <w:szCs w:val="24"/>
              </w:rPr>
              <w:t>,0</w:t>
            </w:r>
          </w:p>
        </w:tc>
        <w:tc>
          <w:tcPr>
            <w:tcW w:w="1775" w:type="dxa"/>
          </w:tcPr>
          <w:p w:rsidR="00742DB4" w:rsidRPr="000F0F26" w:rsidRDefault="00742DB4" w:rsidP="000F0F26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5</w:t>
            </w:r>
            <w:r w:rsidR="000F0F26" w:rsidRPr="000F0F26">
              <w:rPr>
                <w:sz w:val="24"/>
                <w:szCs w:val="24"/>
              </w:rPr>
              <w:t>56</w:t>
            </w:r>
            <w:r w:rsidRPr="000F0F26">
              <w:rPr>
                <w:sz w:val="24"/>
                <w:szCs w:val="24"/>
              </w:rPr>
              <w:t>,0</w:t>
            </w:r>
          </w:p>
        </w:tc>
        <w:tc>
          <w:tcPr>
            <w:tcW w:w="1776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556,0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Ремонт объектов муниципальной казны</w:t>
            </w:r>
          </w:p>
        </w:tc>
        <w:tc>
          <w:tcPr>
            <w:tcW w:w="1913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4 724,3</w:t>
            </w:r>
          </w:p>
        </w:tc>
        <w:tc>
          <w:tcPr>
            <w:tcW w:w="1775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  <w:tc>
          <w:tcPr>
            <w:tcW w:w="1776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</w:tr>
      <w:tr w:rsidR="009343F0" w:rsidRPr="00FA3D2C" w:rsidTr="009343F0">
        <w:trPr>
          <w:trHeight w:val="417"/>
        </w:trPr>
        <w:tc>
          <w:tcPr>
            <w:tcW w:w="9970" w:type="dxa"/>
            <w:gridSpan w:val="4"/>
          </w:tcPr>
          <w:p w:rsidR="009343F0" w:rsidRPr="009F0BFE" w:rsidRDefault="009343F0" w:rsidP="009F0BFE">
            <w:pPr>
              <w:jc w:val="center"/>
              <w:rPr>
                <w:i/>
                <w:sz w:val="24"/>
                <w:szCs w:val="24"/>
              </w:rPr>
            </w:pPr>
            <w:r w:rsidRPr="009F0BFE">
              <w:rPr>
                <w:i/>
                <w:sz w:val="24"/>
                <w:szCs w:val="24"/>
              </w:rPr>
              <w:t xml:space="preserve">Планируется выполнить: ремонт квартир, находящихся в муниципальной собственности, ремонт </w:t>
            </w:r>
            <w:r w:rsidR="009F0BFE" w:rsidRPr="009F0BFE">
              <w:rPr>
                <w:i/>
                <w:sz w:val="24"/>
                <w:szCs w:val="24"/>
              </w:rPr>
              <w:t>санузла для обеспечения доступности маломобильных посетителей (исполнение Предписания надзорных органов) в нежилом</w:t>
            </w:r>
            <w:r w:rsidRPr="009F0BFE">
              <w:rPr>
                <w:i/>
                <w:sz w:val="24"/>
                <w:szCs w:val="24"/>
              </w:rPr>
              <w:t xml:space="preserve"> здании</w:t>
            </w:r>
            <w:r w:rsidR="001141B3" w:rsidRPr="009F0BFE">
              <w:rPr>
                <w:i/>
                <w:sz w:val="24"/>
                <w:szCs w:val="24"/>
              </w:rPr>
              <w:t xml:space="preserve"> по</w:t>
            </w:r>
            <w:r w:rsidRPr="009F0BFE">
              <w:rPr>
                <w:i/>
                <w:sz w:val="24"/>
                <w:szCs w:val="24"/>
              </w:rPr>
              <w:t xml:space="preserve"> ул. </w:t>
            </w:r>
            <w:r w:rsidR="009F0BFE" w:rsidRPr="009F0BFE">
              <w:rPr>
                <w:i/>
                <w:sz w:val="24"/>
                <w:szCs w:val="24"/>
              </w:rPr>
              <w:t>Советской Армии</w:t>
            </w:r>
            <w:r w:rsidRPr="009F0BFE">
              <w:rPr>
                <w:i/>
                <w:sz w:val="24"/>
                <w:szCs w:val="24"/>
              </w:rPr>
              <w:t>,8</w:t>
            </w:r>
            <w:r w:rsidR="009F0BFE" w:rsidRPr="009F0BFE">
              <w:rPr>
                <w:i/>
                <w:sz w:val="24"/>
                <w:szCs w:val="24"/>
              </w:rPr>
              <w:t xml:space="preserve"> (ТЭА)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Уплата административных штрафов и прочих платежей</w:t>
            </w:r>
          </w:p>
        </w:tc>
        <w:tc>
          <w:tcPr>
            <w:tcW w:w="1913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200, 0</w:t>
            </w:r>
          </w:p>
        </w:tc>
        <w:tc>
          <w:tcPr>
            <w:tcW w:w="1775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  <w:tc>
          <w:tcPr>
            <w:tcW w:w="1776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</w:tr>
      <w:tr w:rsidR="00742DB4" w:rsidRPr="000F0F26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Содержание муниципального жилого фонда</w:t>
            </w:r>
          </w:p>
        </w:tc>
        <w:tc>
          <w:tcPr>
            <w:tcW w:w="1913" w:type="dxa"/>
          </w:tcPr>
          <w:p w:rsidR="00742DB4" w:rsidRPr="000F0F26" w:rsidRDefault="000F0F26" w:rsidP="000F0F26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1 792,5</w:t>
            </w:r>
          </w:p>
        </w:tc>
        <w:tc>
          <w:tcPr>
            <w:tcW w:w="1775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1 792,5</w:t>
            </w:r>
          </w:p>
        </w:tc>
        <w:tc>
          <w:tcPr>
            <w:tcW w:w="1776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1 792,5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Взносы на капитальный ремонт общего имущества в многоквартирном доме</w:t>
            </w:r>
          </w:p>
        </w:tc>
        <w:tc>
          <w:tcPr>
            <w:tcW w:w="1913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8 832</w:t>
            </w:r>
            <w:r w:rsidR="00742DB4" w:rsidRPr="000F0F26">
              <w:rPr>
                <w:sz w:val="24"/>
                <w:szCs w:val="24"/>
              </w:rPr>
              <w:t>,0</w:t>
            </w:r>
          </w:p>
        </w:tc>
        <w:tc>
          <w:tcPr>
            <w:tcW w:w="1775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  <w:tc>
          <w:tcPr>
            <w:tcW w:w="1776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913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5 690,4</w:t>
            </w:r>
          </w:p>
        </w:tc>
        <w:tc>
          <w:tcPr>
            <w:tcW w:w="1775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5 690,4</w:t>
            </w:r>
          </w:p>
        </w:tc>
        <w:tc>
          <w:tcPr>
            <w:tcW w:w="1776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5 690,4</w:t>
            </w:r>
          </w:p>
        </w:tc>
      </w:tr>
      <w:tr w:rsidR="000F0F26" w:rsidRPr="00FA3D2C" w:rsidTr="00503DAA">
        <w:trPr>
          <w:trHeight w:val="417"/>
        </w:trPr>
        <w:tc>
          <w:tcPr>
            <w:tcW w:w="4506" w:type="dxa"/>
          </w:tcPr>
          <w:p w:rsidR="000F0F26" w:rsidRPr="000F0F26" w:rsidRDefault="000F0F26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Организация содержания и сохранности объектов Муниципальной казны ЗАТО Железногорск, в том числе арендных и свободных от прав третьих лиц</w:t>
            </w:r>
          </w:p>
        </w:tc>
        <w:tc>
          <w:tcPr>
            <w:tcW w:w="1913" w:type="dxa"/>
          </w:tcPr>
          <w:p w:rsidR="000F0F26" w:rsidRPr="000F0F26" w:rsidRDefault="000F0F26" w:rsidP="000F0F26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98 110,3</w:t>
            </w:r>
          </w:p>
        </w:tc>
        <w:tc>
          <w:tcPr>
            <w:tcW w:w="1775" w:type="dxa"/>
          </w:tcPr>
          <w:p w:rsidR="000F0F26" w:rsidRPr="000F0F26" w:rsidRDefault="000F0F26" w:rsidP="000F0F26">
            <w:pPr>
              <w:jc w:val="right"/>
            </w:pPr>
            <w:r w:rsidRPr="000F0F26">
              <w:rPr>
                <w:sz w:val="24"/>
                <w:szCs w:val="24"/>
              </w:rPr>
              <w:t>98 110,3</w:t>
            </w:r>
          </w:p>
        </w:tc>
        <w:tc>
          <w:tcPr>
            <w:tcW w:w="1776" w:type="dxa"/>
          </w:tcPr>
          <w:p w:rsidR="000F0F26" w:rsidRDefault="000F0F26" w:rsidP="000F0F26">
            <w:pPr>
              <w:jc w:val="right"/>
            </w:pPr>
            <w:r w:rsidRPr="000F0F26">
              <w:rPr>
                <w:sz w:val="24"/>
                <w:szCs w:val="24"/>
              </w:rPr>
              <w:t>98 110,3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Уплата судебных расходов</w:t>
            </w:r>
          </w:p>
        </w:tc>
        <w:tc>
          <w:tcPr>
            <w:tcW w:w="1913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200 ,0</w:t>
            </w:r>
          </w:p>
        </w:tc>
        <w:tc>
          <w:tcPr>
            <w:tcW w:w="1775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  <w:tc>
          <w:tcPr>
            <w:tcW w:w="1776" w:type="dxa"/>
          </w:tcPr>
          <w:p w:rsidR="00742DB4" w:rsidRPr="000F0F26" w:rsidRDefault="00742DB4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0,0</w:t>
            </w:r>
          </w:p>
        </w:tc>
      </w:tr>
      <w:tr w:rsidR="00742DB4" w:rsidRPr="00FA3D2C" w:rsidTr="00503DAA">
        <w:trPr>
          <w:trHeight w:val="417"/>
        </w:trPr>
        <w:tc>
          <w:tcPr>
            <w:tcW w:w="4506" w:type="dxa"/>
          </w:tcPr>
          <w:p w:rsidR="00742DB4" w:rsidRPr="000F0F26" w:rsidRDefault="00742DB4" w:rsidP="00503DAA">
            <w:pPr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1913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49 566,5</w:t>
            </w:r>
          </w:p>
        </w:tc>
        <w:tc>
          <w:tcPr>
            <w:tcW w:w="1775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38 700,6</w:t>
            </w:r>
          </w:p>
        </w:tc>
        <w:tc>
          <w:tcPr>
            <w:tcW w:w="1776" w:type="dxa"/>
          </w:tcPr>
          <w:p w:rsidR="00742DB4" w:rsidRPr="000F0F26" w:rsidRDefault="000F0F26" w:rsidP="00503DAA">
            <w:pPr>
              <w:jc w:val="right"/>
              <w:rPr>
                <w:sz w:val="24"/>
                <w:szCs w:val="24"/>
              </w:rPr>
            </w:pPr>
            <w:r w:rsidRPr="000F0F26">
              <w:rPr>
                <w:sz w:val="24"/>
                <w:szCs w:val="24"/>
              </w:rPr>
              <w:t>38 700,6</w:t>
            </w:r>
          </w:p>
        </w:tc>
      </w:tr>
    </w:tbl>
    <w:p w:rsidR="00742DB4" w:rsidRPr="00FA3D2C" w:rsidRDefault="00742DB4" w:rsidP="00742DB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2DB4" w:rsidRPr="00977E7F" w:rsidRDefault="00742DB4" w:rsidP="00742DB4">
      <w:pPr>
        <w:ind w:firstLine="709"/>
        <w:jc w:val="both"/>
        <w:rPr>
          <w:sz w:val="28"/>
          <w:szCs w:val="28"/>
        </w:rPr>
      </w:pPr>
      <w:r w:rsidRPr="00977E7F">
        <w:rPr>
          <w:sz w:val="28"/>
          <w:szCs w:val="28"/>
        </w:rPr>
        <w:t>При реализации подпрограммы «Управление объектами Муниципальной казны ЗАТО Железногорск» за 202</w:t>
      </w:r>
      <w:r w:rsidR="00977E7F" w:rsidRPr="00977E7F">
        <w:rPr>
          <w:sz w:val="28"/>
          <w:szCs w:val="28"/>
        </w:rPr>
        <w:t>5</w:t>
      </w:r>
      <w:r w:rsidRPr="00977E7F">
        <w:rPr>
          <w:sz w:val="28"/>
          <w:szCs w:val="28"/>
        </w:rPr>
        <w:t>–202</w:t>
      </w:r>
      <w:r w:rsidR="00977E7F" w:rsidRPr="00977E7F">
        <w:rPr>
          <w:sz w:val="28"/>
          <w:szCs w:val="28"/>
        </w:rPr>
        <w:t>7</w:t>
      </w:r>
      <w:r w:rsidRPr="00977E7F">
        <w:rPr>
          <w:sz w:val="28"/>
          <w:szCs w:val="28"/>
        </w:rPr>
        <w:t xml:space="preserve"> годы будут достигнуты следующие показатели:</w:t>
      </w: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4"/>
        <w:gridCol w:w="1556"/>
        <w:gridCol w:w="1258"/>
        <w:gridCol w:w="1204"/>
        <w:gridCol w:w="1405"/>
      </w:tblGrid>
      <w:tr w:rsidR="00742DB4" w:rsidRPr="00FA3D2C" w:rsidTr="00503DAA">
        <w:trPr>
          <w:trHeight w:val="551"/>
        </w:trPr>
        <w:tc>
          <w:tcPr>
            <w:tcW w:w="4694" w:type="dxa"/>
            <w:vAlign w:val="center"/>
          </w:tcPr>
          <w:p w:rsidR="00742DB4" w:rsidRPr="00977E7F" w:rsidRDefault="00742DB4" w:rsidP="00503DA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E7F">
              <w:rPr>
                <w:b/>
                <w:sz w:val="26"/>
                <w:szCs w:val="26"/>
              </w:rPr>
              <w:t>Показатели</w:t>
            </w:r>
          </w:p>
        </w:tc>
        <w:tc>
          <w:tcPr>
            <w:tcW w:w="1556" w:type="dxa"/>
            <w:vAlign w:val="center"/>
          </w:tcPr>
          <w:p w:rsidR="00742DB4" w:rsidRPr="00977E7F" w:rsidRDefault="00742DB4" w:rsidP="00503DA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E7F">
              <w:rPr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1258" w:type="dxa"/>
            <w:vAlign w:val="center"/>
          </w:tcPr>
          <w:p w:rsidR="00742DB4" w:rsidRPr="00977E7F" w:rsidRDefault="00742DB4" w:rsidP="00977E7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E7F">
              <w:rPr>
                <w:b/>
                <w:sz w:val="26"/>
                <w:szCs w:val="26"/>
              </w:rPr>
              <w:t>202</w:t>
            </w:r>
            <w:r w:rsidR="00977E7F">
              <w:rPr>
                <w:b/>
                <w:sz w:val="26"/>
                <w:szCs w:val="26"/>
              </w:rPr>
              <w:t>5</w:t>
            </w:r>
            <w:r w:rsidRPr="00977E7F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204" w:type="dxa"/>
            <w:vAlign w:val="center"/>
          </w:tcPr>
          <w:p w:rsidR="00742DB4" w:rsidRPr="00977E7F" w:rsidRDefault="00742DB4" w:rsidP="00977E7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E7F">
              <w:rPr>
                <w:b/>
                <w:sz w:val="26"/>
                <w:szCs w:val="26"/>
              </w:rPr>
              <w:t>202</w:t>
            </w:r>
            <w:r w:rsidR="00977E7F">
              <w:rPr>
                <w:b/>
                <w:sz w:val="26"/>
                <w:szCs w:val="26"/>
              </w:rPr>
              <w:t>6</w:t>
            </w:r>
            <w:r w:rsidRPr="00977E7F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405" w:type="dxa"/>
            <w:vAlign w:val="center"/>
          </w:tcPr>
          <w:p w:rsidR="00742DB4" w:rsidRPr="00977E7F" w:rsidRDefault="00742DB4" w:rsidP="00977E7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E7F">
              <w:rPr>
                <w:b/>
                <w:sz w:val="26"/>
                <w:szCs w:val="26"/>
              </w:rPr>
              <w:t>202</w:t>
            </w:r>
            <w:r w:rsidR="00977E7F">
              <w:rPr>
                <w:b/>
                <w:sz w:val="26"/>
                <w:szCs w:val="26"/>
              </w:rPr>
              <w:t>7</w:t>
            </w:r>
            <w:r w:rsidRPr="00977E7F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977E7F" w:rsidRPr="00977E7F" w:rsidTr="00503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E7F" w:rsidRPr="00977E7F" w:rsidRDefault="00977E7F" w:rsidP="00503DAA">
            <w:pPr>
              <w:jc w:val="both"/>
              <w:rPr>
                <w:color w:val="000000"/>
                <w:sz w:val="26"/>
                <w:szCs w:val="26"/>
              </w:rPr>
            </w:pPr>
            <w:r w:rsidRPr="00977E7F">
              <w:rPr>
                <w:color w:val="000000"/>
                <w:sz w:val="26"/>
                <w:szCs w:val="26"/>
              </w:rPr>
              <w:t xml:space="preserve">Доходы от аренды муниципального имущества (за исключением земельных участков) (ежегодно) 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7E7F" w:rsidRPr="00977E7F" w:rsidRDefault="00977E7F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E7F">
              <w:rPr>
                <w:rFonts w:ascii="Times New Roman" w:hAnsi="Times New Roman" w:cs="Times New Roman"/>
                <w:sz w:val="26"/>
                <w:szCs w:val="26"/>
              </w:rPr>
              <w:t>тыс.руб.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7F" w:rsidRPr="00977E7F" w:rsidRDefault="00977E7F" w:rsidP="00977E7F">
            <w:pPr>
              <w:jc w:val="center"/>
              <w:rPr>
                <w:sz w:val="26"/>
                <w:szCs w:val="26"/>
              </w:rPr>
            </w:pPr>
            <w:r w:rsidRPr="00977E7F">
              <w:rPr>
                <w:sz w:val="26"/>
                <w:szCs w:val="26"/>
              </w:rPr>
              <w:t>31 000,00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7F" w:rsidRPr="00977E7F" w:rsidRDefault="00977E7F" w:rsidP="00977E7F">
            <w:pPr>
              <w:jc w:val="center"/>
              <w:rPr>
                <w:sz w:val="26"/>
                <w:szCs w:val="26"/>
              </w:rPr>
            </w:pPr>
            <w:r w:rsidRPr="00977E7F">
              <w:rPr>
                <w:sz w:val="26"/>
                <w:szCs w:val="26"/>
              </w:rPr>
              <w:t>31 000,00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7F" w:rsidRPr="00977E7F" w:rsidRDefault="00977E7F" w:rsidP="00977E7F">
            <w:pPr>
              <w:jc w:val="center"/>
              <w:rPr>
                <w:sz w:val="26"/>
                <w:szCs w:val="26"/>
              </w:rPr>
            </w:pPr>
            <w:r w:rsidRPr="00977E7F">
              <w:rPr>
                <w:sz w:val="26"/>
                <w:szCs w:val="26"/>
              </w:rPr>
              <w:t>31 000,00</w:t>
            </w:r>
          </w:p>
        </w:tc>
      </w:tr>
      <w:tr w:rsidR="00742DB4" w:rsidRPr="00FA3D2C" w:rsidTr="00503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7E7F">
              <w:rPr>
                <w:rFonts w:ascii="Times New Roman" w:hAnsi="Times New Roman"/>
                <w:sz w:val="26"/>
                <w:szCs w:val="26"/>
              </w:rPr>
              <w:t>Удельный вес п</w:t>
            </w:r>
            <w:r w:rsidRPr="00977E7F">
              <w:rPr>
                <w:rFonts w:ascii="Times New Roman" w:hAnsi="Times New Roman" w:cs="Times New Roman"/>
                <w:sz w:val="26"/>
                <w:szCs w:val="26"/>
              </w:rPr>
              <w:t>лощадей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 (ежегодно)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E7F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E7F"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E7F"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E7F"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</w:tr>
      <w:tr w:rsidR="00742DB4" w:rsidRPr="00FA3D2C" w:rsidTr="00503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E7F">
              <w:rPr>
                <w:rFonts w:ascii="Times New Roman" w:hAnsi="Times New Roman"/>
                <w:sz w:val="26"/>
                <w:szCs w:val="26"/>
              </w:rPr>
              <w:t>Удельный вес объектов недвижимого имущества Муниципальной казны ЗАТО Железногорск (нежилого фонда),  на которые зарегистрировано право муниципальной собственности, в общем количестве объектов недвижимого имущества Муниципальной казны  ЗАТО Железногорск (нежилого фонда) (ежегодно)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742DB4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E7F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977E7F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E7F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977E7F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E7F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B4" w:rsidRPr="00977E7F" w:rsidRDefault="00977E7F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</w:tbl>
    <w:p w:rsidR="00742DB4" w:rsidRPr="00FA3D2C" w:rsidRDefault="00742DB4" w:rsidP="00742DB4">
      <w:pPr>
        <w:rPr>
          <w:highlight w:val="yellow"/>
        </w:rPr>
      </w:pPr>
    </w:p>
    <w:p w:rsidR="00742DB4" w:rsidRPr="005F588E" w:rsidRDefault="00742DB4" w:rsidP="00742DB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F588E">
        <w:rPr>
          <w:b/>
          <w:sz w:val="28"/>
          <w:szCs w:val="28"/>
        </w:rPr>
        <w:t>Подпрограмма 2. Развитие земельных отношений на территории</w:t>
      </w:r>
    </w:p>
    <w:p w:rsidR="00742DB4" w:rsidRPr="005F588E" w:rsidRDefault="00742DB4" w:rsidP="00742DB4">
      <w:pPr>
        <w:ind w:firstLine="709"/>
        <w:jc w:val="center"/>
        <w:rPr>
          <w:b/>
          <w:sz w:val="28"/>
          <w:szCs w:val="28"/>
        </w:rPr>
      </w:pPr>
      <w:r w:rsidRPr="005F588E">
        <w:rPr>
          <w:b/>
          <w:sz w:val="28"/>
          <w:szCs w:val="28"/>
        </w:rPr>
        <w:t>ЗАТО Железногорск</w:t>
      </w:r>
    </w:p>
    <w:p w:rsidR="00742DB4" w:rsidRPr="005F588E" w:rsidRDefault="00742DB4" w:rsidP="00742DB4">
      <w:pPr>
        <w:spacing w:before="120"/>
        <w:ind w:firstLine="720"/>
        <w:jc w:val="both"/>
        <w:rPr>
          <w:sz w:val="28"/>
          <w:szCs w:val="28"/>
        </w:rPr>
      </w:pPr>
      <w:r w:rsidRPr="005F588E">
        <w:rPr>
          <w:sz w:val="28"/>
          <w:szCs w:val="28"/>
        </w:rPr>
        <w:t>Общий объем финансирования подпрограммы на 202</w:t>
      </w:r>
      <w:r w:rsidR="005F588E" w:rsidRPr="005F588E">
        <w:rPr>
          <w:sz w:val="28"/>
          <w:szCs w:val="28"/>
        </w:rPr>
        <w:t>5</w:t>
      </w:r>
      <w:r w:rsidRPr="005F588E">
        <w:rPr>
          <w:sz w:val="28"/>
          <w:szCs w:val="28"/>
        </w:rPr>
        <w:t>-202</w:t>
      </w:r>
      <w:r w:rsidR="005F588E" w:rsidRPr="005F588E">
        <w:rPr>
          <w:sz w:val="28"/>
          <w:szCs w:val="28"/>
        </w:rPr>
        <w:t>7</w:t>
      </w:r>
      <w:r w:rsidRPr="005F588E">
        <w:rPr>
          <w:sz w:val="28"/>
          <w:szCs w:val="28"/>
        </w:rPr>
        <w:t xml:space="preserve"> годы составляет 8</w:t>
      </w:r>
      <w:r w:rsidR="005F588E" w:rsidRPr="005F588E">
        <w:rPr>
          <w:sz w:val="28"/>
          <w:szCs w:val="28"/>
        </w:rPr>
        <w:t>9</w:t>
      </w:r>
      <w:r w:rsidRPr="005F588E">
        <w:rPr>
          <w:sz w:val="28"/>
          <w:szCs w:val="28"/>
        </w:rPr>
        <w:t> </w:t>
      </w:r>
      <w:r w:rsidR="005F588E" w:rsidRPr="005F588E">
        <w:rPr>
          <w:sz w:val="28"/>
          <w:szCs w:val="28"/>
        </w:rPr>
        <w:t>681</w:t>
      </w:r>
      <w:r w:rsidRPr="005F588E">
        <w:rPr>
          <w:sz w:val="28"/>
          <w:szCs w:val="28"/>
        </w:rPr>
        <w:t>,</w:t>
      </w:r>
      <w:r w:rsidR="005F588E" w:rsidRPr="005F588E">
        <w:rPr>
          <w:sz w:val="28"/>
          <w:szCs w:val="28"/>
        </w:rPr>
        <w:t>5</w:t>
      </w:r>
      <w:r w:rsidRPr="005F588E">
        <w:rPr>
          <w:sz w:val="28"/>
          <w:szCs w:val="28"/>
        </w:rPr>
        <w:t xml:space="preserve"> тыс. рублей за счет средств местного бюджета по 2</w:t>
      </w:r>
      <w:r w:rsidR="005F588E" w:rsidRPr="005F588E">
        <w:rPr>
          <w:sz w:val="28"/>
          <w:szCs w:val="28"/>
        </w:rPr>
        <w:t>9</w:t>
      </w:r>
      <w:r w:rsidRPr="005F588E">
        <w:rPr>
          <w:sz w:val="28"/>
          <w:szCs w:val="28"/>
        </w:rPr>
        <w:t> </w:t>
      </w:r>
      <w:r w:rsidR="005F588E" w:rsidRPr="005F588E">
        <w:rPr>
          <w:sz w:val="28"/>
          <w:szCs w:val="28"/>
        </w:rPr>
        <w:t>893</w:t>
      </w:r>
      <w:r w:rsidRPr="005F588E">
        <w:rPr>
          <w:sz w:val="28"/>
          <w:szCs w:val="28"/>
        </w:rPr>
        <w:t>,</w:t>
      </w:r>
      <w:r w:rsidR="005F588E" w:rsidRPr="005F588E">
        <w:rPr>
          <w:sz w:val="28"/>
          <w:szCs w:val="28"/>
        </w:rPr>
        <w:t>8</w:t>
      </w:r>
      <w:r w:rsidRPr="005F588E">
        <w:rPr>
          <w:sz w:val="28"/>
          <w:szCs w:val="28"/>
        </w:rPr>
        <w:t xml:space="preserve"> тыс. рублей ежегодно.</w:t>
      </w:r>
    </w:p>
    <w:p w:rsidR="00742DB4" w:rsidRPr="00FA3D2C" w:rsidRDefault="00742DB4" w:rsidP="00742DB4">
      <w:pPr>
        <w:ind w:firstLine="709"/>
        <w:jc w:val="both"/>
        <w:rPr>
          <w:sz w:val="28"/>
          <w:szCs w:val="28"/>
          <w:highlight w:val="yellow"/>
        </w:rPr>
      </w:pPr>
    </w:p>
    <w:p w:rsidR="00742DB4" w:rsidRPr="00BD6A8F" w:rsidRDefault="00742DB4" w:rsidP="00742DB4">
      <w:pPr>
        <w:ind w:firstLine="709"/>
        <w:jc w:val="both"/>
        <w:rPr>
          <w:sz w:val="28"/>
          <w:szCs w:val="28"/>
        </w:rPr>
      </w:pPr>
      <w:r w:rsidRPr="00BD6A8F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742DB4" w:rsidRPr="00BD6A8F" w:rsidRDefault="00742DB4" w:rsidP="00742D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A8F">
        <w:rPr>
          <w:sz w:val="28"/>
          <w:szCs w:val="28"/>
        </w:rPr>
        <w:t xml:space="preserve">1. Вовлечение в хозяйственный оборот земельных участков, находящихся в муниципальной собственности, а также земельных участков, государственная собственность на которые не разграничена. </w:t>
      </w:r>
    </w:p>
    <w:p w:rsidR="00742DB4" w:rsidRPr="00BD6A8F" w:rsidRDefault="00742DB4" w:rsidP="00742DB4">
      <w:pPr>
        <w:ind w:firstLine="709"/>
        <w:jc w:val="both"/>
        <w:rPr>
          <w:sz w:val="28"/>
          <w:szCs w:val="28"/>
        </w:rPr>
      </w:pPr>
      <w:r w:rsidRPr="00BD6A8F">
        <w:rPr>
          <w:sz w:val="28"/>
          <w:szCs w:val="28"/>
        </w:rPr>
        <w:t>2. Обеспечение эффективной реализации муниципальной функции по управлению и распоряжению земельными ресурсами на территории ЗАТО Железногорск.</w:t>
      </w:r>
    </w:p>
    <w:p w:rsidR="00742DB4" w:rsidRPr="00BD6A8F" w:rsidRDefault="00742DB4" w:rsidP="00742DB4">
      <w:pPr>
        <w:pStyle w:val="ConsNormal"/>
        <w:suppressAutoHyphens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BD6A8F">
        <w:rPr>
          <w:sz w:val="28"/>
          <w:szCs w:val="28"/>
        </w:rPr>
        <w:t xml:space="preserve"> </w:t>
      </w:r>
      <w:r w:rsidRPr="00BD6A8F">
        <w:rPr>
          <w:sz w:val="28"/>
          <w:szCs w:val="28"/>
        </w:rPr>
        <w:tab/>
      </w:r>
      <w:r w:rsidRPr="00BD6A8F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0"/>
        <w:gridCol w:w="1927"/>
        <w:gridCol w:w="1788"/>
        <w:gridCol w:w="1789"/>
      </w:tblGrid>
      <w:tr w:rsidR="00742DB4" w:rsidRPr="00BD6A8F" w:rsidTr="00503DAA">
        <w:trPr>
          <w:trHeight w:val="484"/>
        </w:trPr>
        <w:tc>
          <w:tcPr>
            <w:tcW w:w="4540" w:type="dxa"/>
            <w:vMerge w:val="restart"/>
            <w:vAlign w:val="center"/>
          </w:tcPr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BD6A8F">
              <w:rPr>
                <w:b/>
                <w:sz w:val="24"/>
                <w:szCs w:val="24"/>
              </w:rPr>
              <w:t>Наименование мероприятия</w:t>
            </w:r>
          </w:p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4" w:type="dxa"/>
            <w:gridSpan w:val="3"/>
            <w:vAlign w:val="center"/>
          </w:tcPr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BD6A8F">
              <w:rPr>
                <w:b/>
                <w:sz w:val="24"/>
                <w:szCs w:val="24"/>
              </w:rPr>
              <w:t>Расходы (тыс.рублей), годы</w:t>
            </w:r>
          </w:p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2DB4" w:rsidRPr="00BD6A8F" w:rsidTr="00503DAA">
        <w:trPr>
          <w:trHeight w:val="406"/>
        </w:trPr>
        <w:tc>
          <w:tcPr>
            <w:tcW w:w="4540" w:type="dxa"/>
            <w:vMerge/>
            <w:vAlign w:val="center"/>
          </w:tcPr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BD6A8F">
              <w:rPr>
                <w:b/>
                <w:sz w:val="24"/>
                <w:szCs w:val="24"/>
              </w:rPr>
              <w:t>202</w:t>
            </w:r>
            <w:r w:rsidR="00BD6A8F">
              <w:rPr>
                <w:b/>
                <w:sz w:val="24"/>
                <w:szCs w:val="24"/>
              </w:rPr>
              <w:t>5</w:t>
            </w:r>
            <w:r w:rsidRPr="00BD6A8F">
              <w:rPr>
                <w:b/>
                <w:sz w:val="24"/>
                <w:szCs w:val="24"/>
              </w:rPr>
              <w:t xml:space="preserve"> год</w:t>
            </w:r>
          </w:p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BD6A8F">
              <w:rPr>
                <w:b/>
                <w:sz w:val="24"/>
                <w:szCs w:val="24"/>
              </w:rPr>
              <w:t>202</w:t>
            </w:r>
            <w:r w:rsidR="00BD6A8F">
              <w:rPr>
                <w:b/>
                <w:sz w:val="24"/>
                <w:szCs w:val="24"/>
              </w:rPr>
              <w:t>6</w:t>
            </w:r>
            <w:r w:rsidRPr="00BD6A8F">
              <w:rPr>
                <w:b/>
                <w:sz w:val="24"/>
                <w:szCs w:val="24"/>
              </w:rPr>
              <w:t xml:space="preserve"> год</w:t>
            </w:r>
          </w:p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  <w:r w:rsidRPr="00BD6A8F">
              <w:rPr>
                <w:b/>
                <w:sz w:val="24"/>
                <w:szCs w:val="24"/>
              </w:rPr>
              <w:t>202</w:t>
            </w:r>
            <w:r w:rsidR="00BD6A8F">
              <w:rPr>
                <w:b/>
                <w:sz w:val="24"/>
                <w:szCs w:val="24"/>
              </w:rPr>
              <w:t>7</w:t>
            </w:r>
            <w:r w:rsidRPr="00BD6A8F">
              <w:rPr>
                <w:b/>
                <w:sz w:val="24"/>
                <w:szCs w:val="24"/>
              </w:rPr>
              <w:t xml:space="preserve"> год</w:t>
            </w:r>
          </w:p>
          <w:p w:rsidR="00742DB4" w:rsidRPr="00BD6A8F" w:rsidRDefault="00742DB4" w:rsidP="00503D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2DB4" w:rsidRPr="00BD6A8F" w:rsidTr="00503DAA">
        <w:trPr>
          <w:trHeight w:val="406"/>
        </w:trPr>
        <w:tc>
          <w:tcPr>
            <w:tcW w:w="4540" w:type="dxa"/>
          </w:tcPr>
          <w:p w:rsidR="00742DB4" w:rsidRPr="00BD6A8F" w:rsidRDefault="00742DB4" w:rsidP="00503DAA">
            <w:pPr>
              <w:rPr>
                <w:sz w:val="26"/>
                <w:szCs w:val="26"/>
              </w:rPr>
            </w:pPr>
            <w:r w:rsidRPr="00BD6A8F">
              <w:rPr>
                <w:sz w:val="26"/>
                <w:szCs w:val="26"/>
              </w:rPr>
              <w:t>Организация и проведение работ по землеустройству</w:t>
            </w:r>
          </w:p>
        </w:tc>
        <w:tc>
          <w:tcPr>
            <w:tcW w:w="1927" w:type="dxa"/>
            <w:vAlign w:val="center"/>
          </w:tcPr>
          <w:p w:rsidR="00742DB4" w:rsidRPr="00BD6A8F" w:rsidRDefault="00742DB4" w:rsidP="00503DAA">
            <w:pPr>
              <w:jc w:val="center"/>
              <w:rPr>
                <w:sz w:val="26"/>
                <w:szCs w:val="26"/>
              </w:rPr>
            </w:pPr>
            <w:r w:rsidRPr="00BD6A8F">
              <w:rPr>
                <w:sz w:val="26"/>
                <w:szCs w:val="26"/>
              </w:rPr>
              <w:t>1 260,0</w:t>
            </w:r>
          </w:p>
        </w:tc>
        <w:tc>
          <w:tcPr>
            <w:tcW w:w="1788" w:type="dxa"/>
            <w:vAlign w:val="center"/>
          </w:tcPr>
          <w:p w:rsidR="00742DB4" w:rsidRPr="00BD6A8F" w:rsidRDefault="00742DB4" w:rsidP="00503DAA">
            <w:pPr>
              <w:jc w:val="center"/>
              <w:rPr>
                <w:sz w:val="26"/>
                <w:szCs w:val="26"/>
              </w:rPr>
            </w:pPr>
            <w:r w:rsidRPr="00BD6A8F">
              <w:rPr>
                <w:sz w:val="26"/>
                <w:szCs w:val="26"/>
              </w:rPr>
              <w:t>1 260,0</w:t>
            </w:r>
          </w:p>
        </w:tc>
        <w:tc>
          <w:tcPr>
            <w:tcW w:w="1789" w:type="dxa"/>
            <w:vAlign w:val="center"/>
          </w:tcPr>
          <w:p w:rsidR="00742DB4" w:rsidRPr="00BD6A8F" w:rsidRDefault="00742DB4" w:rsidP="00503DAA">
            <w:pPr>
              <w:jc w:val="center"/>
              <w:rPr>
                <w:sz w:val="26"/>
                <w:szCs w:val="26"/>
              </w:rPr>
            </w:pPr>
            <w:r w:rsidRPr="00BD6A8F">
              <w:rPr>
                <w:sz w:val="26"/>
                <w:szCs w:val="26"/>
              </w:rPr>
              <w:t>1 260,0</w:t>
            </w:r>
          </w:p>
        </w:tc>
      </w:tr>
      <w:tr w:rsidR="00BD6A8F" w:rsidRPr="00BD6A8F" w:rsidTr="00503DAA">
        <w:trPr>
          <w:trHeight w:val="406"/>
        </w:trPr>
        <w:tc>
          <w:tcPr>
            <w:tcW w:w="4540" w:type="dxa"/>
          </w:tcPr>
          <w:p w:rsidR="00BD6A8F" w:rsidRPr="00BD6A8F" w:rsidRDefault="00BD6A8F" w:rsidP="00503DAA">
            <w:pPr>
              <w:rPr>
                <w:sz w:val="26"/>
                <w:szCs w:val="26"/>
              </w:rPr>
            </w:pPr>
            <w:r w:rsidRPr="00BD6A8F">
              <w:rPr>
                <w:sz w:val="26"/>
                <w:szCs w:val="26"/>
              </w:rPr>
              <w:t>Оказание содействия в реализации мероприятий по развитию земельных отношений на территории ЗАТО Железногорск</w:t>
            </w:r>
          </w:p>
        </w:tc>
        <w:tc>
          <w:tcPr>
            <w:tcW w:w="1927" w:type="dxa"/>
            <w:vAlign w:val="center"/>
          </w:tcPr>
          <w:p w:rsidR="00BD6A8F" w:rsidRPr="00BD6A8F" w:rsidRDefault="00BD6A8F" w:rsidP="00C17F58">
            <w:pPr>
              <w:jc w:val="center"/>
              <w:rPr>
                <w:bCs/>
                <w:iCs/>
                <w:sz w:val="26"/>
                <w:szCs w:val="26"/>
              </w:rPr>
            </w:pPr>
            <w:r w:rsidRPr="00BD6A8F">
              <w:rPr>
                <w:bCs/>
                <w:iCs/>
                <w:sz w:val="26"/>
                <w:szCs w:val="26"/>
              </w:rPr>
              <w:t>28 633,8</w:t>
            </w:r>
          </w:p>
        </w:tc>
        <w:tc>
          <w:tcPr>
            <w:tcW w:w="1788" w:type="dxa"/>
            <w:vAlign w:val="center"/>
          </w:tcPr>
          <w:p w:rsidR="00BD6A8F" w:rsidRPr="00BD6A8F" w:rsidRDefault="00BD6A8F" w:rsidP="00C17F58">
            <w:pPr>
              <w:jc w:val="center"/>
              <w:rPr>
                <w:bCs/>
                <w:iCs/>
                <w:sz w:val="26"/>
                <w:szCs w:val="26"/>
              </w:rPr>
            </w:pPr>
            <w:r w:rsidRPr="00BD6A8F">
              <w:rPr>
                <w:bCs/>
                <w:iCs/>
                <w:sz w:val="26"/>
                <w:szCs w:val="26"/>
              </w:rPr>
              <w:t>28 633,8</w:t>
            </w:r>
          </w:p>
        </w:tc>
        <w:tc>
          <w:tcPr>
            <w:tcW w:w="1789" w:type="dxa"/>
            <w:vAlign w:val="center"/>
          </w:tcPr>
          <w:p w:rsidR="00BD6A8F" w:rsidRPr="00BD6A8F" w:rsidRDefault="00BD6A8F" w:rsidP="00C17F58">
            <w:pPr>
              <w:jc w:val="center"/>
              <w:rPr>
                <w:bCs/>
                <w:iCs/>
                <w:sz w:val="26"/>
                <w:szCs w:val="26"/>
              </w:rPr>
            </w:pPr>
            <w:r w:rsidRPr="00BD6A8F">
              <w:rPr>
                <w:bCs/>
                <w:iCs/>
                <w:sz w:val="26"/>
                <w:szCs w:val="26"/>
              </w:rPr>
              <w:t>28 633,8</w:t>
            </w:r>
          </w:p>
        </w:tc>
      </w:tr>
    </w:tbl>
    <w:p w:rsidR="00742DB4" w:rsidRPr="00FA3D2C" w:rsidRDefault="00742DB4" w:rsidP="00742DB4">
      <w:pPr>
        <w:ind w:firstLine="709"/>
        <w:jc w:val="both"/>
        <w:rPr>
          <w:sz w:val="28"/>
          <w:szCs w:val="28"/>
          <w:highlight w:val="yellow"/>
        </w:rPr>
      </w:pPr>
    </w:p>
    <w:p w:rsidR="00742DB4" w:rsidRPr="00BD6A8F" w:rsidRDefault="00742DB4" w:rsidP="00742D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A8F">
        <w:rPr>
          <w:sz w:val="28"/>
          <w:szCs w:val="28"/>
        </w:rPr>
        <w:t>При реализации подпрограммы «Развитие земельных отношений на территории ЗАТО Железногорск» за 202</w:t>
      </w:r>
      <w:r w:rsidR="00BD6A8F" w:rsidRPr="00BD6A8F">
        <w:rPr>
          <w:sz w:val="28"/>
          <w:szCs w:val="28"/>
        </w:rPr>
        <w:t>5</w:t>
      </w:r>
      <w:r w:rsidRPr="00BD6A8F">
        <w:rPr>
          <w:sz w:val="28"/>
          <w:szCs w:val="28"/>
        </w:rPr>
        <w:t>–202</w:t>
      </w:r>
      <w:r w:rsidR="00BD6A8F" w:rsidRPr="00BD6A8F">
        <w:rPr>
          <w:sz w:val="28"/>
          <w:szCs w:val="28"/>
        </w:rPr>
        <w:t>7</w:t>
      </w:r>
      <w:r w:rsidRPr="00BD6A8F">
        <w:rPr>
          <w:sz w:val="28"/>
          <w:szCs w:val="28"/>
        </w:rPr>
        <w:t xml:space="preserve"> годы будут достигнуты следующие показатели:</w:t>
      </w:r>
    </w:p>
    <w:p w:rsidR="00742DB4" w:rsidRPr="00BD6A8F" w:rsidRDefault="00742DB4" w:rsidP="00742D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1"/>
        <w:gridCol w:w="1740"/>
        <w:gridCol w:w="1560"/>
        <w:gridCol w:w="1559"/>
        <w:gridCol w:w="1701"/>
      </w:tblGrid>
      <w:tr w:rsidR="00742DB4" w:rsidRPr="00FA3D2C" w:rsidTr="00503DAA">
        <w:trPr>
          <w:trHeight w:val="551"/>
        </w:trPr>
        <w:tc>
          <w:tcPr>
            <w:tcW w:w="3471" w:type="dxa"/>
            <w:vAlign w:val="center"/>
          </w:tcPr>
          <w:p w:rsidR="00742DB4" w:rsidRPr="00BD6A8F" w:rsidRDefault="00742DB4" w:rsidP="00503D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6A8F">
              <w:rPr>
                <w:sz w:val="28"/>
                <w:szCs w:val="28"/>
              </w:rPr>
              <w:t>Показатели</w:t>
            </w:r>
          </w:p>
        </w:tc>
        <w:tc>
          <w:tcPr>
            <w:tcW w:w="1740" w:type="dxa"/>
            <w:vAlign w:val="center"/>
          </w:tcPr>
          <w:p w:rsidR="00742DB4" w:rsidRPr="00BD6A8F" w:rsidRDefault="00742DB4" w:rsidP="00503D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6A8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742DB4" w:rsidRPr="00BD6A8F" w:rsidRDefault="00742DB4" w:rsidP="00BD6A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6A8F">
              <w:rPr>
                <w:sz w:val="28"/>
                <w:szCs w:val="28"/>
              </w:rPr>
              <w:t>202</w:t>
            </w:r>
            <w:r w:rsidR="00BD6A8F" w:rsidRPr="00BD6A8F">
              <w:rPr>
                <w:sz w:val="28"/>
                <w:szCs w:val="28"/>
              </w:rPr>
              <w:t>5</w:t>
            </w:r>
            <w:r w:rsidRPr="00BD6A8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42DB4" w:rsidRPr="00BD6A8F" w:rsidRDefault="00742DB4" w:rsidP="00BD6A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6A8F">
              <w:rPr>
                <w:sz w:val="28"/>
                <w:szCs w:val="28"/>
              </w:rPr>
              <w:t>202</w:t>
            </w:r>
            <w:r w:rsidR="00BD6A8F" w:rsidRPr="00BD6A8F">
              <w:rPr>
                <w:sz w:val="28"/>
                <w:szCs w:val="28"/>
              </w:rPr>
              <w:t>6</w:t>
            </w:r>
            <w:r w:rsidRPr="00BD6A8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42DB4" w:rsidRPr="00BD6A8F" w:rsidRDefault="00742DB4" w:rsidP="00BD6A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6A8F">
              <w:rPr>
                <w:sz w:val="28"/>
                <w:szCs w:val="28"/>
              </w:rPr>
              <w:t>202</w:t>
            </w:r>
            <w:r w:rsidR="00BD6A8F" w:rsidRPr="00BD6A8F">
              <w:rPr>
                <w:sz w:val="28"/>
                <w:szCs w:val="28"/>
              </w:rPr>
              <w:t>7</w:t>
            </w:r>
            <w:r w:rsidRPr="00BD6A8F">
              <w:rPr>
                <w:sz w:val="28"/>
                <w:szCs w:val="28"/>
              </w:rPr>
              <w:t xml:space="preserve"> год</w:t>
            </w:r>
          </w:p>
        </w:tc>
      </w:tr>
      <w:tr w:rsidR="00BD6A8F" w:rsidRPr="00BD6A8F" w:rsidTr="00503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A8F" w:rsidRPr="00BD6A8F" w:rsidRDefault="00BD6A8F" w:rsidP="00BD6A8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6A8F">
              <w:rPr>
                <w:rFonts w:ascii="Times New Roman" w:hAnsi="Times New Roman" w:cs="Times New Roman"/>
                <w:sz w:val="26"/>
                <w:szCs w:val="26"/>
              </w:rPr>
              <w:t>Доходы от аренды земельных участков (за период)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6A8F" w:rsidRPr="00BD6A8F" w:rsidRDefault="00BD6A8F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6A8F">
              <w:rPr>
                <w:rFonts w:ascii="Times New Roman" w:hAnsi="Times New Roman" w:cs="Times New Roman"/>
                <w:sz w:val="26"/>
                <w:szCs w:val="26"/>
              </w:rPr>
              <w:t>тыс.руб.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8F" w:rsidRPr="00BD6A8F" w:rsidRDefault="00BD6A8F" w:rsidP="00BD6A8F">
            <w:pPr>
              <w:jc w:val="center"/>
              <w:rPr>
                <w:color w:val="000000"/>
                <w:sz w:val="26"/>
                <w:szCs w:val="26"/>
              </w:rPr>
            </w:pPr>
            <w:r w:rsidRPr="00BD6A8F">
              <w:rPr>
                <w:color w:val="000000"/>
                <w:sz w:val="26"/>
                <w:szCs w:val="26"/>
              </w:rPr>
              <w:t>116 761,8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8F" w:rsidRPr="00BD6A8F" w:rsidRDefault="00BD6A8F" w:rsidP="00BD6A8F">
            <w:pPr>
              <w:jc w:val="center"/>
              <w:rPr>
                <w:color w:val="000000"/>
                <w:sz w:val="26"/>
                <w:szCs w:val="26"/>
              </w:rPr>
            </w:pPr>
            <w:r w:rsidRPr="00BD6A8F">
              <w:rPr>
                <w:color w:val="000000"/>
                <w:sz w:val="26"/>
                <w:szCs w:val="26"/>
              </w:rPr>
              <w:t>116 861,8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8F" w:rsidRPr="00BD6A8F" w:rsidRDefault="00BD6A8F" w:rsidP="00BD6A8F">
            <w:pPr>
              <w:jc w:val="center"/>
              <w:rPr>
                <w:color w:val="000000"/>
                <w:sz w:val="26"/>
                <w:szCs w:val="26"/>
              </w:rPr>
            </w:pPr>
            <w:r w:rsidRPr="00BD6A8F">
              <w:rPr>
                <w:color w:val="000000"/>
                <w:sz w:val="26"/>
                <w:szCs w:val="26"/>
              </w:rPr>
              <w:t>116 961,8</w:t>
            </w:r>
          </w:p>
        </w:tc>
      </w:tr>
      <w:tr w:rsidR="00BD6A8F" w:rsidRPr="00FA3D2C" w:rsidTr="00503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8F" w:rsidRPr="00BD6A8F" w:rsidRDefault="00BD6A8F" w:rsidP="00503D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6A8F">
              <w:rPr>
                <w:rFonts w:ascii="Times New Roman" w:hAnsi="Times New Roman" w:cs="Times New Roman"/>
                <w:sz w:val="26"/>
                <w:szCs w:val="26"/>
              </w:rPr>
              <w:t>Площадь земельных участков, предоставленных для  строительства (ежегодно)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6A8F" w:rsidRPr="00BD6A8F" w:rsidRDefault="00BD6A8F" w:rsidP="00503D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6A8F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8F" w:rsidRPr="00BD6A8F" w:rsidRDefault="00BD6A8F">
            <w:pPr>
              <w:jc w:val="center"/>
              <w:rPr>
                <w:color w:val="000000"/>
                <w:sz w:val="26"/>
                <w:szCs w:val="26"/>
              </w:rPr>
            </w:pPr>
            <w:r w:rsidRPr="00BD6A8F">
              <w:rPr>
                <w:color w:val="000000"/>
                <w:sz w:val="26"/>
                <w:szCs w:val="26"/>
              </w:rPr>
              <w:t>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8F" w:rsidRPr="00BD6A8F" w:rsidRDefault="00BD6A8F">
            <w:pPr>
              <w:jc w:val="center"/>
              <w:rPr>
                <w:color w:val="000000"/>
                <w:sz w:val="26"/>
                <w:szCs w:val="26"/>
              </w:rPr>
            </w:pPr>
            <w:r w:rsidRPr="00BD6A8F">
              <w:rPr>
                <w:color w:val="000000"/>
                <w:sz w:val="26"/>
                <w:szCs w:val="26"/>
              </w:rPr>
              <w:t>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8F" w:rsidRPr="00BD6A8F" w:rsidRDefault="00BD6A8F">
            <w:pPr>
              <w:jc w:val="center"/>
              <w:rPr>
                <w:color w:val="000000"/>
                <w:sz w:val="26"/>
                <w:szCs w:val="26"/>
              </w:rPr>
            </w:pPr>
            <w:r w:rsidRPr="00BD6A8F">
              <w:rPr>
                <w:color w:val="000000"/>
                <w:sz w:val="26"/>
                <w:szCs w:val="26"/>
              </w:rPr>
              <w:t>11,00</w:t>
            </w:r>
          </w:p>
        </w:tc>
      </w:tr>
    </w:tbl>
    <w:p w:rsidR="00671F90" w:rsidRPr="00FA3D2C" w:rsidRDefault="00671F90" w:rsidP="00671F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</w:p>
    <w:p w:rsidR="00F1305A" w:rsidRPr="00FA3D2C" w:rsidRDefault="00F1305A" w:rsidP="008F6CB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</w:p>
    <w:p w:rsidR="009256C1" w:rsidRPr="005F2587" w:rsidRDefault="009256C1" w:rsidP="009256C1">
      <w:pPr>
        <w:ind w:left="284"/>
        <w:jc w:val="center"/>
        <w:rPr>
          <w:b/>
          <w:sz w:val="28"/>
          <w:szCs w:val="28"/>
        </w:rPr>
      </w:pPr>
      <w:r w:rsidRPr="005F2587">
        <w:rPr>
          <w:b/>
          <w:sz w:val="28"/>
          <w:szCs w:val="28"/>
        </w:rPr>
        <w:t>Муниципальная программа</w:t>
      </w:r>
    </w:p>
    <w:p w:rsidR="009256C1" w:rsidRPr="005F2587" w:rsidRDefault="009256C1" w:rsidP="009256C1">
      <w:pPr>
        <w:jc w:val="center"/>
        <w:rPr>
          <w:b/>
          <w:sz w:val="28"/>
          <w:szCs w:val="28"/>
        </w:rPr>
      </w:pPr>
      <w:r w:rsidRPr="005F2587">
        <w:rPr>
          <w:b/>
          <w:sz w:val="28"/>
          <w:szCs w:val="28"/>
        </w:rPr>
        <w:t>«Гражданское общество – ЗАТО Железногорск»  (15)</w:t>
      </w:r>
    </w:p>
    <w:p w:rsidR="009256C1" w:rsidRPr="005F2587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256C1" w:rsidRPr="0060362C" w:rsidRDefault="009256C1" w:rsidP="00E544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5F2587">
        <w:rPr>
          <w:sz w:val="28"/>
        </w:rPr>
        <w:t>На реализацию муниципальной программы «</w:t>
      </w:r>
      <w:r w:rsidRPr="005F2587">
        <w:rPr>
          <w:sz w:val="28"/>
          <w:szCs w:val="28"/>
        </w:rPr>
        <w:t>Гражданское общество – ЗАТО Железногорск»</w:t>
      </w:r>
      <w:r w:rsidR="00E5448D">
        <w:rPr>
          <w:sz w:val="28"/>
          <w:szCs w:val="28"/>
        </w:rPr>
        <w:t xml:space="preserve"> </w:t>
      </w:r>
      <w:r w:rsidRPr="005F2587">
        <w:rPr>
          <w:sz w:val="28"/>
        </w:rPr>
        <w:t xml:space="preserve">предусмотрены расходы в целом в </w:t>
      </w:r>
      <w:r w:rsidRPr="0060362C">
        <w:rPr>
          <w:sz w:val="28"/>
        </w:rPr>
        <w:t>сумме 68 670,4</w:t>
      </w:r>
      <w:r w:rsidRPr="0060362C">
        <w:rPr>
          <w:sz w:val="28"/>
          <w:szCs w:val="28"/>
        </w:rPr>
        <w:t xml:space="preserve"> </w:t>
      </w:r>
      <w:r w:rsidRPr="0060362C">
        <w:rPr>
          <w:sz w:val="28"/>
        </w:rPr>
        <w:t>тыс. рублей з</w:t>
      </w:r>
      <w:r w:rsidR="00E5448D">
        <w:rPr>
          <w:sz w:val="28"/>
        </w:rPr>
        <w:t xml:space="preserve">а счет средств местного бюджета, в том числе </w:t>
      </w:r>
      <w:r w:rsidRPr="0060362C">
        <w:rPr>
          <w:sz w:val="28"/>
        </w:rPr>
        <w:t>по годам: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0362C">
        <w:rPr>
          <w:sz w:val="28"/>
          <w:szCs w:val="28"/>
        </w:rPr>
        <w:t xml:space="preserve"> 2025 год – 24 791,6 </w:t>
      </w:r>
      <w:r w:rsidRPr="0060362C">
        <w:rPr>
          <w:sz w:val="28"/>
        </w:rPr>
        <w:t>тыс. рублей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0362C">
        <w:rPr>
          <w:sz w:val="28"/>
          <w:szCs w:val="28"/>
        </w:rPr>
        <w:t xml:space="preserve"> 2026 год – 22 291,7 </w:t>
      </w:r>
      <w:r w:rsidRPr="0060362C">
        <w:rPr>
          <w:sz w:val="28"/>
        </w:rPr>
        <w:t>тыс. рублей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60362C">
        <w:rPr>
          <w:sz w:val="28"/>
          <w:szCs w:val="28"/>
        </w:rPr>
        <w:t xml:space="preserve"> 2027 год – 21 587,1 </w:t>
      </w:r>
      <w:r w:rsidRPr="0060362C">
        <w:rPr>
          <w:sz w:val="28"/>
        </w:rPr>
        <w:t>тыс. рублей</w:t>
      </w:r>
    </w:p>
    <w:p w:rsidR="009256C1" w:rsidRPr="0060362C" w:rsidRDefault="009256C1" w:rsidP="009256C1">
      <w:pPr>
        <w:spacing w:before="120"/>
        <w:ind w:firstLine="720"/>
        <w:jc w:val="both"/>
        <w:rPr>
          <w:sz w:val="28"/>
          <w:szCs w:val="28"/>
        </w:rPr>
      </w:pPr>
      <w:r w:rsidRPr="0060362C">
        <w:rPr>
          <w:sz w:val="28"/>
        </w:rPr>
        <w:t xml:space="preserve">Цель программы: Создание условий для развития гражданского общества, повышения социальной активности населения, повышения прозрачности </w:t>
      </w:r>
      <w:r w:rsidRPr="0060362C">
        <w:rPr>
          <w:sz w:val="28"/>
          <w:szCs w:val="28"/>
        </w:rPr>
        <w:t>деятельности органов местного самоуправления ЗАТО Железногорск.</w:t>
      </w:r>
    </w:p>
    <w:p w:rsidR="009256C1" w:rsidRPr="0060362C" w:rsidRDefault="009256C1" w:rsidP="009256C1">
      <w:pPr>
        <w:ind w:firstLine="709"/>
        <w:jc w:val="both"/>
        <w:rPr>
          <w:sz w:val="28"/>
          <w:szCs w:val="28"/>
        </w:rPr>
      </w:pPr>
      <w:r w:rsidRPr="0060362C">
        <w:rPr>
          <w:sz w:val="28"/>
          <w:szCs w:val="28"/>
        </w:rPr>
        <w:t xml:space="preserve"> Реализация программы направлена на достижение следующих задач:</w:t>
      </w:r>
    </w:p>
    <w:p w:rsidR="009256C1" w:rsidRPr="0060362C" w:rsidRDefault="009256C1" w:rsidP="009256C1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0362C">
        <w:rPr>
          <w:sz w:val="28"/>
          <w:szCs w:val="28"/>
        </w:rPr>
        <w:t xml:space="preserve">Создание условий для развития и реализации гражданских инициатив и поддержки социально ориентированных некоммерческих организаций; </w:t>
      </w:r>
    </w:p>
    <w:p w:rsidR="009256C1" w:rsidRPr="0060362C" w:rsidRDefault="009256C1" w:rsidP="009256C1">
      <w:pPr>
        <w:pStyle w:val="ConsPlusCel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62C">
        <w:rPr>
          <w:rFonts w:ascii="Times New Roman" w:hAnsi="Times New Roman" w:cs="Times New Roman"/>
          <w:sz w:val="28"/>
          <w:szCs w:val="28"/>
        </w:rPr>
        <w:t>Создание условий для получения гражданами и организациями информации о деятельности и решениях органов местного самоуправления ЗАТО Железногорск</w:t>
      </w:r>
      <w:r w:rsidRPr="0060362C">
        <w:rPr>
          <w:rFonts w:ascii="Times New Roman" w:hAnsi="Times New Roman"/>
          <w:sz w:val="28"/>
          <w:szCs w:val="28"/>
        </w:rPr>
        <w:t>, иной социально значимой информации.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left="34" w:firstLine="533"/>
        <w:jc w:val="both"/>
        <w:rPr>
          <w:sz w:val="28"/>
          <w:szCs w:val="28"/>
        </w:rPr>
      </w:pPr>
      <w:r w:rsidRPr="0060362C">
        <w:rPr>
          <w:sz w:val="28"/>
          <w:szCs w:val="28"/>
        </w:rPr>
        <w:t xml:space="preserve">Своевременная и в полном объеме реализация программы позволит повысить уровень информированности населения ЗАТО Железногорск о деятельности и решениях органов местного самоуправление  и иных </w:t>
      </w:r>
      <w:r w:rsidRPr="0060362C">
        <w:rPr>
          <w:sz w:val="28"/>
          <w:szCs w:val="28"/>
        </w:rPr>
        <w:lastRenderedPageBreak/>
        <w:t>государственных органов Красноярского края, уровень доступности социально значимой информации, и в качестве конечного результата повысится уровень удовлетворенности населения ЗАТО Железногорск о  деятельности органов местного самоуправления  и реализуемыми ими мероприятиями.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0362C">
        <w:rPr>
          <w:b/>
          <w:sz w:val="28"/>
          <w:szCs w:val="28"/>
        </w:rPr>
        <w:t>Мероприятие 1. 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</w:r>
    </w:p>
    <w:p w:rsidR="009256C1" w:rsidRPr="00FA3D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</w:rPr>
      </w:pP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60362C">
        <w:rPr>
          <w:sz w:val="28"/>
          <w:szCs w:val="28"/>
        </w:rPr>
        <w:t xml:space="preserve"> </w:t>
      </w:r>
      <w:r w:rsidRPr="0060362C">
        <w:rPr>
          <w:sz w:val="28"/>
        </w:rPr>
        <w:t>Общий объем финансирования мероприятия составляет 45 966,4 тыс. рублей за счет средств местного бюджета, в том числе по 15 322,1 тыс.рублей ежегодно.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60362C">
        <w:rPr>
          <w:sz w:val="28"/>
        </w:rPr>
        <w:t>Главный распорядитель бюджетных средств – Администрация ЗАТО г.Железногорск.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362C">
        <w:rPr>
          <w:sz w:val="28"/>
          <w:szCs w:val="28"/>
        </w:rPr>
        <w:t>При реализации мероприятия  будут достигнуты следующие показатели:</w:t>
      </w:r>
    </w:p>
    <w:p w:rsidR="009256C1" w:rsidRPr="00FA3D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02"/>
        <w:gridCol w:w="1985"/>
        <w:gridCol w:w="1417"/>
        <w:gridCol w:w="1418"/>
        <w:gridCol w:w="1559"/>
      </w:tblGrid>
      <w:tr w:rsidR="009256C1" w:rsidRPr="0060362C" w:rsidTr="00635B41">
        <w:trPr>
          <w:trHeight w:val="55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60362C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362C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60362C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362C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60362C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362C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60362C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362C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60362C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362C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9256C1" w:rsidRPr="0060362C" w:rsidTr="00635B41">
        <w:trPr>
          <w:cantSplit/>
          <w:trHeight w:val="88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60362C" w:rsidRDefault="009256C1" w:rsidP="00635B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0362C">
              <w:rPr>
                <w:rFonts w:ascii="Times New Roman" w:hAnsi="Times New Roman"/>
                <w:sz w:val="22"/>
                <w:szCs w:val="22"/>
              </w:rPr>
              <w:t>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60362C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6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информационные материалы</w:t>
            </w:r>
          </w:p>
          <w:p w:rsidR="009256C1" w:rsidRPr="0060362C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6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(шт.)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60362C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6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60362C" w:rsidRDefault="009256C1" w:rsidP="00635B41">
            <w:pPr>
              <w:jc w:val="center"/>
            </w:pPr>
            <w:r w:rsidRPr="0060362C">
              <w:rPr>
                <w:sz w:val="24"/>
                <w:szCs w:val="24"/>
                <w:lang w:eastAsia="en-US"/>
              </w:rPr>
              <w:t>не менее 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60362C" w:rsidRDefault="009256C1" w:rsidP="00635B41">
            <w:pPr>
              <w:jc w:val="center"/>
            </w:pPr>
            <w:r w:rsidRPr="0060362C">
              <w:rPr>
                <w:sz w:val="24"/>
                <w:szCs w:val="24"/>
                <w:lang w:eastAsia="en-US"/>
              </w:rPr>
              <w:t>не менее 2500</w:t>
            </w:r>
          </w:p>
        </w:tc>
      </w:tr>
    </w:tbl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0362C">
        <w:rPr>
          <w:b/>
          <w:sz w:val="28"/>
          <w:szCs w:val="28"/>
        </w:rPr>
        <w:t>Мероприятие 2. Подготовка и выпуск информационно-рекламных материалов социально-культурного значения</w:t>
      </w:r>
    </w:p>
    <w:p w:rsidR="009256C1" w:rsidRPr="00FA3D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</w:rPr>
      </w:pPr>
    </w:p>
    <w:p w:rsidR="009256C1" w:rsidRPr="000D2504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0D2504">
        <w:rPr>
          <w:sz w:val="28"/>
          <w:szCs w:val="28"/>
        </w:rPr>
        <w:t xml:space="preserve"> </w:t>
      </w:r>
      <w:r w:rsidRPr="000D2504">
        <w:rPr>
          <w:sz w:val="28"/>
        </w:rPr>
        <w:t>Общий объем расходов мероприятия составляет 16 205,7 тыс.рублей за счет доходов от оказания платных услуг (работ), в том числе по 5 401,9 тыс. рублей ежегодно.</w:t>
      </w:r>
    </w:p>
    <w:p w:rsidR="009256C1" w:rsidRPr="000D2504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0D2504">
        <w:rPr>
          <w:sz w:val="28"/>
        </w:rPr>
        <w:t>Главный распорядитель бюджетных средств – Администрация ЗАТО г.Железногорск.</w:t>
      </w:r>
    </w:p>
    <w:p w:rsidR="009256C1" w:rsidRPr="000D2504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2504">
        <w:rPr>
          <w:sz w:val="28"/>
          <w:szCs w:val="28"/>
        </w:rPr>
        <w:t>При реализации мероприятия 2 будут достигнуты следующие показатели:</w:t>
      </w:r>
    </w:p>
    <w:p w:rsidR="009256C1" w:rsidRPr="00FA3D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985"/>
        <w:gridCol w:w="1417"/>
        <w:gridCol w:w="1418"/>
        <w:gridCol w:w="1417"/>
      </w:tblGrid>
      <w:tr w:rsidR="009256C1" w:rsidRPr="00B773B4" w:rsidTr="00635B41">
        <w:trPr>
          <w:trHeight w:val="9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B773B4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B773B4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B773B4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B773B4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B773B4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9256C1" w:rsidRPr="00B773B4" w:rsidTr="00635B41">
        <w:trPr>
          <w:cantSplit/>
          <w:trHeight w:val="360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B773B4" w:rsidRDefault="009256C1" w:rsidP="00635B41">
            <w:pPr>
              <w:pStyle w:val="ConsPlusNormal"/>
              <w:spacing w:line="276" w:lineRule="auto"/>
              <w:ind w:firstLine="3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73B4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4000000 полос за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B773B4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73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выпуск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B773B4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B773B4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B773B4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73B4">
              <w:rPr>
                <w:sz w:val="24"/>
                <w:szCs w:val="24"/>
                <w:lang w:eastAsia="en-US"/>
              </w:rPr>
              <w:t>52</w:t>
            </w:r>
          </w:p>
        </w:tc>
      </w:tr>
    </w:tbl>
    <w:p w:rsidR="009256C1" w:rsidRPr="00B773B4" w:rsidRDefault="009256C1" w:rsidP="00445BC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773B4">
        <w:rPr>
          <w:sz w:val="28"/>
          <w:szCs w:val="28"/>
        </w:rPr>
        <w:t xml:space="preserve">    </w:t>
      </w:r>
      <w:r w:rsidRPr="00B773B4">
        <w:rPr>
          <w:b/>
          <w:sz w:val="28"/>
          <w:szCs w:val="28"/>
        </w:rPr>
        <w:t>Подпрограмма 1. Содействие в реализации гражданских инициатив и поддержка социально ориентированных некоммерческих организаций</w:t>
      </w:r>
    </w:p>
    <w:p w:rsidR="009256C1" w:rsidRPr="00B773B4" w:rsidRDefault="009256C1" w:rsidP="009256C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256C1" w:rsidRPr="00B773B4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B773B4">
        <w:rPr>
          <w:sz w:val="28"/>
        </w:rPr>
        <w:lastRenderedPageBreak/>
        <w:t>Общий объем финансирования подпрограммы составляет 5 998,3 тыс. рублей за счет средств местного бюджета, в том числе: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773B4">
        <w:rPr>
          <w:sz w:val="28"/>
          <w:szCs w:val="28"/>
        </w:rPr>
        <w:t xml:space="preserve"> 2025 год – 3 567,6 </w:t>
      </w:r>
      <w:r w:rsidRPr="00B773B4">
        <w:rPr>
          <w:sz w:val="28"/>
        </w:rPr>
        <w:t>тыс. рублей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0362C">
        <w:rPr>
          <w:sz w:val="28"/>
          <w:szCs w:val="28"/>
        </w:rPr>
        <w:t xml:space="preserve"> 2026 год – </w:t>
      </w:r>
      <w:r>
        <w:rPr>
          <w:sz w:val="28"/>
          <w:szCs w:val="28"/>
        </w:rPr>
        <w:t>1 567,6</w:t>
      </w:r>
      <w:r w:rsidRPr="0060362C">
        <w:rPr>
          <w:sz w:val="28"/>
          <w:szCs w:val="28"/>
        </w:rPr>
        <w:t xml:space="preserve"> </w:t>
      </w:r>
      <w:r w:rsidRPr="0060362C">
        <w:rPr>
          <w:sz w:val="28"/>
        </w:rPr>
        <w:t>тыс. рублей</w:t>
      </w:r>
    </w:p>
    <w:p w:rsidR="009256C1" w:rsidRPr="0060362C" w:rsidRDefault="009256C1" w:rsidP="009256C1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60362C">
        <w:rPr>
          <w:sz w:val="28"/>
          <w:szCs w:val="28"/>
        </w:rPr>
        <w:t xml:space="preserve"> 2027 год – </w:t>
      </w:r>
      <w:r>
        <w:rPr>
          <w:sz w:val="28"/>
          <w:szCs w:val="28"/>
        </w:rPr>
        <w:t>863,1</w:t>
      </w:r>
      <w:r w:rsidRPr="0060362C">
        <w:rPr>
          <w:sz w:val="28"/>
          <w:szCs w:val="28"/>
        </w:rPr>
        <w:t xml:space="preserve"> </w:t>
      </w:r>
      <w:r w:rsidRPr="0060362C">
        <w:rPr>
          <w:sz w:val="28"/>
        </w:rPr>
        <w:t>тыс. рублей</w:t>
      </w:r>
    </w:p>
    <w:p w:rsidR="009256C1" w:rsidRPr="00FA3D2C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highlight w:val="yellow"/>
        </w:rPr>
      </w:pPr>
    </w:p>
    <w:p w:rsidR="009256C1" w:rsidRPr="00F11997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11997">
        <w:rPr>
          <w:sz w:val="28"/>
        </w:rPr>
        <w:t>Главными распорядителями бюджетных средств являются:</w:t>
      </w:r>
    </w:p>
    <w:tbl>
      <w:tblPr>
        <w:tblW w:w="97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50"/>
        <w:gridCol w:w="1430"/>
        <w:gridCol w:w="1601"/>
        <w:gridCol w:w="1592"/>
        <w:gridCol w:w="1592"/>
      </w:tblGrid>
      <w:tr w:rsidR="009256C1" w:rsidRPr="00F11997" w:rsidTr="00635B41">
        <w:trPr>
          <w:trHeight w:val="64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ind w:right="243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Наименование ГРБС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Раздел, подраздел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Расходы (тыс. руб.), годы</w:t>
            </w:r>
          </w:p>
        </w:tc>
      </w:tr>
      <w:tr w:rsidR="009256C1" w:rsidRPr="00F11997" w:rsidTr="00635B41">
        <w:trPr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11997">
              <w:rPr>
                <w:sz w:val="28"/>
                <w:szCs w:val="28"/>
                <w:lang w:eastAsia="en-US"/>
              </w:rPr>
              <w:t>2027</w:t>
            </w:r>
          </w:p>
        </w:tc>
      </w:tr>
      <w:tr w:rsidR="009256C1" w:rsidRPr="00F11997" w:rsidTr="00635B41">
        <w:trPr>
          <w:trHeight w:val="38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Администрация ЗАТО г. Железногорск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01 13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2 863,1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863,1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863,1</w:t>
            </w:r>
          </w:p>
        </w:tc>
      </w:tr>
      <w:tr w:rsidR="009256C1" w:rsidRPr="00F11997" w:rsidTr="00635B41">
        <w:trPr>
          <w:trHeight w:val="67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МКУ «Управление культуры»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01 13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583,3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583,3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256C1" w:rsidRPr="00F11997" w:rsidTr="00635B41">
        <w:trPr>
          <w:trHeight w:val="67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МКУ «Управление образования»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01 13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30" w:name="_Toc529955727"/>
            <w:r w:rsidRPr="00F11997">
              <w:rPr>
                <w:sz w:val="24"/>
                <w:szCs w:val="24"/>
                <w:lang w:eastAsia="en-US"/>
              </w:rPr>
              <w:t>121,</w:t>
            </w:r>
            <w:bookmarkEnd w:id="130"/>
            <w:r w:rsidRPr="00F1199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121,3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F11997" w:rsidRDefault="009256C1" w:rsidP="00635B41">
            <w:pPr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F11997"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9256C1" w:rsidRPr="00F11997" w:rsidRDefault="009256C1" w:rsidP="009256C1">
      <w:pPr>
        <w:ind w:firstLine="709"/>
        <w:jc w:val="both"/>
        <w:rPr>
          <w:sz w:val="28"/>
          <w:szCs w:val="28"/>
        </w:rPr>
      </w:pPr>
      <w:r w:rsidRPr="00F11997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9256C1" w:rsidRPr="00F11997" w:rsidRDefault="009256C1" w:rsidP="009256C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11997">
        <w:rPr>
          <w:rFonts w:ascii="Times New Roman" w:eastAsia="Times New Roman" w:hAnsi="Times New Roman"/>
          <w:sz w:val="28"/>
          <w:szCs w:val="20"/>
          <w:lang w:eastAsia="ru-RU"/>
        </w:rPr>
        <w:t>Выявление и поддержка общественных инициатив, реализация социально значимых проектов;</w:t>
      </w:r>
    </w:p>
    <w:p w:rsidR="009256C1" w:rsidRPr="00F11997" w:rsidRDefault="009256C1" w:rsidP="009256C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11997">
        <w:rPr>
          <w:rFonts w:ascii="Times New Roman" w:eastAsia="Times New Roman" w:hAnsi="Times New Roman"/>
          <w:sz w:val="28"/>
          <w:szCs w:val="20"/>
          <w:lang w:eastAsia="ru-RU"/>
        </w:rPr>
        <w:t>Информационно-консультационная поддержка социально ориентированных некоммерческих организаций;</w:t>
      </w:r>
    </w:p>
    <w:p w:rsidR="009256C1" w:rsidRPr="00F11997" w:rsidRDefault="009256C1" w:rsidP="009256C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11997">
        <w:rPr>
          <w:rFonts w:ascii="Times New Roman" w:eastAsia="Times New Roman" w:hAnsi="Times New Roman"/>
          <w:sz w:val="28"/>
          <w:szCs w:val="20"/>
          <w:lang w:eastAsia="ru-RU"/>
        </w:rPr>
        <w:t>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учреждений;</w:t>
      </w:r>
    </w:p>
    <w:p w:rsidR="009256C1" w:rsidRPr="00F11997" w:rsidRDefault="009256C1" w:rsidP="009256C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11997">
        <w:rPr>
          <w:rFonts w:ascii="Times New Roman" w:eastAsia="Times New Roman" w:hAnsi="Times New Roman"/>
          <w:sz w:val="28"/>
          <w:szCs w:val="20"/>
          <w:lang w:eastAsia="ru-RU"/>
        </w:rPr>
        <w:t>Имущественная поддержка социально-ориентированных некоммерческих организаций.</w:t>
      </w:r>
    </w:p>
    <w:p w:rsidR="009256C1" w:rsidRPr="00F11997" w:rsidRDefault="009256C1" w:rsidP="009256C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11997">
        <w:rPr>
          <w:rFonts w:ascii="Times New Roman" w:eastAsia="Times New Roman" w:hAnsi="Times New Roman"/>
          <w:sz w:val="28"/>
          <w:szCs w:val="20"/>
          <w:lang w:eastAsia="ru-RU"/>
        </w:rPr>
        <w:t>В рамках подпрограммы планируется реализация следующих мероприятий:</w:t>
      </w:r>
    </w:p>
    <w:tbl>
      <w:tblPr>
        <w:tblpPr w:leftFromText="180" w:rightFromText="180" w:vertAnchor="text" w:horzAnchor="page" w:tblpX="1172" w:tblpY="46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667"/>
        <w:gridCol w:w="10"/>
        <w:gridCol w:w="1844"/>
        <w:gridCol w:w="1843"/>
        <w:gridCol w:w="1559"/>
      </w:tblGrid>
      <w:tr w:rsidR="009256C1" w:rsidRPr="00FA3D2C" w:rsidTr="00445BC2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ind w:right="243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Мероприятие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Расходы (тыс. руб.), годы</w:t>
            </w:r>
          </w:p>
        </w:tc>
      </w:tr>
      <w:tr w:rsidR="009256C1" w:rsidRPr="00FA3D2C" w:rsidTr="00635B41">
        <w:trPr>
          <w:trHeight w:val="2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2027</w:t>
            </w:r>
          </w:p>
        </w:tc>
      </w:tr>
      <w:tr w:rsidR="009256C1" w:rsidRPr="00FA3D2C" w:rsidTr="00635B41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27F6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56C1" w:rsidRPr="00E27F6A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27F6A">
              <w:rPr>
                <w:sz w:val="24"/>
                <w:szCs w:val="24"/>
                <w:lang w:eastAsia="en-US"/>
              </w:rPr>
              <w:t>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221,1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221,1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E27F6A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E27F6A">
              <w:rPr>
                <w:sz w:val="26"/>
                <w:szCs w:val="26"/>
                <w:lang w:eastAsia="en-US"/>
              </w:rPr>
              <w:t>221,1</w:t>
            </w:r>
          </w:p>
        </w:tc>
      </w:tr>
      <w:tr w:rsidR="009256C1" w:rsidRPr="00FA3D2C" w:rsidTr="00635B41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56C1" w:rsidRPr="008E022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>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365,8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365,8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9256C1" w:rsidRPr="00FA3D2C" w:rsidTr="00635B41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56C1" w:rsidRPr="008E022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 xml:space="preserve">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</w:t>
            </w:r>
            <w:r w:rsidRPr="008E0227">
              <w:rPr>
                <w:sz w:val="24"/>
                <w:szCs w:val="24"/>
                <w:lang w:eastAsia="en-US"/>
              </w:rPr>
              <w:lastRenderedPageBreak/>
              <w:t>социально значимых проектов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lastRenderedPageBreak/>
              <w:t>2 000,0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9256C1" w:rsidRPr="00FA3D2C" w:rsidTr="00635B41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56C1" w:rsidRPr="008E022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>Досуговые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338,8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338,8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9256C1" w:rsidRPr="00FA3D2C" w:rsidTr="00635B41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56C1" w:rsidRPr="008E0227" w:rsidRDefault="009256C1" w:rsidP="00635B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0227">
              <w:rPr>
                <w:sz w:val="24"/>
                <w:szCs w:val="24"/>
                <w:lang w:eastAsia="en-US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642,0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642,0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8E0227" w:rsidRDefault="009256C1" w:rsidP="00635B4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E0227">
              <w:rPr>
                <w:sz w:val="26"/>
                <w:szCs w:val="26"/>
                <w:lang w:eastAsia="en-US"/>
              </w:rPr>
              <w:t>642,0</w:t>
            </w:r>
          </w:p>
        </w:tc>
      </w:tr>
    </w:tbl>
    <w:p w:rsidR="009256C1" w:rsidRPr="00FA3D2C" w:rsidRDefault="009256C1" w:rsidP="009256C1">
      <w:pPr>
        <w:pStyle w:val="a3"/>
        <w:ind w:left="709"/>
        <w:jc w:val="both"/>
        <w:rPr>
          <w:rFonts w:ascii="Times New Roman" w:eastAsia="Times New Roman" w:hAnsi="Times New Roman"/>
          <w:sz w:val="28"/>
          <w:szCs w:val="20"/>
          <w:highlight w:val="yellow"/>
          <w:lang w:eastAsia="ru-RU"/>
        </w:rPr>
      </w:pPr>
    </w:p>
    <w:p w:rsidR="009256C1" w:rsidRPr="005309CA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9CA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9256C1" w:rsidRPr="005309CA" w:rsidRDefault="009256C1" w:rsidP="009256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701"/>
        <w:gridCol w:w="1560"/>
        <w:gridCol w:w="1417"/>
        <w:gridCol w:w="1559"/>
      </w:tblGrid>
      <w:tr w:rsidR="009256C1" w:rsidRPr="00FA3D2C" w:rsidTr="00635B41">
        <w:trPr>
          <w:trHeight w:val="55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5309CA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9CA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5309CA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9CA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5309CA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9CA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5309CA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9CA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C1" w:rsidRPr="005309CA" w:rsidRDefault="009256C1" w:rsidP="00635B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9CA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9256C1" w:rsidRPr="005309CA" w:rsidTr="00635B41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СОНКО, реализующих социально значимые проекты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</w:tr>
      <w:tr w:rsidR="009256C1" w:rsidRPr="005309CA" w:rsidTr="00635B41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</w:t>
            </w:r>
          </w:p>
        </w:tc>
      </w:tr>
      <w:tr w:rsidR="009256C1" w:rsidRPr="005309CA" w:rsidTr="00635B41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/>
                <w:sz w:val="24"/>
                <w:szCs w:val="24"/>
                <w:lang w:eastAsia="en-US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– получателей муниципальной поддержки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</w:tr>
      <w:tr w:rsidR="009256C1" w:rsidRPr="005309CA" w:rsidTr="00635B41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/>
                <w:sz w:val="24"/>
                <w:szCs w:val="24"/>
                <w:lang w:eastAsia="en-US"/>
              </w:rPr>
              <w:t>Доля СОНКО, получивших поддержку в виде консультационно-методической помощи от общего числа СОНКО – получателей муниципальной поддержки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</w:tr>
      <w:tr w:rsidR="009256C1" w:rsidRPr="005309CA" w:rsidTr="00635B41">
        <w:trPr>
          <w:cantSplit/>
          <w:trHeight w:val="360"/>
        </w:trPr>
        <w:tc>
          <w:tcPr>
            <w:tcW w:w="4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/>
                <w:sz w:val="24"/>
                <w:szCs w:val="24"/>
                <w:lang w:eastAsia="en-US"/>
              </w:rPr>
              <w:t>Доля СОНКО, получивших имущественную поддержку от общего числа СОНКО – получателей муниципальной поддержки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09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9256C1" w:rsidRPr="005309CA" w:rsidRDefault="009256C1" w:rsidP="00635B41">
            <w:pPr>
              <w:pStyle w:val="ConsPlusNormal"/>
              <w:widowControl/>
              <w:spacing w:line="276" w:lineRule="auto"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256C1" w:rsidRPr="005309CA" w:rsidRDefault="009256C1" w:rsidP="009256C1">
      <w:pPr>
        <w:widowControl w:val="0"/>
        <w:ind w:firstLine="540"/>
        <w:jc w:val="both"/>
        <w:rPr>
          <w:sz w:val="28"/>
          <w:szCs w:val="28"/>
        </w:rPr>
      </w:pPr>
    </w:p>
    <w:p w:rsidR="009256C1" w:rsidRPr="005309CA" w:rsidRDefault="009256C1" w:rsidP="009256C1">
      <w:pPr>
        <w:widowControl w:val="0"/>
        <w:ind w:firstLine="540"/>
        <w:jc w:val="both"/>
        <w:rPr>
          <w:sz w:val="28"/>
          <w:szCs w:val="28"/>
        </w:rPr>
      </w:pPr>
      <w:r w:rsidRPr="005309CA">
        <w:rPr>
          <w:sz w:val="28"/>
          <w:szCs w:val="28"/>
        </w:rPr>
        <w:t>Конечными результатами реализации подпрограммы должны стать:</w:t>
      </w:r>
    </w:p>
    <w:p w:rsidR="009256C1" w:rsidRPr="003246A9" w:rsidRDefault="009256C1" w:rsidP="009256C1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</w:t>
      </w:r>
      <w:r w:rsidRPr="003246A9">
        <w:rPr>
          <w:sz w:val="28"/>
          <w:szCs w:val="28"/>
        </w:rPr>
        <w:t xml:space="preserve">  поддержанных социально значимых проектов, направленных на социально-экономическое развитие территории и реализованных СОНКО, на уровне не менее 8 единиц ежегодно;</w:t>
      </w:r>
    </w:p>
    <w:p w:rsidR="009256C1" w:rsidRPr="003246A9" w:rsidRDefault="009256C1" w:rsidP="009256C1">
      <w:pPr>
        <w:widowControl w:val="0"/>
        <w:ind w:firstLine="540"/>
        <w:jc w:val="both"/>
        <w:rPr>
          <w:sz w:val="28"/>
          <w:szCs w:val="28"/>
        </w:rPr>
      </w:pPr>
      <w:r w:rsidRPr="003246A9">
        <w:rPr>
          <w:sz w:val="28"/>
          <w:szCs w:val="28"/>
        </w:rPr>
        <w:t>- увеличение количества СОНКО, реализующих социально значимые проекты на 2 единицы за программный период;</w:t>
      </w:r>
    </w:p>
    <w:p w:rsidR="009256C1" w:rsidRPr="003246A9" w:rsidRDefault="009256C1" w:rsidP="009256C1">
      <w:pPr>
        <w:widowControl w:val="0"/>
        <w:ind w:firstLine="540"/>
        <w:jc w:val="both"/>
        <w:rPr>
          <w:sz w:val="28"/>
          <w:szCs w:val="28"/>
        </w:rPr>
      </w:pPr>
      <w:r w:rsidRPr="003246A9">
        <w:rPr>
          <w:sz w:val="28"/>
          <w:szCs w:val="28"/>
        </w:rPr>
        <w:lastRenderedPageBreak/>
        <w:t>- сохранение доли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 не менее 70 % ежегодно;</w:t>
      </w:r>
    </w:p>
    <w:p w:rsidR="009256C1" w:rsidRPr="003246A9" w:rsidRDefault="009256C1" w:rsidP="009256C1">
      <w:pPr>
        <w:widowControl w:val="0"/>
        <w:ind w:firstLine="540"/>
        <w:jc w:val="both"/>
        <w:rPr>
          <w:sz w:val="28"/>
          <w:szCs w:val="28"/>
        </w:rPr>
      </w:pPr>
      <w:r w:rsidRPr="003246A9">
        <w:rPr>
          <w:sz w:val="28"/>
          <w:szCs w:val="28"/>
        </w:rPr>
        <w:t>- сохранение доли СОНКО, получивших  поддержку в виде консультационно-методической помощи от общего числа СОНКО - получателей муниципальной поддержки не менее 70 % ежегодно;</w:t>
      </w:r>
    </w:p>
    <w:p w:rsidR="009256C1" w:rsidRPr="003246A9" w:rsidRDefault="009256C1" w:rsidP="009256C1">
      <w:pPr>
        <w:widowControl w:val="0"/>
        <w:ind w:firstLine="540"/>
        <w:jc w:val="both"/>
        <w:rPr>
          <w:sz w:val="28"/>
          <w:szCs w:val="28"/>
        </w:rPr>
      </w:pPr>
      <w:r w:rsidRPr="003246A9">
        <w:rPr>
          <w:sz w:val="28"/>
          <w:szCs w:val="28"/>
        </w:rPr>
        <w:t>- сохранение доли СОНКО, получивших имущественную поддержку от общего числа СОНКО - получателей муниципальной поддержки, на уровне не менее 30 % ежегодно;</w:t>
      </w:r>
    </w:p>
    <w:p w:rsidR="009256C1" w:rsidRPr="003246A9" w:rsidRDefault="009256C1" w:rsidP="009256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46A9">
        <w:rPr>
          <w:sz w:val="28"/>
          <w:szCs w:val="28"/>
        </w:rPr>
        <w:t>- сохранение количества официальной информации, опубликованной в газете на уровне не менее 2500 материалов в год;</w:t>
      </w:r>
    </w:p>
    <w:p w:rsidR="009256C1" w:rsidRPr="003246A9" w:rsidRDefault="009256C1" w:rsidP="009256C1">
      <w:pPr>
        <w:widowControl w:val="0"/>
        <w:autoSpaceDE w:val="0"/>
        <w:autoSpaceDN w:val="0"/>
        <w:adjustRightInd w:val="0"/>
        <w:ind w:left="34" w:firstLine="533"/>
        <w:jc w:val="both"/>
        <w:rPr>
          <w:sz w:val="28"/>
          <w:szCs w:val="28"/>
        </w:rPr>
      </w:pPr>
      <w:r w:rsidRPr="003246A9">
        <w:rPr>
          <w:sz w:val="28"/>
          <w:szCs w:val="28"/>
        </w:rPr>
        <w:t xml:space="preserve">- сохранение количества выпусков газеты при объеме не менее </w:t>
      </w:r>
      <w:r>
        <w:rPr>
          <w:sz w:val="28"/>
          <w:szCs w:val="28"/>
        </w:rPr>
        <w:t>3 2</w:t>
      </w:r>
      <w:r w:rsidRPr="00414012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414012">
        <w:rPr>
          <w:sz w:val="28"/>
          <w:szCs w:val="28"/>
        </w:rPr>
        <w:t>000</w:t>
      </w:r>
      <w:r w:rsidRPr="003246A9">
        <w:rPr>
          <w:sz w:val="28"/>
          <w:szCs w:val="28"/>
        </w:rPr>
        <w:t xml:space="preserve"> полос за выпуск на уровне 52 выпусков в год.</w:t>
      </w:r>
    </w:p>
    <w:p w:rsidR="007D1273" w:rsidRPr="00FA3D2C" w:rsidRDefault="007D1273" w:rsidP="007D127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DC7F6C" w:rsidRPr="00FA3D2C" w:rsidRDefault="00DC7F6C" w:rsidP="00B23C4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BE3CBB" w:rsidRPr="00A24B56" w:rsidRDefault="00BE3CBB" w:rsidP="00BE3C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4B56">
        <w:rPr>
          <w:b/>
          <w:sz w:val="28"/>
          <w:szCs w:val="28"/>
        </w:rPr>
        <w:t>Муниципальная программа «Управление муниципальными финансами в ЗАТО Железногорск» (16)</w:t>
      </w:r>
    </w:p>
    <w:p w:rsidR="00BE3CBB" w:rsidRPr="00FA3D2C" w:rsidRDefault="00BE3CBB" w:rsidP="00BE3CBB">
      <w:pPr>
        <w:pStyle w:val="3"/>
        <w:ind w:firstLine="0"/>
        <w:jc w:val="center"/>
        <w:rPr>
          <w:highlight w:val="yellow"/>
        </w:rPr>
      </w:pPr>
    </w:p>
    <w:p w:rsidR="00BE3CBB" w:rsidRPr="00A24B56" w:rsidRDefault="00BE3CBB" w:rsidP="00445BC2">
      <w:pPr>
        <w:ind w:firstLine="709"/>
        <w:jc w:val="both"/>
        <w:rPr>
          <w:sz w:val="28"/>
        </w:rPr>
      </w:pPr>
      <w:r w:rsidRPr="00A24B56">
        <w:rPr>
          <w:sz w:val="28"/>
        </w:rPr>
        <w:t xml:space="preserve">На реализацию муниципальной программы «Управление государственными финансами» </w:t>
      </w:r>
      <w:r w:rsidR="00A24B56" w:rsidRPr="00A24B56">
        <w:rPr>
          <w:sz w:val="28"/>
          <w:szCs w:val="28"/>
        </w:rPr>
        <w:t>на 2025</w:t>
      </w:r>
      <w:r w:rsidRPr="00A24B56">
        <w:rPr>
          <w:sz w:val="28"/>
          <w:szCs w:val="28"/>
        </w:rPr>
        <w:t>-202</w:t>
      </w:r>
      <w:r w:rsidR="00A24B56" w:rsidRPr="00A24B56">
        <w:rPr>
          <w:sz w:val="28"/>
          <w:szCs w:val="28"/>
        </w:rPr>
        <w:t>7</w:t>
      </w:r>
      <w:r w:rsidRPr="00A24B56">
        <w:rPr>
          <w:sz w:val="28"/>
          <w:szCs w:val="28"/>
        </w:rPr>
        <w:t xml:space="preserve"> годы</w:t>
      </w:r>
      <w:r w:rsidRPr="00A24B56">
        <w:rPr>
          <w:sz w:val="28"/>
        </w:rPr>
        <w:t xml:space="preserve"> предусмотрены расходы в сумме </w:t>
      </w:r>
      <w:r w:rsidRPr="00A24B56">
        <w:rPr>
          <w:sz w:val="28"/>
          <w:szCs w:val="28"/>
        </w:rPr>
        <w:t>2</w:t>
      </w:r>
      <w:r w:rsidR="00A24B56">
        <w:rPr>
          <w:sz w:val="28"/>
          <w:szCs w:val="28"/>
        </w:rPr>
        <w:t>76</w:t>
      </w:r>
      <w:r w:rsidRPr="00A24B56">
        <w:rPr>
          <w:sz w:val="28"/>
          <w:szCs w:val="28"/>
        </w:rPr>
        <w:t> </w:t>
      </w:r>
      <w:r w:rsidR="00A24B56">
        <w:rPr>
          <w:sz w:val="28"/>
          <w:szCs w:val="28"/>
        </w:rPr>
        <w:t>220</w:t>
      </w:r>
      <w:r w:rsidRPr="00A24B56">
        <w:rPr>
          <w:sz w:val="28"/>
          <w:szCs w:val="28"/>
        </w:rPr>
        <w:t>,</w:t>
      </w:r>
      <w:r w:rsidR="00A24B56">
        <w:rPr>
          <w:sz w:val="28"/>
          <w:szCs w:val="28"/>
        </w:rPr>
        <w:t>8</w:t>
      </w:r>
      <w:r w:rsidRPr="00A24B56">
        <w:rPr>
          <w:sz w:val="24"/>
          <w:szCs w:val="24"/>
        </w:rPr>
        <w:t xml:space="preserve"> </w:t>
      </w:r>
      <w:r w:rsidRPr="00A24B56">
        <w:rPr>
          <w:sz w:val="28"/>
        </w:rPr>
        <w:t>тыс. рублей</w:t>
      </w:r>
      <w:r w:rsidR="00445BC2">
        <w:rPr>
          <w:sz w:val="28"/>
        </w:rPr>
        <w:t xml:space="preserve">, в том числе </w:t>
      </w:r>
      <w:r w:rsidRPr="00A24B56">
        <w:rPr>
          <w:sz w:val="28"/>
        </w:rPr>
        <w:t>по годам:</w:t>
      </w:r>
    </w:p>
    <w:p w:rsidR="00BE3CBB" w:rsidRPr="00A24B56" w:rsidRDefault="00BE3CBB" w:rsidP="00445BC2">
      <w:pPr>
        <w:ind w:firstLine="720"/>
        <w:jc w:val="both"/>
        <w:rPr>
          <w:sz w:val="28"/>
          <w:szCs w:val="28"/>
        </w:rPr>
      </w:pPr>
      <w:r w:rsidRPr="00A24B56">
        <w:rPr>
          <w:sz w:val="28"/>
          <w:szCs w:val="28"/>
        </w:rPr>
        <w:t>202</w:t>
      </w:r>
      <w:r w:rsidR="00A24B56">
        <w:rPr>
          <w:sz w:val="28"/>
          <w:szCs w:val="28"/>
        </w:rPr>
        <w:t>5</w:t>
      </w:r>
      <w:r w:rsidRPr="00A24B56">
        <w:rPr>
          <w:sz w:val="28"/>
          <w:szCs w:val="28"/>
        </w:rPr>
        <w:t xml:space="preserve"> год – </w:t>
      </w:r>
      <w:r w:rsidR="00A24B56">
        <w:rPr>
          <w:sz w:val="28"/>
          <w:szCs w:val="28"/>
        </w:rPr>
        <w:t>94 508,3</w:t>
      </w:r>
      <w:r w:rsidRPr="00A24B56">
        <w:rPr>
          <w:sz w:val="28"/>
          <w:szCs w:val="28"/>
        </w:rPr>
        <w:t xml:space="preserve"> тыс. рублей, </w:t>
      </w:r>
    </w:p>
    <w:p w:rsidR="00BE3CBB" w:rsidRPr="00A24B56" w:rsidRDefault="00BE3CBB" w:rsidP="00445BC2">
      <w:pPr>
        <w:ind w:firstLine="720"/>
        <w:jc w:val="both"/>
        <w:rPr>
          <w:sz w:val="28"/>
          <w:szCs w:val="28"/>
        </w:rPr>
      </w:pPr>
      <w:r w:rsidRPr="00A24B56">
        <w:rPr>
          <w:sz w:val="28"/>
          <w:szCs w:val="28"/>
        </w:rPr>
        <w:t>202</w:t>
      </w:r>
      <w:r w:rsidR="00A24B56">
        <w:rPr>
          <w:sz w:val="28"/>
          <w:szCs w:val="28"/>
        </w:rPr>
        <w:t>6</w:t>
      </w:r>
      <w:r w:rsidRPr="00A24B56">
        <w:rPr>
          <w:sz w:val="28"/>
          <w:szCs w:val="28"/>
        </w:rPr>
        <w:t xml:space="preserve"> год – </w:t>
      </w:r>
      <w:r w:rsidR="00A24B56">
        <w:rPr>
          <w:sz w:val="28"/>
          <w:szCs w:val="28"/>
        </w:rPr>
        <w:t>89 854,2</w:t>
      </w:r>
      <w:r w:rsidRPr="00A24B56">
        <w:rPr>
          <w:sz w:val="28"/>
          <w:szCs w:val="28"/>
        </w:rPr>
        <w:t xml:space="preserve"> тыс. рублей,</w:t>
      </w:r>
    </w:p>
    <w:p w:rsidR="00BE3CBB" w:rsidRPr="00A24B56" w:rsidRDefault="00BE3CBB" w:rsidP="00445BC2">
      <w:pPr>
        <w:ind w:firstLine="720"/>
        <w:jc w:val="both"/>
        <w:rPr>
          <w:sz w:val="28"/>
          <w:szCs w:val="28"/>
        </w:rPr>
      </w:pPr>
      <w:r w:rsidRPr="00A24B56">
        <w:rPr>
          <w:sz w:val="28"/>
          <w:szCs w:val="28"/>
        </w:rPr>
        <w:t>202</w:t>
      </w:r>
      <w:r w:rsidR="00A24B56">
        <w:rPr>
          <w:sz w:val="28"/>
          <w:szCs w:val="28"/>
        </w:rPr>
        <w:t>7</w:t>
      </w:r>
      <w:r w:rsidRPr="00A24B56">
        <w:rPr>
          <w:sz w:val="28"/>
          <w:szCs w:val="28"/>
        </w:rPr>
        <w:t xml:space="preserve"> год – </w:t>
      </w:r>
      <w:r w:rsidR="00A24B56">
        <w:rPr>
          <w:sz w:val="28"/>
          <w:szCs w:val="28"/>
        </w:rPr>
        <w:t>91 858,3</w:t>
      </w:r>
      <w:r w:rsidRPr="00A24B56">
        <w:rPr>
          <w:sz w:val="28"/>
          <w:szCs w:val="28"/>
        </w:rPr>
        <w:t xml:space="preserve"> тыс. рублей.</w:t>
      </w:r>
    </w:p>
    <w:p w:rsidR="00BE3CBB" w:rsidRPr="00A24B56" w:rsidRDefault="00BE3CBB" w:rsidP="00445BC2">
      <w:pPr>
        <w:ind w:firstLine="720"/>
        <w:jc w:val="both"/>
        <w:rPr>
          <w:sz w:val="28"/>
          <w:szCs w:val="28"/>
        </w:rPr>
      </w:pPr>
      <w:r w:rsidRPr="00A24B56">
        <w:rPr>
          <w:sz w:val="28"/>
        </w:rPr>
        <w:t xml:space="preserve">Главными распорядителями бюджетных средств (далее – ГРБС) являются </w:t>
      </w:r>
      <w:r w:rsidRPr="00A24B56">
        <w:rPr>
          <w:sz w:val="28"/>
          <w:szCs w:val="28"/>
        </w:rPr>
        <w:t xml:space="preserve">Администрация ЗАТО г. Железногорск и Финансовое управление Администрации ЗАТО г. Железногорск. </w:t>
      </w:r>
    </w:p>
    <w:p w:rsidR="00BE3CBB" w:rsidRPr="00A24B56" w:rsidRDefault="00BE3CBB" w:rsidP="00BE3CBB">
      <w:pPr>
        <w:spacing w:before="120"/>
        <w:ind w:firstLine="720"/>
        <w:jc w:val="both"/>
        <w:rPr>
          <w:sz w:val="28"/>
          <w:szCs w:val="28"/>
        </w:rPr>
      </w:pPr>
      <w:r w:rsidRPr="00A24B56">
        <w:rPr>
          <w:sz w:val="28"/>
        </w:rPr>
        <w:t xml:space="preserve">Цель программы: </w:t>
      </w:r>
      <w:r w:rsidRPr="00A24B56">
        <w:rPr>
          <w:sz w:val="28"/>
          <w:szCs w:val="28"/>
        </w:rPr>
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финансами.</w:t>
      </w:r>
    </w:p>
    <w:p w:rsidR="00BE3CBB" w:rsidRPr="00A24B56" w:rsidRDefault="00BE3CBB" w:rsidP="00BE3CBB">
      <w:pPr>
        <w:ind w:firstLine="709"/>
        <w:jc w:val="both"/>
        <w:rPr>
          <w:sz w:val="28"/>
        </w:rPr>
      </w:pPr>
      <w:r w:rsidRPr="00A24B56">
        <w:rPr>
          <w:sz w:val="28"/>
        </w:rPr>
        <w:t xml:space="preserve"> Реализация программы направлена на достижение следующих задач:</w:t>
      </w:r>
    </w:p>
    <w:p w:rsidR="00BE3CBB" w:rsidRPr="00A24B56" w:rsidRDefault="00BE3CBB" w:rsidP="00BE3C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24B56">
        <w:rPr>
          <w:rFonts w:ascii="Times New Roman" w:hAnsi="Times New Roman"/>
          <w:sz w:val="28"/>
          <w:szCs w:val="28"/>
        </w:rPr>
        <w:t>Эффективное управление муниципальным долгом.</w:t>
      </w:r>
    </w:p>
    <w:p w:rsidR="00BE3CBB" w:rsidRPr="00A24B56" w:rsidRDefault="00BE3CBB" w:rsidP="00BE3CBB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A24B56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бюджета.</w:t>
      </w:r>
    </w:p>
    <w:p w:rsidR="00BE3CBB" w:rsidRPr="00FA3D2C" w:rsidRDefault="00BE3CBB" w:rsidP="00BE3CBB">
      <w:pPr>
        <w:ind w:left="709"/>
        <w:jc w:val="both"/>
        <w:rPr>
          <w:sz w:val="28"/>
          <w:szCs w:val="28"/>
          <w:highlight w:val="yellow"/>
        </w:rPr>
      </w:pPr>
    </w:p>
    <w:p w:rsidR="00BE3CBB" w:rsidRPr="00A24B56" w:rsidRDefault="00BE3CBB" w:rsidP="00BE3CBB">
      <w:pPr>
        <w:ind w:firstLine="709"/>
        <w:jc w:val="center"/>
        <w:rPr>
          <w:b/>
          <w:sz w:val="28"/>
          <w:szCs w:val="28"/>
        </w:rPr>
      </w:pPr>
      <w:r w:rsidRPr="00A24B56">
        <w:rPr>
          <w:b/>
          <w:sz w:val="28"/>
          <w:szCs w:val="28"/>
        </w:rPr>
        <w:t xml:space="preserve">Подпрограмма 1 «Управление муниципальным долгом ЗАТО Железногорск» </w:t>
      </w:r>
    </w:p>
    <w:p w:rsidR="00BE3CBB" w:rsidRPr="00FA3D2C" w:rsidRDefault="00BE3CBB" w:rsidP="00BE3CBB">
      <w:pPr>
        <w:ind w:firstLine="709"/>
        <w:jc w:val="center"/>
        <w:rPr>
          <w:b/>
          <w:sz w:val="28"/>
          <w:szCs w:val="28"/>
          <w:highlight w:val="yellow"/>
        </w:rPr>
      </w:pPr>
    </w:p>
    <w:p w:rsidR="00BE3CBB" w:rsidRPr="003252FB" w:rsidRDefault="00BE3CBB" w:rsidP="00BE3CBB">
      <w:pPr>
        <w:spacing w:before="120"/>
        <w:ind w:firstLine="720"/>
        <w:jc w:val="both"/>
        <w:rPr>
          <w:sz w:val="28"/>
          <w:szCs w:val="28"/>
        </w:rPr>
      </w:pPr>
      <w:r w:rsidRPr="003252FB">
        <w:rPr>
          <w:sz w:val="28"/>
          <w:szCs w:val="28"/>
        </w:rPr>
        <w:t xml:space="preserve">Общий объем финансирования подпрограммы составляет </w:t>
      </w:r>
      <w:r w:rsidR="003252FB" w:rsidRPr="003252FB">
        <w:rPr>
          <w:sz w:val="28"/>
          <w:szCs w:val="28"/>
        </w:rPr>
        <w:t>80 536,0</w:t>
      </w:r>
      <w:r w:rsidRPr="003252FB">
        <w:rPr>
          <w:sz w:val="28"/>
          <w:szCs w:val="28"/>
        </w:rPr>
        <w:t xml:space="preserve"> тыс. рублей за счет средств местного бюджета, в том числе по годам:</w:t>
      </w:r>
    </w:p>
    <w:p w:rsidR="00BE3CBB" w:rsidRPr="00FA3D2C" w:rsidRDefault="00BE3CBB" w:rsidP="00BE3CBB">
      <w:pPr>
        <w:ind w:firstLine="709"/>
        <w:jc w:val="center"/>
        <w:rPr>
          <w:b/>
          <w:sz w:val="28"/>
          <w:szCs w:val="28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9"/>
        <w:gridCol w:w="3165"/>
        <w:gridCol w:w="1430"/>
        <w:gridCol w:w="1547"/>
        <w:gridCol w:w="1559"/>
        <w:gridCol w:w="1559"/>
      </w:tblGrid>
      <w:tr w:rsidR="00BE3CBB" w:rsidRPr="003252FB" w:rsidTr="0075718D">
        <w:trPr>
          <w:trHeight w:val="645"/>
        </w:trPr>
        <w:tc>
          <w:tcPr>
            <w:tcW w:w="629" w:type="dxa"/>
            <w:vMerge w:val="restart"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№ п/п</w:t>
            </w:r>
          </w:p>
        </w:tc>
        <w:tc>
          <w:tcPr>
            <w:tcW w:w="3165" w:type="dxa"/>
            <w:vMerge w:val="restart"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65" w:type="dxa"/>
            <w:gridSpan w:val="3"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Расходы (тыс. руб.), годы</w:t>
            </w:r>
          </w:p>
        </w:tc>
      </w:tr>
      <w:tr w:rsidR="00BE3CBB" w:rsidRPr="003252FB" w:rsidTr="0075718D">
        <w:trPr>
          <w:trHeight w:val="232"/>
        </w:trPr>
        <w:tc>
          <w:tcPr>
            <w:tcW w:w="629" w:type="dxa"/>
            <w:vMerge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5" w:type="dxa"/>
            <w:vMerge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BE3CBB" w:rsidRPr="003252FB" w:rsidRDefault="00BE3CBB" w:rsidP="00757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BE3CBB" w:rsidRPr="003252FB" w:rsidRDefault="00BE3CBB" w:rsidP="003252FB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202</w:t>
            </w:r>
            <w:r w:rsidR="003252FB">
              <w:rPr>
                <w:sz w:val="28"/>
                <w:szCs w:val="28"/>
              </w:rPr>
              <w:t>5</w:t>
            </w:r>
            <w:r w:rsidRPr="003252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E3CBB" w:rsidRPr="003252FB" w:rsidRDefault="00BE3CBB" w:rsidP="003252FB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202</w:t>
            </w:r>
            <w:r w:rsidR="003252FB">
              <w:rPr>
                <w:sz w:val="28"/>
                <w:szCs w:val="28"/>
              </w:rPr>
              <w:t>6</w:t>
            </w:r>
            <w:r w:rsidRPr="003252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E3CBB" w:rsidRPr="003252FB" w:rsidRDefault="00BE3CBB" w:rsidP="003252FB">
            <w:pPr>
              <w:jc w:val="center"/>
              <w:rPr>
                <w:sz w:val="28"/>
                <w:szCs w:val="28"/>
              </w:rPr>
            </w:pPr>
            <w:r w:rsidRPr="003252FB">
              <w:rPr>
                <w:sz w:val="28"/>
                <w:szCs w:val="28"/>
              </w:rPr>
              <w:t>202</w:t>
            </w:r>
            <w:r w:rsidR="003252FB">
              <w:rPr>
                <w:sz w:val="28"/>
                <w:szCs w:val="28"/>
              </w:rPr>
              <w:t>7</w:t>
            </w:r>
            <w:r w:rsidRPr="003252FB">
              <w:rPr>
                <w:sz w:val="28"/>
                <w:szCs w:val="28"/>
              </w:rPr>
              <w:t xml:space="preserve"> год</w:t>
            </w:r>
          </w:p>
        </w:tc>
      </w:tr>
      <w:tr w:rsidR="00BE3CBB" w:rsidRPr="00FA3D2C" w:rsidTr="0075718D">
        <w:trPr>
          <w:trHeight w:val="679"/>
        </w:trPr>
        <w:tc>
          <w:tcPr>
            <w:tcW w:w="629" w:type="dxa"/>
            <w:vAlign w:val="center"/>
          </w:tcPr>
          <w:p w:rsidR="00BE3CBB" w:rsidRPr="003252FB" w:rsidRDefault="00BE3CBB" w:rsidP="0075718D">
            <w:pPr>
              <w:rPr>
                <w:sz w:val="24"/>
                <w:szCs w:val="24"/>
              </w:rPr>
            </w:pPr>
            <w:r w:rsidRPr="003252FB">
              <w:rPr>
                <w:sz w:val="24"/>
                <w:szCs w:val="24"/>
              </w:rPr>
              <w:t>1</w:t>
            </w:r>
          </w:p>
        </w:tc>
        <w:tc>
          <w:tcPr>
            <w:tcW w:w="3165" w:type="dxa"/>
            <w:vAlign w:val="center"/>
          </w:tcPr>
          <w:p w:rsidR="00BE3CBB" w:rsidRPr="003252FB" w:rsidRDefault="00BE3CBB" w:rsidP="0075718D">
            <w:pPr>
              <w:rPr>
                <w:sz w:val="24"/>
                <w:szCs w:val="24"/>
              </w:rPr>
            </w:pPr>
            <w:r w:rsidRPr="003252FB">
              <w:rPr>
                <w:sz w:val="24"/>
                <w:szCs w:val="24"/>
              </w:rPr>
              <w:t>Финансовое управление Администрации ЗАТО г.Железногорск</w:t>
            </w:r>
          </w:p>
        </w:tc>
        <w:tc>
          <w:tcPr>
            <w:tcW w:w="1430" w:type="dxa"/>
            <w:vAlign w:val="center"/>
          </w:tcPr>
          <w:p w:rsidR="00BE3CBB" w:rsidRPr="003252FB" w:rsidRDefault="00BE3CBB" w:rsidP="0075718D">
            <w:pPr>
              <w:jc w:val="center"/>
              <w:rPr>
                <w:sz w:val="24"/>
                <w:szCs w:val="24"/>
              </w:rPr>
            </w:pPr>
            <w:r w:rsidRPr="003252FB">
              <w:rPr>
                <w:sz w:val="24"/>
                <w:szCs w:val="24"/>
              </w:rPr>
              <w:t>13 01</w:t>
            </w:r>
          </w:p>
        </w:tc>
        <w:tc>
          <w:tcPr>
            <w:tcW w:w="1547" w:type="dxa"/>
            <w:vAlign w:val="center"/>
          </w:tcPr>
          <w:p w:rsidR="00BE3CBB" w:rsidRPr="003252FB" w:rsidRDefault="003252FB" w:rsidP="00757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29 191,6</w:t>
            </w:r>
          </w:p>
        </w:tc>
        <w:tc>
          <w:tcPr>
            <w:tcW w:w="1559" w:type="dxa"/>
            <w:vAlign w:val="center"/>
          </w:tcPr>
          <w:p w:rsidR="00BE3CBB" w:rsidRPr="003252FB" w:rsidRDefault="003252FB" w:rsidP="00757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24 670,1</w:t>
            </w:r>
          </w:p>
        </w:tc>
        <w:tc>
          <w:tcPr>
            <w:tcW w:w="1559" w:type="dxa"/>
            <w:vAlign w:val="center"/>
          </w:tcPr>
          <w:p w:rsidR="00BE3CBB" w:rsidRPr="003252FB" w:rsidRDefault="003252FB" w:rsidP="0075718D">
            <w:pPr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26 674,3</w:t>
            </w:r>
          </w:p>
        </w:tc>
      </w:tr>
    </w:tbl>
    <w:p w:rsidR="00BE3CBB" w:rsidRPr="00776AD0" w:rsidRDefault="00BE3CBB" w:rsidP="00BE3CBB">
      <w:pPr>
        <w:spacing w:before="120"/>
        <w:ind w:firstLine="720"/>
        <w:jc w:val="both"/>
        <w:rPr>
          <w:sz w:val="28"/>
          <w:szCs w:val="28"/>
        </w:rPr>
      </w:pPr>
      <w:r w:rsidRPr="00776AD0">
        <w:rPr>
          <w:sz w:val="28"/>
          <w:szCs w:val="28"/>
        </w:rPr>
        <w:t>В составе расходов на обслуживание муниципального долга в 202</w:t>
      </w:r>
      <w:r w:rsidR="003252FB" w:rsidRPr="00776AD0">
        <w:rPr>
          <w:sz w:val="28"/>
          <w:szCs w:val="28"/>
        </w:rPr>
        <w:t>5</w:t>
      </w:r>
      <w:r w:rsidRPr="00776AD0">
        <w:rPr>
          <w:sz w:val="28"/>
          <w:szCs w:val="28"/>
        </w:rPr>
        <w:t xml:space="preserve"> - 202</w:t>
      </w:r>
      <w:r w:rsidR="003252FB" w:rsidRPr="00776AD0">
        <w:rPr>
          <w:sz w:val="28"/>
          <w:szCs w:val="28"/>
        </w:rPr>
        <w:t>7</w:t>
      </w:r>
      <w:r w:rsidRPr="00776AD0">
        <w:rPr>
          <w:sz w:val="28"/>
          <w:szCs w:val="28"/>
        </w:rPr>
        <w:t xml:space="preserve"> годах планируются средства на выплату процентов по кредитам коммерческих банков и кредитов из других бюджетов бюджетной системы.</w:t>
      </w:r>
    </w:p>
    <w:p w:rsidR="00BE3CBB" w:rsidRPr="00413145" w:rsidRDefault="00BE3CBB" w:rsidP="00BE3CBB">
      <w:pPr>
        <w:spacing w:before="120"/>
        <w:ind w:firstLine="709"/>
        <w:jc w:val="both"/>
        <w:rPr>
          <w:sz w:val="28"/>
          <w:szCs w:val="28"/>
        </w:rPr>
      </w:pPr>
      <w:r w:rsidRPr="00413145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BE3CBB" w:rsidRPr="00413145" w:rsidRDefault="00BE3CBB" w:rsidP="00BE3CBB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13145">
        <w:rPr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BE3CBB" w:rsidRPr="00413145" w:rsidRDefault="00BE3CBB" w:rsidP="00BE3CBB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13145">
        <w:rPr>
          <w:sz w:val="28"/>
          <w:szCs w:val="28"/>
        </w:rPr>
        <w:t>Соблюдение ограничений по объему муниципального долга, установленных федеральным законодательством;</w:t>
      </w:r>
    </w:p>
    <w:p w:rsidR="00BE3CBB" w:rsidRPr="00413145" w:rsidRDefault="00BE3CBB" w:rsidP="00BE3CBB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13145">
        <w:rPr>
          <w:sz w:val="28"/>
          <w:szCs w:val="28"/>
        </w:rPr>
        <w:t>Обслуживание муниципального долга.</w:t>
      </w:r>
    </w:p>
    <w:p w:rsidR="00BE3CBB" w:rsidRPr="00413145" w:rsidRDefault="00BE3CBB" w:rsidP="00BE3CBB">
      <w:pPr>
        <w:pStyle w:val="ConsNormal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413145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9"/>
        <w:gridCol w:w="1982"/>
        <w:gridCol w:w="1839"/>
        <w:gridCol w:w="1399"/>
      </w:tblGrid>
      <w:tr w:rsidR="00BE3CBB" w:rsidRPr="00413145" w:rsidTr="0075718D">
        <w:trPr>
          <w:trHeight w:val="497"/>
        </w:trPr>
        <w:tc>
          <w:tcPr>
            <w:tcW w:w="4669" w:type="dxa"/>
            <w:vMerge w:val="restart"/>
            <w:vAlign w:val="center"/>
          </w:tcPr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13145">
              <w:rPr>
                <w:b/>
                <w:sz w:val="24"/>
                <w:szCs w:val="24"/>
              </w:rPr>
              <w:t>Наименование мероприятия</w:t>
            </w:r>
          </w:p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13145">
              <w:rPr>
                <w:b/>
                <w:sz w:val="24"/>
                <w:szCs w:val="24"/>
              </w:rPr>
              <w:t>Расходы (тыс.рублей), годы</w:t>
            </w:r>
          </w:p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CBB" w:rsidRPr="00413145" w:rsidTr="0075718D">
        <w:trPr>
          <w:trHeight w:val="417"/>
        </w:trPr>
        <w:tc>
          <w:tcPr>
            <w:tcW w:w="4669" w:type="dxa"/>
            <w:vMerge/>
            <w:vAlign w:val="center"/>
          </w:tcPr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E3CBB" w:rsidRPr="00413145" w:rsidRDefault="00413145" w:rsidP="0075718D">
            <w:pPr>
              <w:jc w:val="center"/>
              <w:rPr>
                <w:b/>
                <w:sz w:val="24"/>
                <w:szCs w:val="24"/>
              </w:rPr>
            </w:pPr>
            <w:r w:rsidRPr="00413145">
              <w:rPr>
                <w:b/>
                <w:sz w:val="24"/>
                <w:szCs w:val="24"/>
              </w:rPr>
              <w:t>2025</w:t>
            </w:r>
            <w:r w:rsidR="00BE3CBB" w:rsidRPr="00413145">
              <w:rPr>
                <w:b/>
                <w:sz w:val="24"/>
                <w:szCs w:val="24"/>
              </w:rPr>
              <w:t xml:space="preserve"> год</w:t>
            </w:r>
          </w:p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13145">
              <w:rPr>
                <w:b/>
                <w:sz w:val="24"/>
                <w:szCs w:val="24"/>
              </w:rPr>
              <w:t>202</w:t>
            </w:r>
            <w:r w:rsidR="00413145" w:rsidRPr="00413145">
              <w:rPr>
                <w:b/>
                <w:sz w:val="24"/>
                <w:szCs w:val="24"/>
              </w:rPr>
              <w:t>6</w:t>
            </w:r>
            <w:r w:rsidRPr="00413145">
              <w:rPr>
                <w:b/>
                <w:sz w:val="24"/>
                <w:szCs w:val="24"/>
              </w:rPr>
              <w:t xml:space="preserve"> год</w:t>
            </w:r>
          </w:p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13145">
              <w:rPr>
                <w:b/>
                <w:sz w:val="24"/>
                <w:szCs w:val="24"/>
              </w:rPr>
              <w:t>202</w:t>
            </w:r>
            <w:r w:rsidR="00413145" w:rsidRPr="00413145">
              <w:rPr>
                <w:b/>
                <w:sz w:val="24"/>
                <w:szCs w:val="24"/>
              </w:rPr>
              <w:t>7</w:t>
            </w:r>
            <w:r w:rsidRPr="00413145">
              <w:rPr>
                <w:b/>
                <w:sz w:val="24"/>
                <w:szCs w:val="24"/>
              </w:rPr>
              <w:t xml:space="preserve"> год</w:t>
            </w:r>
          </w:p>
          <w:p w:rsidR="00BE3CBB" w:rsidRPr="00413145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145" w:rsidRPr="00FA3D2C" w:rsidTr="0075718D">
        <w:trPr>
          <w:trHeight w:val="417"/>
        </w:trPr>
        <w:tc>
          <w:tcPr>
            <w:tcW w:w="4669" w:type="dxa"/>
          </w:tcPr>
          <w:p w:rsidR="00413145" w:rsidRPr="00413145" w:rsidRDefault="00413145" w:rsidP="0075718D">
            <w:pPr>
              <w:rPr>
                <w:sz w:val="24"/>
                <w:szCs w:val="24"/>
              </w:rPr>
            </w:pPr>
            <w:r w:rsidRPr="00413145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82" w:type="dxa"/>
            <w:vAlign w:val="center"/>
          </w:tcPr>
          <w:p w:rsidR="00413145" w:rsidRPr="00413145" w:rsidRDefault="00413145" w:rsidP="0000049B">
            <w:pPr>
              <w:jc w:val="center"/>
              <w:rPr>
                <w:sz w:val="24"/>
                <w:szCs w:val="24"/>
              </w:rPr>
            </w:pPr>
            <w:r w:rsidRPr="00413145">
              <w:rPr>
                <w:sz w:val="24"/>
                <w:szCs w:val="24"/>
              </w:rPr>
              <w:t>29 191,6</w:t>
            </w:r>
          </w:p>
        </w:tc>
        <w:tc>
          <w:tcPr>
            <w:tcW w:w="1839" w:type="dxa"/>
            <w:vAlign w:val="center"/>
          </w:tcPr>
          <w:p w:rsidR="00413145" w:rsidRPr="00413145" w:rsidRDefault="00413145" w:rsidP="0000049B">
            <w:pPr>
              <w:jc w:val="center"/>
              <w:rPr>
                <w:sz w:val="24"/>
                <w:szCs w:val="24"/>
              </w:rPr>
            </w:pPr>
            <w:r w:rsidRPr="00413145">
              <w:rPr>
                <w:sz w:val="24"/>
                <w:szCs w:val="24"/>
              </w:rPr>
              <w:t>24 670,1</w:t>
            </w:r>
          </w:p>
        </w:tc>
        <w:tc>
          <w:tcPr>
            <w:tcW w:w="1399" w:type="dxa"/>
            <w:vAlign w:val="center"/>
          </w:tcPr>
          <w:p w:rsidR="00413145" w:rsidRPr="003252FB" w:rsidRDefault="00413145" w:rsidP="0000049B">
            <w:pPr>
              <w:ind w:right="33"/>
              <w:jc w:val="center"/>
              <w:rPr>
                <w:sz w:val="24"/>
                <w:szCs w:val="24"/>
              </w:rPr>
            </w:pPr>
            <w:r w:rsidRPr="00413145">
              <w:rPr>
                <w:sz w:val="24"/>
                <w:szCs w:val="24"/>
              </w:rPr>
              <w:t>26 674,3</w:t>
            </w:r>
          </w:p>
        </w:tc>
      </w:tr>
    </w:tbl>
    <w:p w:rsidR="00BE3CBB" w:rsidRPr="00FA3D2C" w:rsidRDefault="00BE3CBB" w:rsidP="00BE3CBB">
      <w:pPr>
        <w:autoSpaceDE w:val="0"/>
        <w:autoSpaceDN w:val="0"/>
        <w:adjustRightInd w:val="0"/>
        <w:ind w:left="709"/>
        <w:jc w:val="both"/>
        <w:rPr>
          <w:sz w:val="28"/>
          <w:szCs w:val="28"/>
          <w:highlight w:val="yellow"/>
        </w:rPr>
      </w:pPr>
    </w:p>
    <w:p w:rsidR="00BE3CBB" w:rsidRPr="00413145" w:rsidRDefault="00BE3CBB" w:rsidP="00BE3CBB">
      <w:pPr>
        <w:ind w:firstLine="709"/>
        <w:jc w:val="both"/>
        <w:rPr>
          <w:sz w:val="28"/>
          <w:szCs w:val="28"/>
        </w:rPr>
      </w:pPr>
      <w:r w:rsidRPr="00413145">
        <w:rPr>
          <w:sz w:val="28"/>
          <w:szCs w:val="28"/>
        </w:rPr>
        <w:t>При реализации подпрограммы «Управление муниципальным долгом ЗАТО Железногорск» будут достигнуты следующие показатели:</w:t>
      </w:r>
    </w:p>
    <w:p w:rsidR="00BE3CBB" w:rsidRPr="00FA3D2C" w:rsidRDefault="00BE3CBB" w:rsidP="00BE3CBB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417"/>
        <w:gridCol w:w="1701"/>
        <w:gridCol w:w="1701"/>
        <w:gridCol w:w="1701"/>
      </w:tblGrid>
      <w:tr w:rsidR="00BE3CBB" w:rsidRPr="0000049B" w:rsidTr="0075718D">
        <w:trPr>
          <w:trHeight w:val="551"/>
        </w:trPr>
        <w:tc>
          <w:tcPr>
            <w:tcW w:w="3369" w:type="dxa"/>
            <w:vAlign w:val="center"/>
          </w:tcPr>
          <w:p w:rsidR="00BE3CBB" w:rsidRPr="0000049B" w:rsidRDefault="00BE3CBB" w:rsidP="0075718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0049B">
              <w:rPr>
                <w:sz w:val="26"/>
                <w:szCs w:val="26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BE3CBB" w:rsidRPr="0000049B" w:rsidRDefault="00BE3CBB" w:rsidP="0075718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0049B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BE3CBB" w:rsidRPr="0000049B" w:rsidRDefault="00BE3CBB" w:rsidP="004131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0049B">
              <w:rPr>
                <w:sz w:val="26"/>
                <w:szCs w:val="26"/>
              </w:rPr>
              <w:t>202</w:t>
            </w:r>
            <w:r w:rsidR="00413145" w:rsidRPr="0000049B">
              <w:rPr>
                <w:sz w:val="26"/>
                <w:szCs w:val="26"/>
              </w:rPr>
              <w:t>5</w:t>
            </w:r>
            <w:r w:rsidRPr="0000049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E3CBB" w:rsidRPr="0000049B" w:rsidRDefault="00BE3CBB" w:rsidP="004131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0049B">
              <w:rPr>
                <w:sz w:val="26"/>
                <w:szCs w:val="26"/>
              </w:rPr>
              <w:t>202</w:t>
            </w:r>
            <w:r w:rsidR="00413145" w:rsidRPr="0000049B">
              <w:rPr>
                <w:sz w:val="26"/>
                <w:szCs w:val="26"/>
              </w:rPr>
              <w:t>6</w:t>
            </w:r>
            <w:r w:rsidRPr="0000049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E3CBB" w:rsidRPr="0000049B" w:rsidRDefault="00BE3CBB" w:rsidP="004131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0049B">
              <w:rPr>
                <w:sz w:val="26"/>
                <w:szCs w:val="26"/>
              </w:rPr>
              <w:t>202</w:t>
            </w:r>
            <w:r w:rsidR="0000049B" w:rsidRPr="0000049B">
              <w:rPr>
                <w:sz w:val="26"/>
                <w:szCs w:val="26"/>
              </w:rPr>
              <w:t>7</w:t>
            </w:r>
            <w:r w:rsidRPr="0000049B">
              <w:rPr>
                <w:sz w:val="26"/>
                <w:szCs w:val="26"/>
              </w:rPr>
              <w:t xml:space="preserve"> год</w:t>
            </w:r>
          </w:p>
        </w:tc>
      </w:tr>
      <w:tr w:rsidR="00BE3CBB" w:rsidRPr="0000049B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 w:rsidR="0000049B" w:rsidRPr="0000049B">
              <w:rPr>
                <w:rFonts w:ascii="Times New Roman" w:hAnsi="Times New Roman" w:cs="Times New Roman"/>
                <w:sz w:val="24"/>
                <w:szCs w:val="24"/>
              </w:rPr>
              <w:t>объема муниципального долга ЗАТО Железногорск к общему объему доходов бюджета ЗАТО Железногорск без учета безвозмездных поступлений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не более 50%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не более 50%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не более 50%</w:t>
            </w:r>
          </w:p>
        </w:tc>
      </w:tr>
      <w:tr w:rsidR="00BE3CBB" w:rsidRPr="0000049B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/>
                <w:sz w:val="24"/>
                <w:szCs w:val="24"/>
              </w:rPr>
              <w:t>Просроченная задолженность по долговым обязательствам ЗАТО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BB" w:rsidRPr="0000049B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049B" w:rsidRPr="00FA3D2C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B" w:rsidRPr="0000049B" w:rsidRDefault="0000049B" w:rsidP="0075718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общем объеме расходов бюджета, за исключением объема расходов, которые осуществляются за счет субвенций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9B" w:rsidRPr="0000049B" w:rsidRDefault="0000049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9B" w:rsidRPr="0000049B" w:rsidRDefault="0000049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не более 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9B" w:rsidRPr="0000049B" w:rsidRDefault="0000049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не более 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9B" w:rsidRPr="0000049B" w:rsidRDefault="0000049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9B">
              <w:rPr>
                <w:rFonts w:ascii="Times New Roman" w:hAnsi="Times New Roman" w:cs="Times New Roman"/>
                <w:sz w:val="24"/>
                <w:szCs w:val="24"/>
              </w:rPr>
              <w:t>не более 1%</w:t>
            </w:r>
          </w:p>
        </w:tc>
      </w:tr>
    </w:tbl>
    <w:p w:rsidR="00BE3CBB" w:rsidRPr="0000049B" w:rsidRDefault="00BE3CBB" w:rsidP="00BE3CBB">
      <w:pPr>
        <w:jc w:val="center"/>
        <w:rPr>
          <w:b/>
          <w:sz w:val="28"/>
          <w:szCs w:val="28"/>
        </w:rPr>
      </w:pPr>
      <w:r w:rsidRPr="0000049B">
        <w:rPr>
          <w:b/>
          <w:sz w:val="28"/>
          <w:szCs w:val="28"/>
        </w:rPr>
        <w:t xml:space="preserve">Подпрограмма 2 «Обеспечение реализации муниципальной программы и прочие мероприятия» </w:t>
      </w:r>
    </w:p>
    <w:p w:rsidR="00BE3CBB" w:rsidRPr="00FA3D2C" w:rsidRDefault="00BE3CBB" w:rsidP="00BE3CBB">
      <w:pPr>
        <w:jc w:val="center"/>
        <w:rPr>
          <w:b/>
          <w:sz w:val="28"/>
          <w:szCs w:val="28"/>
          <w:highlight w:val="yellow"/>
        </w:rPr>
      </w:pPr>
    </w:p>
    <w:p w:rsidR="00BE3CBB" w:rsidRPr="0000049B" w:rsidRDefault="00BE3CBB" w:rsidP="00BE3CBB">
      <w:pPr>
        <w:spacing w:before="120"/>
        <w:ind w:firstLine="720"/>
        <w:jc w:val="both"/>
        <w:rPr>
          <w:sz w:val="28"/>
          <w:szCs w:val="28"/>
        </w:rPr>
      </w:pPr>
      <w:r w:rsidRPr="0000049B">
        <w:rPr>
          <w:sz w:val="28"/>
          <w:szCs w:val="28"/>
        </w:rPr>
        <w:lastRenderedPageBreak/>
        <w:t>Общий объем финансирования подпрограммы составляет 1</w:t>
      </w:r>
      <w:r w:rsidR="0000049B" w:rsidRPr="0000049B">
        <w:rPr>
          <w:sz w:val="28"/>
          <w:szCs w:val="28"/>
        </w:rPr>
        <w:t>95 684</w:t>
      </w:r>
      <w:r w:rsidRPr="0000049B">
        <w:rPr>
          <w:sz w:val="28"/>
          <w:szCs w:val="28"/>
        </w:rPr>
        <w:t>,</w:t>
      </w:r>
      <w:r w:rsidR="0000049B" w:rsidRPr="0000049B">
        <w:rPr>
          <w:sz w:val="28"/>
          <w:szCs w:val="28"/>
        </w:rPr>
        <w:t>8</w:t>
      </w:r>
      <w:r w:rsidRPr="0000049B">
        <w:rPr>
          <w:sz w:val="28"/>
          <w:szCs w:val="28"/>
        </w:rPr>
        <w:t xml:space="preserve"> тыс. рублей за счет средств местного бюджета, в том числе по годам:</w:t>
      </w:r>
    </w:p>
    <w:p w:rsidR="00BE3CBB" w:rsidRPr="0000049B" w:rsidRDefault="0000049B" w:rsidP="00445BC2">
      <w:pPr>
        <w:ind w:firstLine="720"/>
        <w:jc w:val="both"/>
        <w:rPr>
          <w:sz w:val="28"/>
          <w:szCs w:val="28"/>
        </w:rPr>
      </w:pPr>
      <w:r w:rsidRPr="0000049B">
        <w:rPr>
          <w:sz w:val="28"/>
          <w:szCs w:val="28"/>
        </w:rPr>
        <w:t>2025</w:t>
      </w:r>
      <w:r w:rsidR="00BE3CBB" w:rsidRPr="0000049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65 316,</w:t>
      </w:r>
      <w:r w:rsidR="004C3153">
        <w:rPr>
          <w:sz w:val="28"/>
          <w:szCs w:val="28"/>
        </w:rPr>
        <w:t>7</w:t>
      </w:r>
      <w:r w:rsidR="00BE3CBB" w:rsidRPr="0000049B">
        <w:rPr>
          <w:sz w:val="28"/>
          <w:szCs w:val="28"/>
        </w:rPr>
        <w:t xml:space="preserve"> тыс. рублей;</w:t>
      </w:r>
    </w:p>
    <w:p w:rsidR="00BE3CBB" w:rsidRPr="0000049B" w:rsidRDefault="0000049B" w:rsidP="00445BC2">
      <w:pPr>
        <w:ind w:firstLine="720"/>
        <w:jc w:val="both"/>
        <w:rPr>
          <w:sz w:val="28"/>
          <w:szCs w:val="28"/>
        </w:rPr>
      </w:pPr>
      <w:r w:rsidRPr="0000049B">
        <w:rPr>
          <w:sz w:val="28"/>
          <w:szCs w:val="28"/>
        </w:rPr>
        <w:t>2026</w:t>
      </w:r>
      <w:r w:rsidR="00BE3CBB" w:rsidRPr="0000049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65 184,</w:t>
      </w:r>
      <w:r w:rsidR="004C3153">
        <w:rPr>
          <w:sz w:val="28"/>
          <w:szCs w:val="28"/>
        </w:rPr>
        <w:t>1</w:t>
      </w:r>
      <w:r w:rsidR="00BE3CBB" w:rsidRPr="0000049B">
        <w:rPr>
          <w:sz w:val="28"/>
          <w:szCs w:val="28"/>
        </w:rPr>
        <w:t xml:space="preserve"> тыс. рублей;</w:t>
      </w:r>
    </w:p>
    <w:p w:rsidR="00BE3CBB" w:rsidRPr="0000049B" w:rsidRDefault="0000049B" w:rsidP="00445BC2">
      <w:pPr>
        <w:ind w:firstLine="720"/>
        <w:jc w:val="both"/>
        <w:rPr>
          <w:sz w:val="28"/>
          <w:szCs w:val="28"/>
        </w:rPr>
      </w:pPr>
      <w:r w:rsidRPr="0000049B">
        <w:rPr>
          <w:sz w:val="28"/>
          <w:szCs w:val="28"/>
        </w:rPr>
        <w:t>2027</w:t>
      </w:r>
      <w:r w:rsidR="00BE3CBB" w:rsidRPr="0000049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65 184,0</w:t>
      </w:r>
      <w:r w:rsidRPr="0000049B">
        <w:rPr>
          <w:sz w:val="28"/>
          <w:szCs w:val="28"/>
        </w:rPr>
        <w:t xml:space="preserve"> </w:t>
      </w:r>
      <w:r w:rsidR="00BE3CBB" w:rsidRPr="0000049B">
        <w:rPr>
          <w:sz w:val="28"/>
          <w:szCs w:val="28"/>
        </w:rPr>
        <w:t>тыс. рублей.</w:t>
      </w:r>
    </w:p>
    <w:p w:rsidR="00BE3CBB" w:rsidRPr="0000049B" w:rsidRDefault="00BE3CBB" w:rsidP="00BE3CBB">
      <w:pPr>
        <w:spacing w:before="120"/>
        <w:ind w:firstLine="720"/>
        <w:jc w:val="both"/>
        <w:rPr>
          <w:sz w:val="28"/>
        </w:rPr>
      </w:pPr>
      <w:r w:rsidRPr="0000049B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0"/>
        <w:gridCol w:w="3306"/>
        <w:gridCol w:w="1430"/>
        <w:gridCol w:w="1547"/>
        <w:gridCol w:w="1559"/>
        <w:gridCol w:w="1560"/>
      </w:tblGrid>
      <w:tr w:rsidR="00BE3CBB" w:rsidRPr="0000049B" w:rsidTr="0075718D">
        <w:trPr>
          <w:trHeight w:val="465"/>
        </w:trPr>
        <w:tc>
          <w:tcPr>
            <w:tcW w:w="630" w:type="dxa"/>
            <w:vMerge w:val="restart"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№ п/п</w:t>
            </w:r>
          </w:p>
        </w:tc>
        <w:tc>
          <w:tcPr>
            <w:tcW w:w="3306" w:type="dxa"/>
            <w:vMerge w:val="restart"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66" w:type="dxa"/>
            <w:gridSpan w:val="3"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Расходы (тыс. руб.), годы</w:t>
            </w:r>
          </w:p>
        </w:tc>
      </w:tr>
      <w:tr w:rsidR="00BE3CBB" w:rsidRPr="0000049B" w:rsidTr="0075718D">
        <w:trPr>
          <w:trHeight w:val="232"/>
        </w:trPr>
        <w:tc>
          <w:tcPr>
            <w:tcW w:w="630" w:type="dxa"/>
            <w:vMerge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vMerge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BE3CBB" w:rsidRPr="0000049B" w:rsidRDefault="00BE3CBB" w:rsidP="00757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BE3CBB" w:rsidRPr="0000049B" w:rsidRDefault="00BE3CBB" w:rsidP="0000049B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202</w:t>
            </w:r>
            <w:r w:rsidR="0000049B" w:rsidRPr="0000049B">
              <w:rPr>
                <w:sz w:val="28"/>
                <w:szCs w:val="28"/>
              </w:rPr>
              <w:t>5</w:t>
            </w:r>
            <w:r w:rsidRPr="0000049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E3CBB" w:rsidRPr="0000049B" w:rsidRDefault="00BE3CBB" w:rsidP="0000049B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202</w:t>
            </w:r>
            <w:r w:rsidR="0000049B" w:rsidRPr="0000049B">
              <w:rPr>
                <w:sz w:val="28"/>
                <w:szCs w:val="28"/>
              </w:rPr>
              <w:t>6</w:t>
            </w:r>
            <w:r w:rsidRPr="0000049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BE3CBB" w:rsidRPr="0000049B" w:rsidRDefault="00BE3CBB" w:rsidP="0000049B">
            <w:pPr>
              <w:jc w:val="center"/>
              <w:rPr>
                <w:sz w:val="28"/>
                <w:szCs w:val="28"/>
              </w:rPr>
            </w:pPr>
            <w:r w:rsidRPr="0000049B">
              <w:rPr>
                <w:sz w:val="28"/>
                <w:szCs w:val="28"/>
              </w:rPr>
              <w:t>202</w:t>
            </w:r>
            <w:r w:rsidR="0000049B" w:rsidRPr="0000049B">
              <w:rPr>
                <w:sz w:val="28"/>
                <w:szCs w:val="28"/>
              </w:rPr>
              <w:t>7</w:t>
            </w:r>
            <w:r w:rsidRPr="0000049B">
              <w:rPr>
                <w:sz w:val="28"/>
                <w:szCs w:val="28"/>
              </w:rPr>
              <w:t xml:space="preserve"> год</w:t>
            </w:r>
          </w:p>
        </w:tc>
      </w:tr>
      <w:tr w:rsidR="00BE3CBB" w:rsidRPr="0000049B" w:rsidTr="0075718D">
        <w:trPr>
          <w:trHeight w:val="679"/>
        </w:trPr>
        <w:tc>
          <w:tcPr>
            <w:tcW w:w="630" w:type="dxa"/>
            <w:vMerge w:val="restart"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1</w:t>
            </w:r>
          </w:p>
        </w:tc>
        <w:tc>
          <w:tcPr>
            <w:tcW w:w="3306" w:type="dxa"/>
            <w:vMerge w:val="restart"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1430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01 06</w:t>
            </w:r>
          </w:p>
        </w:tc>
        <w:tc>
          <w:tcPr>
            <w:tcW w:w="1547" w:type="dxa"/>
            <w:vAlign w:val="center"/>
          </w:tcPr>
          <w:p w:rsidR="00BE3CBB" w:rsidRPr="0000049B" w:rsidRDefault="00BE3CBB" w:rsidP="004C3153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1</w:t>
            </w:r>
            <w:r w:rsidR="0000049B">
              <w:rPr>
                <w:sz w:val="24"/>
                <w:szCs w:val="24"/>
              </w:rPr>
              <w:t>9</w:t>
            </w:r>
            <w:r w:rsidRPr="0000049B">
              <w:rPr>
                <w:sz w:val="24"/>
                <w:szCs w:val="24"/>
              </w:rPr>
              <w:t> </w:t>
            </w:r>
            <w:r w:rsidR="0000049B">
              <w:rPr>
                <w:sz w:val="24"/>
                <w:szCs w:val="24"/>
              </w:rPr>
              <w:t>318</w:t>
            </w:r>
            <w:r w:rsidRPr="0000049B">
              <w:rPr>
                <w:sz w:val="24"/>
                <w:szCs w:val="24"/>
              </w:rPr>
              <w:t>,</w:t>
            </w:r>
            <w:r w:rsidR="004C315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BE3CBB" w:rsidRPr="0000049B" w:rsidRDefault="0000049B" w:rsidP="004C3153">
            <w:pPr>
              <w:jc w:val="center"/>
            </w:pPr>
            <w:r>
              <w:rPr>
                <w:sz w:val="24"/>
                <w:szCs w:val="24"/>
              </w:rPr>
              <w:t>19</w:t>
            </w:r>
            <w:r w:rsidR="00BE3CBB" w:rsidRPr="000004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185</w:t>
            </w:r>
            <w:r w:rsidR="00BE3CBB" w:rsidRPr="0000049B">
              <w:rPr>
                <w:sz w:val="24"/>
                <w:szCs w:val="24"/>
              </w:rPr>
              <w:t>,</w:t>
            </w:r>
            <w:r w:rsidR="004C3153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BE3CBB" w:rsidRPr="0000049B" w:rsidRDefault="0000049B" w:rsidP="0075718D">
            <w:pPr>
              <w:jc w:val="center"/>
            </w:pPr>
            <w:r>
              <w:rPr>
                <w:sz w:val="24"/>
                <w:szCs w:val="24"/>
              </w:rPr>
              <w:t>19</w:t>
            </w:r>
            <w:r w:rsidRPr="000004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185</w:t>
            </w:r>
            <w:r w:rsidRPr="000004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BE3CBB" w:rsidRPr="0000049B" w:rsidTr="0075718D">
        <w:trPr>
          <w:trHeight w:val="679"/>
        </w:trPr>
        <w:tc>
          <w:tcPr>
            <w:tcW w:w="630" w:type="dxa"/>
            <w:vMerge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  <w:vMerge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07 05</w:t>
            </w:r>
          </w:p>
        </w:tc>
        <w:tc>
          <w:tcPr>
            <w:tcW w:w="1547" w:type="dxa"/>
            <w:vAlign w:val="center"/>
          </w:tcPr>
          <w:p w:rsidR="00BE3CBB" w:rsidRPr="0000049B" w:rsidRDefault="0000049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71</w:t>
            </w:r>
            <w:r w:rsidR="00BE3CBB" w:rsidRPr="0000049B">
              <w:rPr>
                <w:sz w:val="24"/>
                <w:szCs w:val="24"/>
              </w:rPr>
              <w:t>,4</w:t>
            </w:r>
          </w:p>
        </w:tc>
        <w:tc>
          <w:tcPr>
            <w:tcW w:w="1559" w:type="dxa"/>
            <w:vAlign w:val="center"/>
          </w:tcPr>
          <w:p w:rsidR="00BE3CBB" w:rsidRPr="0000049B" w:rsidRDefault="0000049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71,4</w:t>
            </w:r>
          </w:p>
        </w:tc>
        <w:tc>
          <w:tcPr>
            <w:tcW w:w="1560" w:type="dxa"/>
            <w:vAlign w:val="center"/>
          </w:tcPr>
          <w:p w:rsidR="00BE3CBB" w:rsidRPr="0000049B" w:rsidRDefault="0000049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71,4</w:t>
            </w:r>
          </w:p>
        </w:tc>
      </w:tr>
      <w:tr w:rsidR="00BE3CBB" w:rsidRPr="0000049B" w:rsidTr="0075718D">
        <w:trPr>
          <w:trHeight w:val="679"/>
        </w:trPr>
        <w:tc>
          <w:tcPr>
            <w:tcW w:w="630" w:type="dxa"/>
            <w:vMerge w:val="restart"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2</w:t>
            </w:r>
          </w:p>
        </w:tc>
        <w:tc>
          <w:tcPr>
            <w:tcW w:w="3306" w:type="dxa"/>
            <w:vMerge w:val="restart"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Администрация ЗАТО  г. Железногорск</w:t>
            </w:r>
          </w:p>
        </w:tc>
        <w:tc>
          <w:tcPr>
            <w:tcW w:w="1430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01 13</w:t>
            </w:r>
          </w:p>
        </w:tc>
        <w:tc>
          <w:tcPr>
            <w:tcW w:w="1547" w:type="dxa"/>
            <w:vAlign w:val="center"/>
          </w:tcPr>
          <w:p w:rsidR="00BE3CBB" w:rsidRPr="0000049B" w:rsidRDefault="00BE3CBB" w:rsidP="0000049B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4</w:t>
            </w:r>
            <w:r w:rsidR="0000049B">
              <w:rPr>
                <w:sz w:val="24"/>
                <w:szCs w:val="24"/>
              </w:rPr>
              <w:t>5</w:t>
            </w:r>
            <w:r w:rsidRPr="0000049B">
              <w:rPr>
                <w:sz w:val="24"/>
                <w:szCs w:val="24"/>
              </w:rPr>
              <w:t> </w:t>
            </w:r>
            <w:r w:rsidR="0000049B">
              <w:rPr>
                <w:sz w:val="24"/>
                <w:szCs w:val="24"/>
              </w:rPr>
              <w:t>867</w:t>
            </w:r>
            <w:r w:rsidRPr="0000049B">
              <w:rPr>
                <w:sz w:val="24"/>
                <w:szCs w:val="24"/>
              </w:rPr>
              <w:t>,</w:t>
            </w:r>
            <w:r w:rsidR="0000049B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BE3CBB" w:rsidRPr="0000049B" w:rsidRDefault="0000049B" w:rsidP="0075718D">
            <w:pPr>
              <w:jc w:val="center"/>
            </w:pPr>
            <w:r w:rsidRPr="0000049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0004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867</w:t>
            </w:r>
            <w:r w:rsidRPr="000004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BE3CBB" w:rsidRPr="0000049B" w:rsidRDefault="0000049B" w:rsidP="0075718D">
            <w:pPr>
              <w:jc w:val="center"/>
            </w:pPr>
            <w:r w:rsidRPr="0000049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0004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867</w:t>
            </w:r>
            <w:r w:rsidRPr="000004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BE3CBB" w:rsidRPr="00FA3D2C" w:rsidTr="0075718D">
        <w:trPr>
          <w:trHeight w:val="679"/>
        </w:trPr>
        <w:tc>
          <w:tcPr>
            <w:tcW w:w="630" w:type="dxa"/>
            <w:vMerge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  <w:vMerge/>
            <w:vAlign w:val="center"/>
          </w:tcPr>
          <w:p w:rsidR="00BE3CBB" w:rsidRPr="0000049B" w:rsidRDefault="00BE3CBB" w:rsidP="0075718D">
            <w:pPr>
              <w:rPr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 xml:space="preserve">07 05 </w:t>
            </w:r>
          </w:p>
        </w:tc>
        <w:tc>
          <w:tcPr>
            <w:tcW w:w="1547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60,0</w:t>
            </w:r>
          </w:p>
        </w:tc>
        <w:tc>
          <w:tcPr>
            <w:tcW w:w="1560" w:type="dxa"/>
            <w:vAlign w:val="center"/>
          </w:tcPr>
          <w:p w:rsidR="00BE3CBB" w:rsidRPr="0000049B" w:rsidRDefault="00BE3CBB" w:rsidP="0075718D">
            <w:pPr>
              <w:jc w:val="center"/>
              <w:rPr>
                <w:sz w:val="24"/>
                <w:szCs w:val="24"/>
              </w:rPr>
            </w:pPr>
            <w:r w:rsidRPr="0000049B">
              <w:rPr>
                <w:sz w:val="24"/>
                <w:szCs w:val="24"/>
              </w:rPr>
              <w:t>60,0</w:t>
            </w:r>
          </w:p>
        </w:tc>
      </w:tr>
    </w:tbl>
    <w:p w:rsidR="00BE3CBB" w:rsidRPr="00FA3D2C" w:rsidRDefault="00BE3CBB" w:rsidP="00BE3CBB">
      <w:pPr>
        <w:ind w:firstLine="709"/>
        <w:jc w:val="both"/>
        <w:rPr>
          <w:sz w:val="28"/>
          <w:szCs w:val="28"/>
          <w:highlight w:val="yellow"/>
        </w:rPr>
      </w:pPr>
    </w:p>
    <w:p w:rsidR="00BE3CBB" w:rsidRPr="004C3153" w:rsidRDefault="00BE3CBB" w:rsidP="00BE3CBB">
      <w:pPr>
        <w:ind w:firstLine="709"/>
        <w:jc w:val="both"/>
        <w:rPr>
          <w:sz w:val="28"/>
          <w:szCs w:val="28"/>
        </w:rPr>
      </w:pPr>
      <w:r w:rsidRPr="004C3153">
        <w:rPr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BE3CBB" w:rsidRPr="004C3153" w:rsidRDefault="00BE3CBB" w:rsidP="00BE3CB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C3153">
        <w:rPr>
          <w:sz w:val="28"/>
          <w:szCs w:val="28"/>
        </w:rPr>
        <w:t>1. Повышение качества планирования и управления муниципальными финансами, развитие программно-целевых принципов формирования бюджета.</w:t>
      </w:r>
    </w:p>
    <w:p w:rsidR="00BE3CBB" w:rsidRPr="004C3153" w:rsidRDefault="00BE3CBB" w:rsidP="00BE3CBB">
      <w:pPr>
        <w:ind w:firstLine="709"/>
        <w:jc w:val="both"/>
        <w:rPr>
          <w:sz w:val="28"/>
          <w:szCs w:val="28"/>
        </w:rPr>
      </w:pPr>
      <w:r w:rsidRPr="004C3153">
        <w:rPr>
          <w:sz w:val="28"/>
          <w:szCs w:val="28"/>
        </w:rPr>
        <w:t>2. Размещение информации о бюджете ЗАТО Железногорск и бюджетном процессе в доступной форме для граждан.</w:t>
      </w:r>
    </w:p>
    <w:p w:rsidR="00BE3CBB" w:rsidRPr="004C3153" w:rsidRDefault="00BE3CBB" w:rsidP="00BE3CBB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4C3153">
        <w:rPr>
          <w:rFonts w:ascii="Times New Roman" w:hAnsi="Times New Roman"/>
          <w:sz w:val="28"/>
          <w:szCs w:val="28"/>
        </w:rPr>
        <w:t>Поставленные задачи планируется решить при реализации следующих мероприятий: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87"/>
        <w:gridCol w:w="1947"/>
        <w:gridCol w:w="1807"/>
        <w:gridCol w:w="1808"/>
      </w:tblGrid>
      <w:tr w:rsidR="00BE3CBB" w:rsidRPr="004C3153" w:rsidTr="0075718D">
        <w:trPr>
          <w:trHeight w:val="491"/>
        </w:trPr>
        <w:tc>
          <w:tcPr>
            <w:tcW w:w="4587" w:type="dxa"/>
            <w:vMerge w:val="restart"/>
            <w:vAlign w:val="center"/>
          </w:tcPr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C3153">
              <w:rPr>
                <w:b/>
                <w:sz w:val="24"/>
                <w:szCs w:val="24"/>
              </w:rPr>
              <w:t>Наименование мероприятия</w:t>
            </w:r>
          </w:p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2" w:type="dxa"/>
            <w:gridSpan w:val="3"/>
            <w:vAlign w:val="center"/>
          </w:tcPr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C3153">
              <w:rPr>
                <w:b/>
                <w:sz w:val="24"/>
                <w:szCs w:val="24"/>
              </w:rPr>
              <w:t>Расходы (тыс.рублей), годы</w:t>
            </w:r>
          </w:p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CBB" w:rsidRPr="004C3153" w:rsidTr="0075718D">
        <w:trPr>
          <w:trHeight w:val="412"/>
        </w:trPr>
        <w:tc>
          <w:tcPr>
            <w:tcW w:w="4587" w:type="dxa"/>
            <w:vMerge/>
            <w:vAlign w:val="center"/>
          </w:tcPr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C3153">
              <w:rPr>
                <w:b/>
                <w:sz w:val="24"/>
                <w:szCs w:val="24"/>
              </w:rPr>
              <w:t>202</w:t>
            </w:r>
            <w:r w:rsidR="004C3153" w:rsidRPr="004C3153">
              <w:rPr>
                <w:b/>
                <w:sz w:val="24"/>
                <w:szCs w:val="24"/>
              </w:rPr>
              <w:t>5</w:t>
            </w:r>
            <w:r w:rsidRPr="004C3153">
              <w:rPr>
                <w:b/>
                <w:sz w:val="24"/>
                <w:szCs w:val="24"/>
              </w:rPr>
              <w:t xml:space="preserve"> год</w:t>
            </w:r>
          </w:p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C3153">
              <w:rPr>
                <w:b/>
                <w:sz w:val="24"/>
                <w:szCs w:val="24"/>
              </w:rPr>
              <w:t>202</w:t>
            </w:r>
            <w:r w:rsidR="004C3153" w:rsidRPr="004C3153">
              <w:rPr>
                <w:b/>
                <w:sz w:val="24"/>
                <w:szCs w:val="24"/>
              </w:rPr>
              <w:t>6</w:t>
            </w:r>
            <w:r w:rsidRPr="004C3153">
              <w:rPr>
                <w:b/>
                <w:sz w:val="24"/>
                <w:szCs w:val="24"/>
              </w:rPr>
              <w:t xml:space="preserve"> год</w:t>
            </w:r>
          </w:p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  <w:r w:rsidRPr="004C3153">
              <w:rPr>
                <w:b/>
                <w:sz w:val="24"/>
                <w:szCs w:val="24"/>
              </w:rPr>
              <w:t>202</w:t>
            </w:r>
            <w:r w:rsidR="004C3153" w:rsidRPr="004C3153">
              <w:rPr>
                <w:b/>
                <w:sz w:val="24"/>
                <w:szCs w:val="24"/>
              </w:rPr>
              <w:t>7</w:t>
            </w:r>
            <w:r w:rsidRPr="004C3153">
              <w:rPr>
                <w:b/>
                <w:sz w:val="24"/>
                <w:szCs w:val="24"/>
              </w:rPr>
              <w:t xml:space="preserve"> год</w:t>
            </w:r>
          </w:p>
          <w:p w:rsidR="00BE3CBB" w:rsidRPr="004C3153" w:rsidRDefault="00BE3CBB" w:rsidP="0075718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CBB" w:rsidRPr="004C3153" w:rsidTr="0075718D">
        <w:trPr>
          <w:trHeight w:val="412"/>
        </w:trPr>
        <w:tc>
          <w:tcPr>
            <w:tcW w:w="4587" w:type="dxa"/>
          </w:tcPr>
          <w:p w:rsidR="00BE3CBB" w:rsidRPr="004C3153" w:rsidRDefault="00BE3CBB" w:rsidP="0075718D">
            <w:pPr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Выполнение отдельных функций по исполнению бюджета</w:t>
            </w:r>
          </w:p>
        </w:tc>
        <w:tc>
          <w:tcPr>
            <w:tcW w:w="1947" w:type="dxa"/>
            <w:vAlign w:val="center"/>
          </w:tcPr>
          <w:p w:rsidR="00BE3CBB" w:rsidRPr="004C3153" w:rsidRDefault="00BE3CBB" w:rsidP="004C3153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4</w:t>
            </w:r>
            <w:r w:rsidR="004C3153" w:rsidRPr="004C3153">
              <w:rPr>
                <w:sz w:val="24"/>
                <w:szCs w:val="24"/>
              </w:rPr>
              <w:t>5</w:t>
            </w:r>
            <w:r w:rsidRPr="004C3153">
              <w:rPr>
                <w:sz w:val="24"/>
                <w:szCs w:val="24"/>
              </w:rPr>
              <w:t> </w:t>
            </w:r>
            <w:r w:rsidR="004C3153" w:rsidRPr="004C3153">
              <w:rPr>
                <w:sz w:val="24"/>
                <w:szCs w:val="24"/>
              </w:rPr>
              <w:t>927</w:t>
            </w:r>
            <w:r w:rsidRPr="004C3153">
              <w:rPr>
                <w:sz w:val="24"/>
                <w:szCs w:val="24"/>
              </w:rPr>
              <w:t>,</w:t>
            </w:r>
            <w:r w:rsidR="004C3153" w:rsidRPr="004C3153">
              <w:rPr>
                <w:sz w:val="24"/>
                <w:szCs w:val="24"/>
              </w:rPr>
              <w:t>0</w:t>
            </w:r>
          </w:p>
        </w:tc>
        <w:tc>
          <w:tcPr>
            <w:tcW w:w="1807" w:type="dxa"/>
            <w:vAlign w:val="center"/>
          </w:tcPr>
          <w:p w:rsidR="00BE3CBB" w:rsidRPr="004C3153" w:rsidRDefault="004C3153" w:rsidP="0075718D">
            <w:pPr>
              <w:jc w:val="center"/>
            </w:pPr>
            <w:r w:rsidRPr="004C3153">
              <w:rPr>
                <w:sz w:val="24"/>
                <w:szCs w:val="24"/>
              </w:rPr>
              <w:t>45 927,0</w:t>
            </w:r>
          </w:p>
        </w:tc>
        <w:tc>
          <w:tcPr>
            <w:tcW w:w="1808" w:type="dxa"/>
            <w:vAlign w:val="center"/>
          </w:tcPr>
          <w:p w:rsidR="00BE3CBB" w:rsidRPr="004C3153" w:rsidRDefault="004C3153" w:rsidP="0075718D">
            <w:pPr>
              <w:jc w:val="center"/>
            </w:pPr>
            <w:r w:rsidRPr="004C3153">
              <w:rPr>
                <w:sz w:val="24"/>
                <w:szCs w:val="24"/>
              </w:rPr>
              <w:t>45 927,0</w:t>
            </w:r>
          </w:p>
        </w:tc>
      </w:tr>
      <w:tr w:rsidR="00BE3CBB" w:rsidRPr="00FA3D2C" w:rsidTr="0075718D">
        <w:trPr>
          <w:trHeight w:val="412"/>
        </w:trPr>
        <w:tc>
          <w:tcPr>
            <w:tcW w:w="4587" w:type="dxa"/>
          </w:tcPr>
          <w:p w:rsidR="00BE3CBB" w:rsidRPr="004C3153" w:rsidRDefault="00BE3CBB" w:rsidP="0075718D">
            <w:pPr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</w:tc>
        <w:tc>
          <w:tcPr>
            <w:tcW w:w="1947" w:type="dxa"/>
            <w:vAlign w:val="center"/>
          </w:tcPr>
          <w:p w:rsidR="00BE3CBB" w:rsidRPr="004C3153" w:rsidRDefault="004C3153" w:rsidP="00757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19 389,7</w:t>
            </w:r>
          </w:p>
        </w:tc>
        <w:tc>
          <w:tcPr>
            <w:tcW w:w="1807" w:type="dxa"/>
            <w:vAlign w:val="center"/>
          </w:tcPr>
          <w:p w:rsidR="00BE3CBB" w:rsidRPr="004C3153" w:rsidRDefault="004C3153" w:rsidP="0075718D">
            <w:pPr>
              <w:jc w:val="center"/>
            </w:pPr>
            <w:r>
              <w:rPr>
                <w:sz w:val="24"/>
                <w:szCs w:val="24"/>
              </w:rPr>
              <w:t>19 257,1</w:t>
            </w:r>
          </w:p>
        </w:tc>
        <w:tc>
          <w:tcPr>
            <w:tcW w:w="1808" w:type="dxa"/>
            <w:vAlign w:val="center"/>
          </w:tcPr>
          <w:p w:rsidR="00BE3CBB" w:rsidRPr="004C3153" w:rsidRDefault="004C3153" w:rsidP="0075718D">
            <w:pPr>
              <w:jc w:val="center"/>
            </w:pPr>
            <w:r>
              <w:rPr>
                <w:sz w:val="24"/>
                <w:szCs w:val="24"/>
              </w:rPr>
              <w:t>19 257</w:t>
            </w:r>
            <w:r w:rsidR="00BE3CBB" w:rsidRPr="004C3153">
              <w:rPr>
                <w:sz w:val="24"/>
                <w:szCs w:val="24"/>
              </w:rPr>
              <w:t>,0</w:t>
            </w:r>
          </w:p>
        </w:tc>
      </w:tr>
    </w:tbl>
    <w:p w:rsidR="00BE3CBB" w:rsidRPr="00FA3D2C" w:rsidRDefault="00BE3CBB" w:rsidP="00BE3CBB">
      <w:pPr>
        <w:ind w:firstLine="709"/>
        <w:jc w:val="both"/>
        <w:rPr>
          <w:sz w:val="28"/>
          <w:szCs w:val="28"/>
          <w:highlight w:val="yellow"/>
        </w:rPr>
      </w:pPr>
    </w:p>
    <w:p w:rsidR="00BE3CBB" w:rsidRPr="00445BC2" w:rsidRDefault="00BE3CBB" w:rsidP="00BE3CBB">
      <w:pPr>
        <w:ind w:firstLine="709"/>
        <w:jc w:val="both"/>
        <w:rPr>
          <w:sz w:val="28"/>
          <w:szCs w:val="28"/>
        </w:rPr>
      </w:pPr>
      <w:r w:rsidRPr="00445BC2">
        <w:rPr>
          <w:sz w:val="28"/>
          <w:szCs w:val="28"/>
        </w:rPr>
        <w:t>При реализации подпрограммы «Обеспечение реализации муниципальной программы и прочие мероприятия» будут достигнуты следующие показатели:</w:t>
      </w:r>
    </w:p>
    <w:p w:rsidR="00BE3CBB" w:rsidRPr="00445BC2" w:rsidRDefault="00BE3CBB" w:rsidP="00BE3CBB">
      <w:pPr>
        <w:ind w:firstLine="709"/>
        <w:jc w:val="both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1"/>
        <w:gridCol w:w="1457"/>
        <w:gridCol w:w="1701"/>
        <w:gridCol w:w="1701"/>
        <w:gridCol w:w="1843"/>
      </w:tblGrid>
      <w:tr w:rsidR="00BE3CBB" w:rsidRPr="004C3153" w:rsidTr="0075718D">
        <w:trPr>
          <w:trHeight w:val="551"/>
        </w:trPr>
        <w:tc>
          <w:tcPr>
            <w:tcW w:w="3471" w:type="dxa"/>
            <w:vAlign w:val="center"/>
          </w:tcPr>
          <w:p w:rsidR="00BE3CBB" w:rsidRPr="004C3153" w:rsidRDefault="00BE3CBB" w:rsidP="007571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Показатели</w:t>
            </w:r>
          </w:p>
        </w:tc>
        <w:tc>
          <w:tcPr>
            <w:tcW w:w="1457" w:type="dxa"/>
            <w:vAlign w:val="center"/>
          </w:tcPr>
          <w:p w:rsidR="00BE3CBB" w:rsidRPr="004C3153" w:rsidRDefault="00BE3CBB" w:rsidP="007571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BE3CBB" w:rsidRPr="004C3153" w:rsidRDefault="00BE3CBB" w:rsidP="004C3153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202</w:t>
            </w:r>
            <w:r w:rsidR="004C3153">
              <w:rPr>
                <w:sz w:val="24"/>
                <w:szCs w:val="24"/>
              </w:rPr>
              <w:t>5</w:t>
            </w:r>
            <w:r w:rsidRPr="004C31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E3CBB" w:rsidRPr="004C3153" w:rsidRDefault="00BE3CBB" w:rsidP="004C3153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202</w:t>
            </w:r>
            <w:r w:rsidR="004C3153">
              <w:rPr>
                <w:sz w:val="24"/>
                <w:szCs w:val="24"/>
              </w:rPr>
              <w:t>6</w:t>
            </w:r>
            <w:r w:rsidRPr="004C31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E3CBB" w:rsidRPr="004C3153" w:rsidRDefault="00BE3CBB" w:rsidP="004C31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202</w:t>
            </w:r>
            <w:r w:rsidR="004C3153">
              <w:rPr>
                <w:sz w:val="24"/>
                <w:szCs w:val="24"/>
              </w:rPr>
              <w:t>7</w:t>
            </w:r>
            <w:r w:rsidRPr="004C3153">
              <w:rPr>
                <w:sz w:val="24"/>
                <w:szCs w:val="24"/>
              </w:rPr>
              <w:t xml:space="preserve"> год</w:t>
            </w: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B45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B45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B455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9</w:t>
            </w:r>
            <w:r w:rsidR="00B4550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9</w:t>
            </w:r>
            <w:r w:rsidR="00B4550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9</w:t>
            </w:r>
            <w:r w:rsidR="00B4550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rPr>
                <w:sz w:val="24"/>
                <w:szCs w:val="24"/>
                <w:lang w:eastAsia="en-US"/>
              </w:rPr>
            </w:pPr>
            <w:r w:rsidRPr="004C3153">
              <w:rPr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  <w:lang w:eastAsia="en-US"/>
              </w:rPr>
            </w:pPr>
            <w:r w:rsidRPr="004C315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  <w:lang w:eastAsia="en-US"/>
              </w:rPr>
            </w:pPr>
            <w:r w:rsidRPr="004C315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  <w:lang w:eastAsia="en-US"/>
              </w:rPr>
            </w:pPr>
            <w:r w:rsidRPr="004C3153">
              <w:rPr>
                <w:sz w:val="24"/>
                <w:szCs w:val="24"/>
                <w:lang w:eastAsia="en-US"/>
              </w:rPr>
              <w:t>0</w:t>
            </w:r>
          </w:p>
          <w:p w:rsidR="00BE3CBB" w:rsidRPr="004C3153" w:rsidRDefault="00BE3CBB" w:rsidP="0075718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3153">
              <w:rPr>
                <w:rFonts w:ascii="Times New Roman" w:hAnsi="Times New Roman"/>
                <w:sz w:val="24"/>
                <w:szCs w:val="24"/>
              </w:rPr>
              <w:t>Недопущение роста расходной части бюджета на объем платежей по земельному налогу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jc w:val="center"/>
              <w:rPr>
                <w:sz w:val="24"/>
                <w:szCs w:val="24"/>
                <w:lang w:eastAsia="en-US"/>
              </w:rPr>
            </w:pPr>
            <w:r w:rsidRPr="004C3153">
              <w:rPr>
                <w:sz w:val="24"/>
                <w:szCs w:val="24"/>
                <w:lang w:eastAsia="en-US"/>
              </w:rPr>
              <w:t xml:space="preserve">не менее </w:t>
            </w:r>
            <w:r w:rsidR="00B45500">
              <w:rPr>
                <w:sz w:val="24"/>
                <w:szCs w:val="24"/>
                <w:lang w:eastAsia="en-US"/>
              </w:rPr>
              <w:t>2</w:t>
            </w:r>
            <w:r w:rsidRPr="004C3153">
              <w:rPr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 xml:space="preserve">не менее </w:t>
            </w:r>
            <w:r w:rsidR="00B45500">
              <w:rPr>
                <w:sz w:val="24"/>
                <w:szCs w:val="24"/>
                <w:lang w:eastAsia="en-US"/>
              </w:rPr>
              <w:t>2</w:t>
            </w:r>
            <w:r w:rsidRPr="004C3153">
              <w:rPr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B45500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 xml:space="preserve">не менее </w:t>
            </w:r>
            <w:r w:rsidR="00B45500">
              <w:rPr>
                <w:sz w:val="24"/>
                <w:szCs w:val="24"/>
                <w:lang w:eastAsia="en-US"/>
              </w:rPr>
              <w:t>2</w:t>
            </w:r>
            <w:r w:rsidRPr="004C3153">
              <w:rPr>
                <w:sz w:val="24"/>
                <w:szCs w:val="24"/>
                <w:lang w:eastAsia="en-US"/>
              </w:rPr>
              <w:t>5,0</w:t>
            </w: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C3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153">
              <w:rPr>
                <w:color w:val="000000" w:themeColor="text1"/>
                <w:sz w:val="24"/>
                <w:szCs w:val="24"/>
                <w:lang w:eastAsia="en-US"/>
              </w:rPr>
              <w:t>не менее 1 раза 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153">
              <w:rPr>
                <w:color w:val="000000" w:themeColor="text1"/>
                <w:sz w:val="24"/>
                <w:szCs w:val="24"/>
                <w:lang w:eastAsia="en-US"/>
              </w:rPr>
              <w:t>не менее 1 раза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BE3CBB" w:rsidRPr="004C3153" w:rsidRDefault="00BE3CBB" w:rsidP="0075718D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C3153">
              <w:rPr>
                <w:color w:val="000000" w:themeColor="text1"/>
                <w:sz w:val="24"/>
                <w:szCs w:val="24"/>
                <w:lang w:eastAsia="en-US"/>
              </w:rPr>
              <w:t>не менее 1 раза в месяц</w:t>
            </w:r>
          </w:p>
          <w:p w:rsidR="00BE3CBB" w:rsidRPr="004C3153" w:rsidRDefault="00BE3CBB" w:rsidP="007571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CBB" w:rsidRPr="004C3153" w:rsidRDefault="00BE3CBB" w:rsidP="007571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3153">
              <w:rPr>
                <w:rFonts w:ascii="Times New Roman" w:hAnsi="Times New Roman"/>
                <w:sz w:val="24"/>
                <w:szCs w:val="24"/>
              </w:rPr>
              <w:t>Своевременное предоставление проекта решения Совету депутатов ЗАТО г. Железногорск об утверждении бюджета ЗАТО Железногорск на очередной финансовый год и плановый период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CBB" w:rsidRPr="004C3153" w:rsidRDefault="00BE3CBB" w:rsidP="007571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3153">
              <w:rPr>
                <w:rFonts w:ascii="Times New Roman" w:hAnsi="Times New Roman"/>
                <w:sz w:val="24"/>
                <w:szCs w:val="24"/>
              </w:rPr>
              <w:t>Своевременное предоставление отчета об исполнении бюджета ЗАТО Железногорск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</w:tr>
      <w:tr w:rsidR="00BE3CBB" w:rsidRPr="004C3153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CBB" w:rsidRPr="004C3153" w:rsidRDefault="00BE3CBB" w:rsidP="007571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3153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оценки качества финансового менеджмента главных распорядителей бюджетных средств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</w:tr>
      <w:tr w:rsidR="00BE3CBB" w:rsidRPr="00FA3D2C" w:rsidTr="007571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CBB" w:rsidRPr="004C3153" w:rsidRDefault="00BE3CBB" w:rsidP="007571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3153">
              <w:rPr>
                <w:rFonts w:ascii="Times New Roman" w:hAnsi="Times New Roman"/>
                <w:sz w:val="24"/>
                <w:szCs w:val="24"/>
              </w:rPr>
              <w:t>Своевременное формирование перечня налоговых расходов местного бюджета и проведение оценки эффективности налоговых расходов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  <w:rPr>
                <w:sz w:val="24"/>
                <w:szCs w:val="24"/>
              </w:rPr>
            </w:pPr>
            <w:r w:rsidRPr="004C3153">
              <w:rPr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BB" w:rsidRPr="004C3153" w:rsidRDefault="00BE3CBB" w:rsidP="0075718D">
            <w:pPr>
              <w:jc w:val="center"/>
            </w:pPr>
            <w:r w:rsidRPr="004C3153">
              <w:rPr>
                <w:sz w:val="24"/>
                <w:szCs w:val="24"/>
                <w:lang w:eastAsia="en-US"/>
              </w:rPr>
              <w:t>не менее 1 раза в год</w:t>
            </w:r>
          </w:p>
        </w:tc>
      </w:tr>
    </w:tbl>
    <w:p w:rsidR="00BE3CBB" w:rsidRPr="00FA3D2C" w:rsidRDefault="00BE3CBB" w:rsidP="00106E90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106E90" w:rsidRPr="00D31EC0" w:rsidRDefault="00106E90" w:rsidP="00106E90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31EC0">
        <w:rPr>
          <w:rFonts w:ascii="Times New Roman" w:hAnsi="Times New Roman"/>
          <w:b/>
          <w:sz w:val="28"/>
          <w:szCs w:val="28"/>
        </w:rPr>
        <w:t>Муниципальная программа «Обеспечение доступным и комфортным жильем граждан ЗАТО Железногорск» (17)</w:t>
      </w:r>
    </w:p>
    <w:p w:rsidR="00106E90" w:rsidRPr="00D31EC0" w:rsidRDefault="00106E90" w:rsidP="00106E90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06E90" w:rsidRPr="00D31EC0" w:rsidRDefault="00106E90" w:rsidP="00106E90">
      <w:pPr>
        <w:ind w:firstLine="709"/>
        <w:jc w:val="both"/>
        <w:rPr>
          <w:sz w:val="28"/>
        </w:rPr>
      </w:pPr>
      <w:r w:rsidRPr="00D31EC0">
        <w:rPr>
          <w:sz w:val="28"/>
        </w:rPr>
        <w:t xml:space="preserve">На реализацию муниципальной программы </w:t>
      </w:r>
      <w:r w:rsidRPr="00D31EC0">
        <w:rPr>
          <w:sz w:val="28"/>
          <w:szCs w:val="28"/>
        </w:rPr>
        <w:t>«Обеспечение доступным и комфортным жильем граждан ЗАТО Железногорск</w:t>
      </w:r>
      <w:r w:rsidRPr="00D31EC0">
        <w:rPr>
          <w:sz w:val="28"/>
        </w:rPr>
        <w:t xml:space="preserve">» предусмотрены расходы в </w:t>
      </w:r>
      <w:r w:rsidRPr="00D31EC0">
        <w:rPr>
          <w:sz w:val="28"/>
        </w:rPr>
        <w:lastRenderedPageBreak/>
        <w:t xml:space="preserve">целом в сумме </w:t>
      </w:r>
      <w:r w:rsidR="00D31EC0" w:rsidRPr="00D31EC0">
        <w:rPr>
          <w:sz w:val="28"/>
        </w:rPr>
        <w:t>35 422,2</w:t>
      </w:r>
      <w:r w:rsidRPr="00D31EC0">
        <w:rPr>
          <w:sz w:val="28"/>
        </w:rPr>
        <w:t> тыс. рублей за счет средств местного бюджета, в том числе по годам:</w:t>
      </w:r>
    </w:p>
    <w:p w:rsidR="00D31EC0" w:rsidRPr="00D31EC0" w:rsidRDefault="00D31EC0" w:rsidP="00D31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31EC0">
        <w:rPr>
          <w:sz w:val="28"/>
          <w:szCs w:val="28"/>
        </w:rPr>
        <w:tab/>
        <w:t xml:space="preserve">в 2025 году – </w:t>
      </w:r>
      <w:r w:rsidRPr="00D31EC0">
        <w:rPr>
          <w:bCs/>
          <w:sz w:val="28"/>
          <w:szCs w:val="28"/>
        </w:rPr>
        <w:t xml:space="preserve">27 502,2 </w:t>
      </w:r>
      <w:r w:rsidRPr="00D31EC0">
        <w:rPr>
          <w:sz w:val="28"/>
          <w:szCs w:val="28"/>
        </w:rPr>
        <w:t>тыс. рублей;</w:t>
      </w:r>
    </w:p>
    <w:p w:rsidR="00D31EC0" w:rsidRPr="00D31EC0" w:rsidRDefault="00D31EC0" w:rsidP="00D31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31EC0">
        <w:rPr>
          <w:sz w:val="28"/>
          <w:szCs w:val="28"/>
        </w:rPr>
        <w:tab/>
        <w:t xml:space="preserve">в 2026 году – </w:t>
      </w:r>
      <w:r w:rsidRPr="00D31EC0">
        <w:rPr>
          <w:bCs/>
          <w:sz w:val="28"/>
          <w:szCs w:val="28"/>
        </w:rPr>
        <w:t xml:space="preserve">3 960,0 </w:t>
      </w:r>
      <w:r w:rsidRPr="00D31EC0">
        <w:rPr>
          <w:sz w:val="28"/>
          <w:szCs w:val="28"/>
        </w:rPr>
        <w:t>тыс. рублей;</w:t>
      </w:r>
    </w:p>
    <w:p w:rsidR="00D31EC0" w:rsidRPr="00D31EC0" w:rsidRDefault="00D31EC0" w:rsidP="00D31EC0">
      <w:pPr>
        <w:ind w:firstLine="709"/>
        <w:jc w:val="both"/>
        <w:rPr>
          <w:sz w:val="28"/>
          <w:szCs w:val="28"/>
        </w:rPr>
      </w:pPr>
      <w:r w:rsidRPr="00D31EC0">
        <w:rPr>
          <w:sz w:val="28"/>
          <w:szCs w:val="28"/>
        </w:rPr>
        <w:t xml:space="preserve">в 2027 году – </w:t>
      </w:r>
      <w:r w:rsidRPr="00D31EC0">
        <w:rPr>
          <w:bCs/>
          <w:sz w:val="28"/>
          <w:szCs w:val="28"/>
        </w:rPr>
        <w:t xml:space="preserve">3 960,0 </w:t>
      </w:r>
      <w:r w:rsidRPr="00D31EC0">
        <w:rPr>
          <w:sz w:val="28"/>
          <w:szCs w:val="28"/>
        </w:rPr>
        <w:t>тыс. рублей.</w:t>
      </w:r>
    </w:p>
    <w:p w:rsidR="00106E90" w:rsidRPr="00D31EC0" w:rsidRDefault="00106E90" w:rsidP="00106E90">
      <w:pPr>
        <w:ind w:firstLine="709"/>
        <w:jc w:val="both"/>
        <w:rPr>
          <w:sz w:val="28"/>
          <w:szCs w:val="28"/>
        </w:rPr>
      </w:pPr>
      <w:r w:rsidRPr="00D31EC0">
        <w:rPr>
          <w:sz w:val="28"/>
          <w:szCs w:val="28"/>
        </w:rPr>
        <w:t>Главным распорядителем бюджетных средств является Администрация ЗАТО г. Железногорск</w:t>
      </w:r>
      <w:r w:rsidR="00D31EC0">
        <w:rPr>
          <w:sz w:val="28"/>
          <w:szCs w:val="28"/>
        </w:rPr>
        <w:t xml:space="preserve"> и Финансовое управление Администрации ЗАТО г. Железногорск</w:t>
      </w:r>
      <w:r w:rsidRPr="00D31EC0">
        <w:rPr>
          <w:sz w:val="28"/>
          <w:szCs w:val="28"/>
        </w:rPr>
        <w:t>.</w:t>
      </w:r>
    </w:p>
    <w:p w:rsidR="00106E90" w:rsidRPr="00D31EC0" w:rsidRDefault="00106E90" w:rsidP="00106E90">
      <w:pPr>
        <w:pStyle w:val="a3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31EC0">
        <w:rPr>
          <w:rFonts w:ascii="Times New Roman" w:eastAsia="Times New Roman" w:hAnsi="Times New Roman"/>
          <w:sz w:val="28"/>
          <w:szCs w:val="28"/>
          <w:lang w:eastAsia="ru-RU"/>
        </w:rPr>
        <w:t>Цель программы: создание условий для обеспечения доступности и</w:t>
      </w:r>
      <w:r w:rsidRPr="00D31EC0">
        <w:rPr>
          <w:rFonts w:ascii="Times New Roman" w:hAnsi="Times New Roman"/>
          <w:sz w:val="28"/>
          <w:szCs w:val="28"/>
        </w:rPr>
        <w:t xml:space="preserve"> комфортности жилья на территории ЗАТО Железногорск.</w:t>
      </w:r>
    </w:p>
    <w:p w:rsidR="00106E90" w:rsidRPr="00D31EC0" w:rsidRDefault="00106E90" w:rsidP="00106E9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1EC0">
        <w:rPr>
          <w:rFonts w:eastAsia="Calibri"/>
          <w:sz w:val="28"/>
          <w:szCs w:val="28"/>
          <w:lang w:eastAsia="en-US"/>
        </w:rPr>
        <w:t>Реализация программы направлена на достижение следующих задач:</w:t>
      </w:r>
    </w:p>
    <w:p w:rsidR="00D31EC0" w:rsidRPr="00D31EC0" w:rsidRDefault="00D31EC0" w:rsidP="00D31EC0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31EC0">
        <w:rPr>
          <w:rFonts w:ascii="Times New Roman" w:hAnsi="Times New Roman" w:cs="Times New Roman"/>
          <w:sz w:val="28"/>
          <w:szCs w:val="28"/>
        </w:rPr>
        <w:t>1. Установление наличия аварийного жилья и снос аварийных объектов в ЗАТО Железногорск.</w:t>
      </w:r>
    </w:p>
    <w:p w:rsidR="00D31EC0" w:rsidRPr="00D31EC0" w:rsidRDefault="00D31EC0" w:rsidP="00D31EC0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31EC0">
        <w:rPr>
          <w:rFonts w:ascii="Times New Roman" w:hAnsi="Times New Roman" w:cs="Times New Roman"/>
          <w:sz w:val="28"/>
          <w:szCs w:val="28"/>
        </w:rPr>
        <w:t>2. Приведение в соответствие градостроительной документации.</w:t>
      </w:r>
    </w:p>
    <w:p w:rsidR="00D31EC0" w:rsidRPr="00D31EC0" w:rsidRDefault="00D31EC0" w:rsidP="00D31EC0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31EC0">
        <w:rPr>
          <w:rFonts w:ascii="Times New Roman" w:hAnsi="Times New Roman" w:cs="Times New Roman"/>
          <w:sz w:val="28"/>
          <w:szCs w:val="28"/>
        </w:rPr>
        <w:t>3. Возмещение ущерба гражданам, понесенного ими в результате отчуждения принадлежащего им имущества, при расселении из аварийных домов.</w:t>
      </w:r>
    </w:p>
    <w:p w:rsidR="00D31EC0" w:rsidRPr="00D31EC0" w:rsidRDefault="00D31EC0" w:rsidP="00D31EC0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31EC0">
        <w:rPr>
          <w:rFonts w:ascii="Times New Roman" w:hAnsi="Times New Roman" w:cs="Times New Roman"/>
          <w:sz w:val="28"/>
          <w:szCs w:val="28"/>
        </w:rPr>
        <w:t>4. Установление границ прилегающих территорий,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жительства.</w:t>
      </w:r>
    </w:p>
    <w:p w:rsidR="00106E90" w:rsidRPr="00D31EC0" w:rsidRDefault="00D31EC0" w:rsidP="00D31EC0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D31EC0">
        <w:rPr>
          <w:sz w:val="28"/>
          <w:szCs w:val="28"/>
        </w:rPr>
        <w:t>5. Предоставление молодым семьям - участникам мероприятия социальных выплат на приобретение (строительство) жилого помещения</w:t>
      </w:r>
      <w:r>
        <w:rPr>
          <w:sz w:val="28"/>
          <w:szCs w:val="28"/>
        </w:rPr>
        <w:t>.</w:t>
      </w:r>
    </w:p>
    <w:p w:rsidR="00106E90" w:rsidRPr="00D31EC0" w:rsidRDefault="00106E90" w:rsidP="00106E9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1EC0">
        <w:rPr>
          <w:rFonts w:eastAsia="Calibri"/>
          <w:sz w:val="28"/>
          <w:szCs w:val="28"/>
          <w:lang w:eastAsia="en-US"/>
        </w:rPr>
        <w:t>Для реализации программы предусмотрены следующие мероприятия:</w:t>
      </w:r>
    </w:p>
    <w:p w:rsidR="00106E90" w:rsidRPr="00D31EC0" w:rsidRDefault="00106E90" w:rsidP="00106E90">
      <w:pPr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D31EC0">
        <w:rPr>
          <w:rFonts w:eastAsia="Calibri"/>
          <w:sz w:val="24"/>
          <w:szCs w:val="24"/>
          <w:lang w:eastAsia="en-US"/>
        </w:rPr>
        <w:t>(тыс.рублей)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  <w:gridCol w:w="1701"/>
        <w:gridCol w:w="1276"/>
        <w:gridCol w:w="1418"/>
      </w:tblGrid>
      <w:tr w:rsidR="00106E90" w:rsidRPr="00FA3D2C" w:rsidTr="0062193D">
        <w:trPr>
          <w:trHeight w:val="551"/>
        </w:trPr>
        <w:tc>
          <w:tcPr>
            <w:tcW w:w="5778" w:type="dxa"/>
            <w:vAlign w:val="center"/>
          </w:tcPr>
          <w:p w:rsidR="00106E90" w:rsidRPr="00D31EC0" w:rsidRDefault="00106E90" w:rsidP="00621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1EC0">
              <w:rPr>
                <w:sz w:val="26"/>
                <w:szCs w:val="26"/>
              </w:rPr>
              <w:t>Мероприятие</w:t>
            </w:r>
          </w:p>
        </w:tc>
        <w:tc>
          <w:tcPr>
            <w:tcW w:w="1701" w:type="dxa"/>
            <w:vAlign w:val="center"/>
          </w:tcPr>
          <w:p w:rsidR="00106E90" w:rsidRPr="00D31EC0" w:rsidRDefault="00106E90" w:rsidP="00D31E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1EC0">
              <w:rPr>
                <w:sz w:val="26"/>
                <w:szCs w:val="26"/>
              </w:rPr>
              <w:t>202</w:t>
            </w:r>
            <w:r w:rsidR="00D31EC0" w:rsidRPr="00D31EC0">
              <w:rPr>
                <w:sz w:val="26"/>
                <w:szCs w:val="26"/>
              </w:rPr>
              <w:t>5</w:t>
            </w:r>
            <w:r w:rsidRPr="00D31E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06E90" w:rsidRPr="00D31EC0" w:rsidRDefault="00106E90" w:rsidP="00D31E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1EC0">
              <w:rPr>
                <w:sz w:val="26"/>
                <w:szCs w:val="26"/>
              </w:rPr>
              <w:t>202</w:t>
            </w:r>
            <w:r w:rsidR="00D31EC0" w:rsidRPr="00D31EC0">
              <w:rPr>
                <w:sz w:val="26"/>
                <w:szCs w:val="26"/>
              </w:rPr>
              <w:t>6</w:t>
            </w:r>
            <w:r w:rsidRPr="00D31E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06E90" w:rsidRPr="00D31EC0" w:rsidRDefault="00D31EC0" w:rsidP="00621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1EC0">
              <w:rPr>
                <w:sz w:val="26"/>
                <w:szCs w:val="26"/>
              </w:rPr>
              <w:t>2027</w:t>
            </w:r>
            <w:r w:rsidR="00106E90" w:rsidRPr="00D31EC0">
              <w:rPr>
                <w:sz w:val="26"/>
                <w:szCs w:val="26"/>
              </w:rPr>
              <w:t xml:space="preserve"> год</w:t>
            </w:r>
          </w:p>
        </w:tc>
      </w:tr>
      <w:tr w:rsidR="00106E90" w:rsidRPr="00D31EC0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Обследование многоквартирных домов для признания непригодных для проживания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691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Оценка рыночной стоимости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360,0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691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Подготовка и внесение изменений в документацию по проектам планировки и проектам межевания территорий ЗАТО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4 442,2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F42B9" w:rsidRPr="00FA3D2C" w:rsidTr="004932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691"/>
        </w:trPr>
        <w:tc>
          <w:tcPr>
            <w:tcW w:w="10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3284" w:rsidRPr="00EA6462" w:rsidRDefault="00493284" w:rsidP="004932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>Планируется выполнить работы по</w:t>
            </w:r>
            <w:r w:rsidR="00EA6462"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внесению изменений в документацию</w:t>
            </w:r>
            <w:r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проекта планировки и проекта межевания территории: </w:t>
            </w:r>
          </w:p>
          <w:p w:rsidR="00493284" w:rsidRPr="00EA6462" w:rsidRDefault="009923DB" w:rsidP="00493284">
            <w:pPr>
              <w:pStyle w:val="ConsPlusNormal"/>
              <w:widowControl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>п.</w:t>
            </w:r>
            <w:r w:rsidR="00EA6462"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Додоново ЗАТО Железногорск</w:t>
            </w:r>
            <w:r w:rsidR="00493284"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>;</w:t>
            </w:r>
          </w:p>
          <w:p w:rsidR="008F42B9" w:rsidRPr="00EA6462" w:rsidRDefault="00EA6462" w:rsidP="00EA6462">
            <w:pPr>
              <w:pStyle w:val="ConsPlusNormal"/>
              <w:widowControl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>квартала № 103 (район улиц Березовая, Кедровая) г. Железногорск</w:t>
            </w:r>
            <w:r w:rsidR="00E66257"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="00493284" w:rsidRPr="00EA646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Расходы на возмещение ущерба гражданам, понесенного ими в результате отчуждения принадлежащего им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Расходы на подготовку схем границ прилегающих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31EC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C0" w:rsidRPr="00D31EC0" w:rsidRDefault="00D31EC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Снос объектов недвижимости,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0" w:rsidRPr="00D31EC0" w:rsidRDefault="00D31EC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0" w:rsidRPr="00D31EC0" w:rsidRDefault="00D31EC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0" w:rsidRPr="00D31EC0" w:rsidRDefault="00D31EC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06E90" w:rsidRPr="00D31EC0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Расходы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2 700,0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2 700,0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2 700,0</w:t>
            </w:r>
          </w:p>
        </w:tc>
      </w:tr>
      <w:tr w:rsidR="00106E90" w:rsidRPr="00D31EC0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31EC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Резерв средств на исполнение условий соглашений о предоставлении межбюджетных трансфертов из вышестоящего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D31EC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1 100</w:t>
            </w:r>
            <w:r w:rsidR="00106E90" w:rsidRPr="00D31EC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D31EC0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EC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106E90" w:rsidRPr="00FA3D2C" w:rsidRDefault="00106E90" w:rsidP="00106E90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06E90" w:rsidRPr="00685A22" w:rsidRDefault="00106E90" w:rsidP="00106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5A22">
        <w:rPr>
          <w:sz w:val="28"/>
          <w:szCs w:val="28"/>
        </w:rPr>
        <w:t xml:space="preserve">При реализации муниципальной программы будут достигнуты следующие целевые показатели: </w:t>
      </w:r>
    </w:p>
    <w:p w:rsidR="00106E90" w:rsidRPr="00685A22" w:rsidRDefault="00106E90" w:rsidP="00106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44"/>
        <w:gridCol w:w="1418"/>
        <w:gridCol w:w="1276"/>
        <w:gridCol w:w="1275"/>
        <w:gridCol w:w="1276"/>
      </w:tblGrid>
      <w:tr w:rsidR="00106E90" w:rsidRPr="00FA3D2C" w:rsidTr="0062193D">
        <w:trPr>
          <w:trHeight w:val="551"/>
        </w:trPr>
        <w:tc>
          <w:tcPr>
            <w:tcW w:w="4644" w:type="dxa"/>
            <w:vAlign w:val="center"/>
          </w:tcPr>
          <w:p w:rsidR="00106E90" w:rsidRPr="00685A22" w:rsidRDefault="00106E90" w:rsidP="006219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5A22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106E90" w:rsidRPr="00685A22" w:rsidRDefault="00106E90" w:rsidP="006219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5A2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106E90" w:rsidRPr="00685A22" w:rsidRDefault="00106E90" w:rsidP="00685A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5A22">
              <w:rPr>
                <w:sz w:val="24"/>
                <w:szCs w:val="24"/>
              </w:rPr>
              <w:t>202</w:t>
            </w:r>
            <w:r w:rsidR="00685A22">
              <w:rPr>
                <w:sz w:val="24"/>
                <w:szCs w:val="24"/>
              </w:rPr>
              <w:t>5</w:t>
            </w:r>
            <w:r w:rsidRPr="00685A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106E90" w:rsidRPr="00685A22" w:rsidRDefault="00685A22" w:rsidP="006219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06E90" w:rsidRPr="00685A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06E90" w:rsidRPr="00685A22" w:rsidRDefault="00106E90" w:rsidP="00685A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5A22">
              <w:rPr>
                <w:sz w:val="24"/>
                <w:szCs w:val="24"/>
              </w:rPr>
              <w:t>202</w:t>
            </w:r>
            <w:r w:rsidR="00685A22">
              <w:rPr>
                <w:sz w:val="24"/>
                <w:szCs w:val="24"/>
              </w:rPr>
              <w:t>7</w:t>
            </w:r>
            <w:r w:rsidRPr="00685A22">
              <w:rPr>
                <w:sz w:val="24"/>
                <w:szCs w:val="24"/>
              </w:rPr>
              <w:t xml:space="preserve"> год</w:t>
            </w:r>
          </w:p>
        </w:tc>
      </w:tr>
      <w:tr w:rsidR="00106E90" w:rsidRPr="00685A22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Количество многоквартирных домов, подлежащих обследованию для последующего признания в установленном порядке не пригодными для проживания и подлежащих сносу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4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729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 xml:space="preserve">Количество жилых помещений, подлежащих оценке рыночной стоимости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30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Количество  граждан, получивших компенсацию на возмещение ущерба, понесенного ими в результате отчуждения им имущества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0</w:t>
            </w:r>
          </w:p>
        </w:tc>
      </w:tr>
      <w:tr w:rsidR="00106E90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713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Количество схем границ прилегающих территорий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90" w:rsidRPr="00685A22" w:rsidRDefault="00106E90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10</w:t>
            </w:r>
          </w:p>
        </w:tc>
      </w:tr>
      <w:tr w:rsidR="00685A22" w:rsidRPr="00685A22" w:rsidTr="00685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713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22" w:rsidRPr="00685A22" w:rsidRDefault="00685A22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 w:cs="Times New Roman"/>
                <w:sz w:val="24"/>
                <w:szCs w:val="24"/>
              </w:rPr>
              <w:t>Количество схем размещения гаражей, являющихся некапитальными сооружениями, стоянок технических и других средств передвижения инвалидов вблизи их места жительства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8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A22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8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A22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8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A22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</w:tr>
      <w:tr w:rsidR="00685A22" w:rsidRPr="00FA3D2C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22" w:rsidRPr="00685A22" w:rsidRDefault="00685A22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lastRenderedPageBreak/>
              <w:t>Доля молодых семей, получивших свидетельства о выделении социальных выплат на приобретение (строительство) жилого помещения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(строительство) жилого помещения, - претендентов на получение социальной выплаты в текущем году на конец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75</w:t>
            </w:r>
          </w:p>
        </w:tc>
      </w:tr>
      <w:tr w:rsidR="00685A22" w:rsidRPr="00685A22" w:rsidTr="00621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22" w:rsidRPr="00685A22" w:rsidRDefault="00685A22" w:rsidP="0062193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Количество приведенных в соответствие градостроительных документаций (</w:t>
            </w:r>
            <w:r w:rsidRPr="00685A22">
              <w:rPr>
                <w:rFonts w:ascii="Times New Roman" w:hAnsi="Times New Roman" w:cs="Times New Roman"/>
                <w:sz w:val="24"/>
                <w:szCs w:val="24"/>
              </w:rPr>
              <w:t>проекты планировки, проекты межевания</w:t>
            </w:r>
            <w:r w:rsidRPr="00685A22">
              <w:rPr>
                <w:rFonts w:ascii="Times New Roman" w:hAnsi="Times New Roman"/>
                <w:sz w:val="24"/>
                <w:szCs w:val="24"/>
              </w:rPr>
              <w:t xml:space="preserve">)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A2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22" w:rsidRPr="00685A22" w:rsidRDefault="00685A22" w:rsidP="0062193D">
            <w:pPr>
              <w:jc w:val="center"/>
              <w:rPr>
                <w:rFonts w:cs="Arial"/>
                <w:sz w:val="24"/>
                <w:szCs w:val="24"/>
              </w:rPr>
            </w:pPr>
            <w:r w:rsidRPr="00685A22">
              <w:rPr>
                <w:rFonts w:cs="Arial"/>
                <w:sz w:val="24"/>
                <w:szCs w:val="24"/>
              </w:rPr>
              <w:t>0</w:t>
            </w:r>
          </w:p>
        </w:tc>
      </w:tr>
    </w:tbl>
    <w:p w:rsidR="0012377D" w:rsidRPr="00685A22" w:rsidRDefault="0012377D" w:rsidP="008B04F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highlight w:val="yellow"/>
        </w:rPr>
      </w:pPr>
      <w:r w:rsidRPr="00685A22">
        <w:rPr>
          <w:sz w:val="24"/>
          <w:szCs w:val="24"/>
          <w:highlight w:val="yellow"/>
        </w:rPr>
        <w:t xml:space="preserve">           </w:t>
      </w:r>
    </w:p>
    <w:p w:rsidR="0012377D" w:rsidRPr="00FA3D2C" w:rsidRDefault="0012377D" w:rsidP="00245124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D94E34" w:rsidRPr="00EC344C" w:rsidRDefault="00D94E34" w:rsidP="00D94E34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C344C">
        <w:rPr>
          <w:rFonts w:ascii="Times New Roman" w:hAnsi="Times New Roman"/>
          <w:b/>
          <w:sz w:val="28"/>
          <w:szCs w:val="28"/>
        </w:rPr>
        <w:t>Муниципальная программа «Формирование современной городской среды» (18)</w:t>
      </w:r>
    </w:p>
    <w:p w:rsidR="00D94E34" w:rsidRPr="00FA3D2C" w:rsidRDefault="00D94E34" w:rsidP="00D94E34">
      <w:pPr>
        <w:pStyle w:val="a3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D94E34" w:rsidRPr="009E5401" w:rsidRDefault="00D94E34" w:rsidP="00D94E34">
      <w:pPr>
        <w:spacing w:before="120"/>
        <w:ind w:firstLine="720"/>
        <w:jc w:val="both"/>
        <w:rPr>
          <w:sz w:val="28"/>
        </w:rPr>
      </w:pPr>
      <w:r w:rsidRPr="009E5401">
        <w:rPr>
          <w:sz w:val="28"/>
        </w:rPr>
        <w:t xml:space="preserve">На реализацию муниципальной программы </w:t>
      </w:r>
      <w:r w:rsidRPr="009E5401">
        <w:rPr>
          <w:sz w:val="28"/>
          <w:szCs w:val="28"/>
        </w:rPr>
        <w:t>«Формирование современной городской среды</w:t>
      </w:r>
      <w:r w:rsidRPr="009E5401">
        <w:rPr>
          <w:sz w:val="28"/>
        </w:rPr>
        <w:t>» предусмотрены расходы в 2025-2027 годах в общей  сумме 42 611,9 тыс. рублей, в том числе по годам:</w:t>
      </w:r>
    </w:p>
    <w:p w:rsidR="00D94E34" w:rsidRPr="009E5401" w:rsidRDefault="00D94E34" w:rsidP="00D94E34">
      <w:pPr>
        <w:ind w:firstLine="720"/>
        <w:jc w:val="both"/>
        <w:rPr>
          <w:sz w:val="28"/>
        </w:rPr>
      </w:pPr>
      <w:r w:rsidRPr="009E5401">
        <w:rPr>
          <w:sz w:val="28"/>
        </w:rPr>
        <w:t xml:space="preserve">2025 год – </w:t>
      </w:r>
      <w:r>
        <w:rPr>
          <w:sz w:val="28"/>
        </w:rPr>
        <w:t>38 254,9</w:t>
      </w:r>
      <w:r w:rsidRPr="009E5401">
        <w:rPr>
          <w:sz w:val="28"/>
        </w:rPr>
        <w:t xml:space="preserve"> тыс. рублей;</w:t>
      </w:r>
    </w:p>
    <w:p w:rsidR="00D94E34" w:rsidRPr="009E5401" w:rsidRDefault="00D94E34" w:rsidP="00D94E34">
      <w:pPr>
        <w:ind w:firstLine="720"/>
        <w:jc w:val="both"/>
        <w:rPr>
          <w:sz w:val="28"/>
        </w:rPr>
      </w:pPr>
      <w:r w:rsidRPr="009E5401">
        <w:rPr>
          <w:sz w:val="28"/>
        </w:rPr>
        <w:t>2026 год – 2 </w:t>
      </w:r>
      <w:r>
        <w:rPr>
          <w:sz w:val="28"/>
        </w:rPr>
        <w:t>178</w:t>
      </w:r>
      <w:r w:rsidRPr="009E5401">
        <w:rPr>
          <w:sz w:val="28"/>
        </w:rPr>
        <w:t>,</w:t>
      </w:r>
      <w:r>
        <w:rPr>
          <w:sz w:val="28"/>
        </w:rPr>
        <w:t>5</w:t>
      </w:r>
      <w:r w:rsidRPr="009E5401">
        <w:rPr>
          <w:sz w:val="28"/>
        </w:rPr>
        <w:t xml:space="preserve"> тыс. рублей;</w:t>
      </w:r>
    </w:p>
    <w:p w:rsidR="00D94E34" w:rsidRPr="009E5401" w:rsidRDefault="00D94E34" w:rsidP="00D94E34">
      <w:pPr>
        <w:ind w:firstLine="720"/>
        <w:jc w:val="both"/>
        <w:rPr>
          <w:sz w:val="28"/>
          <w:szCs w:val="28"/>
        </w:rPr>
      </w:pPr>
      <w:r w:rsidRPr="009E5401">
        <w:rPr>
          <w:sz w:val="28"/>
          <w:szCs w:val="28"/>
        </w:rPr>
        <w:t>2027 год – 2 </w:t>
      </w:r>
      <w:r>
        <w:rPr>
          <w:sz w:val="28"/>
          <w:szCs w:val="28"/>
        </w:rPr>
        <w:t>178</w:t>
      </w:r>
      <w:r w:rsidRPr="009E5401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9E5401">
        <w:rPr>
          <w:sz w:val="28"/>
          <w:szCs w:val="28"/>
        </w:rPr>
        <w:t xml:space="preserve"> тыс. рублей.</w:t>
      </w:r>
    </w:p>
    <w:p w:rsidR="00D94E34" w:rsidRPr="009E5401" w:rsidRDefault="00D94E34" w:rsidP="00D94E34">
      <w:pPr>
        <w:jc w:val="both"/>
        <w:rPr>
          <w:sz w:val="28"/>
          <w:szCs w:val="28"/>
        </w:rPr>
      </w:pPr>
      <w:r w:rsidRPr="009E5401">
        <w:rPr>
          <w:sz w:val="28"/>
          <w:szCs w:val="27"/>
        </w:rPr>
        <w:t>в том числе в разрезе источников:</w:t>
      </w:r>
    </w:p>
    <w:p w:rsidR="00D94E34" w:rsidRPr="009E5401" w:rsidRDefault="00D94E34" w:rsidP="00D94E34">
      <w:pPr>
        <w:jc w:val="both"/>
        <w:rPr>
          <w:sz w:val="28"/>
        </w:rPr>
      </w:pPr>
      <w:r w:rsidRPr="009E5401">
        <w:rPr>
          <w:sz w:val="28"/>
          <w:szCs w:val="28"/>
        </w:rPr>
        <w:t xml:space="preserve">          местный бюджет- </w:t>
      </w:r>
      <w:r>
        <w:rPr>
          <w:sz w:val="28"/>
          <w:szCs w:val="28"/>
        </w:rPr>
        <w:t>3</w:t>
      </w:r>
      <w:r w:rsidRPr="009E5401">
        <w:rPr>
          <w:sz w:val="28"/>
          <w:szCs w:val="28"/>
        </w:rPr>
        <w:t> 8</w:t>
      </w:r>
      <w:r>
        <w:rPr>
          <w:sz w:val="28"/>
          <w:szCs w:val="28"/>
        </w:rPr>
        <w:t>96</w:t>
      </w:r>
      <w:r w:rsidRPr="009E5401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E5401">
        <w:rPr>
          <w:sz w:val="28"/>
          <w:szCs w:val="28"/>
        </w:rPr>
        <w:t xml:space="preserve"> тыс. рублей, </w:t>
      </w:r>
      <w:r w:rsidRPr="009E5401">
        <w:rPr>
          <w:sz w:val="28"/>
        </w:rPr>
        <w:t>в том числе по годам:</w:t>
      </w:r>
    </w:p>
    <w:p w:rsidR="00D94E34" w:rsidRPr="009E5401" w:rsidRDefault="00D94E34" w:rsidP="00D94E34">
      <w:pPr>
        <w:widowControl w:val="0"/>
        <w:autoSpaceDE w:val="0"/>
        <w:autoSpaceDN w:val="0"/>
        <w:adjustRightInd w:val="0"/>
        <w:ind w:firstLine="317"/>
        <w:jc w:val="both"/>
        <w:rPr>
          <w:sz w:val="28"/>
          <w:szCs w:val="28"/>
        </w:rPr>
      </w:pPr>
      <w:r w:rsidRPr="009E5401">
        <w:rPr>
          <w:sz w:val="28"/>
          <w:szCs w:val="28"/>
        </w:rPr>
        <w:tab/>
        <w:t xml:space="preserve">2025 год — </w:t>
      </w:r>
      <w:r>
        <w:rPr>
          <w:sz w:val="28"/>
          <w:szCs w:val="28"/>
        </w:rPr>
        <w:t>3</w:t>
      </w:r>
      <w:r w:rsidRPr="009E5401">
        <w:rPr>
          <w:sz w:val="28"/>
          <w:szCs w:val="28"/>
        </w:rPr>
        <w:t> </w:t>
      </w:r>
      <w:r>
        <w:rPr>
          <w:sz w:val="28"/>
          <w:szCs w:val="28"/>
        </w:rPr>
        <w:t>700</w:t>
      </w:r>
      <w:r w:rsidRPr="009E5401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E5401">
        <w:rPr>
          <w:sz w:val="28"/>
          <w:szCs w:val="28"/>
        </w:rPr>
        <w:t xml:space="preserve"> тыс. рублей,</w:t>
      </w:r>
    </w:p>
    <w:p w:rsidR="00D94E34" w:rsidRPr="009E5401" w:rsidRDefault="00D94E34" w:rsidP="00D94E34">
      <w:pPr>
        <w:widowControl w:val="0"/>
        <w:autoSpaceDE w:val="0"/>
        <w:autoSpaceDN w:val="0"/>
        <w:adjustRightInd w:val="0"/>
        <w:ind w:firstLine="317"/>
        <w:jc w:val="both"/>
        <w:rPr>
          <w:sz w:val="28"/>
          <w:szCs w:val="28"/>
        </w:rPr>
      </w:pPr>
      <w:r w:rsidRPr="009E5401">
        <w:rPr>
          <w:sz w:val="28"/>
          <w:szCs w:val="28"/>
        </w:rPr>
        <w:tab/>
        <w:t>2026 год — 98,0 тыс. рублей,</w:t>
      </w:r>
    </w:p>
    <w:p w:rsidR="00D94E34" w:rsidRPr="009E5401" w:rsidRDefault="00D94E34" w:rsidP="00D94E34">
      <w:pPr>
        <w:widowControl w:val="0"/>
        <w:autoSpaceDE w:val="0"/>
        <w:autoSpaceDN w:val="0"/>
        <w:adjustRightInd w:val="0"/>
        <w:ind w:firstLine="317"/>
        <w:jc w:val="both"/>
        <w:rPr>
          <w:sz w:val="28"/>
          <w:szCs w:val="28"/>
        </w:rPr>
      </w:pPr>
      <w:r w:rsidRPr="009E5401">
        <w:rPr>
          <w:sz w:val="28"/>
          <w:szCs w:val="28"/>
        </w:rPr>
        <w:tab/>
        <w:t>2027 год — 98,0 тыс. рублей.</w:t>
      </w:r>
    </w:p>
    <w:p w:rsidR="00D94E34" w:rsidRPr="006641C2" w:rsidRDefault="00D94E34" w:rsidP="00D94E34">
      <w:pPr>
        <w:jc w:val="both"/>
        <w:rPr>
          <w:sz w:val="28"/>
        </w:rPr>
      </w:pPr>
      <w:r w:rsidRPr="006641C2">
        <w:rPr>
          <w:sz w:val="28"/>
        </w:rPr>
        <w:t xml:space="preserve">          краевой бюджет – 38 715,0 </w:t>
      </w:r>
      <w:r w:rsidRPr="006641C2">
        <w:rPr>
          <w:sz w:val="28"/>
          <w:szCs w:val="28"/>
        </w:rPr>
        <w:t xml:space="preserve">тыс. рублей, </w:t>
      </w:r>
      <w:r w:rsidRPr="006641C2">
        <w:rPr>
          <w:sz w:val="28"/>
        </w:rPr>
        <w:t>в том числе по годам:</w:t>
      </w:r>
    </w:p>
    <w:p w:rsidR="00D94E34" w:rsidRPr="006641C2" w:rsidRDefault="00D94E34" w:rsidP="00D94E34">
      <w:pPr>
        <w:widowControl w:val="0"/>
        <w:autoSpaceDE w:val="0"/>
        <w:autoSpaceDN w:val="0"/>
        <w:adjustRightInd w:val="0"/>
        <w:ind w:firstLine="317"/>
        <w:jc w:val="both"/>
        <w:rPr>
          <w:sz w:val="28"/>
          <w:szCs w:val="28"/>
        </w:rPr>
      </w:pPr>
      <w:r w:rsidRPr="006641C2">
        <w:rPr>
          <w:sz w:val="28"/>
          <w:szCs w:val="28"/>
        </w:rPr>
        <w:t xml:space="preserve">     2025 год — </w:t>
      </w:r>
      <w:r w:rsidRPr="006641C2">
        <w:rPr>
          <w:sz w:val="28"/>
        </w:rPr>
        <w:t xml:space="preserve">34 554,0 </w:t>
      </w:r>
      <w:r w:rsidRPr="006641C2">
        <w:rPr>
          <w:sz w:val="28"/>
          <w:szCs w:val="28"/>
        </w:rPr>
        <w:t>тыс. рублей,</w:t>
      </w:r>
    </w:p>
    <w:p w:rsidR="00D94E34" w:rsidRPr="006641C2" w:rsidRDefault="00D94E34" w:rsidP="00D94E34">
      <w:pPr>
        <w:widowControl w:val="0"/>
        <w:autoSpaceDE w:val="0"/>
        <w:autoSpaceDN w:val="0"/>
        <w:adjustRightInd w:val="0"/>
        <w:ind w:firstLine="317"/>
        <w:jc w:val="both"/>
        <w:rPr>
          <w:sz w:val="28"/>
          <w:szCs w:val="28"/>
        </w:rPr>
      </w:pPr>
      <w:r w:rsidRPr="006641C2">
        <w:rPr>
          <w:sz w:val="28"/>
          <w:szCs w:val="28"/>
        </w:rPr>
        <w:tab/>
        <w:t>2026 год — 2 080,5 тыс. рублей,</w:t>
      </w:r>
    </w:p>
    <w:p w:rsidR="00D94E34" w:rsidRPr="006641C2" w:rsidRDefault="00D94E34" w:rsidP="00D94E34">
      <w:pPr>
        <w:ind w:firstLine="708"/>
        <w:jc w:val="both"/>
        <w:rPr>
          <w:sz w:val="28"/>
          <w:szCs w:val="28"/>
        </w:rPr>
      </w:pPr>
      <w:r w:rsidRPr="006641C2">
        <w:rPr>
          <w:sz w:val="28"/>
          <w:szCs w:val="28"/>
        </w:rPr>
        <w:t>2027 год — 2 080,5 тыс. рублей.</w:t>
      </w:r>
    </w:p>
    <w:p w:rsidR="00D94E34" w:rsidRPr="00FA3D2C" w:rsidRDefault="00D94E34" w:rsidP="00D94E34">
      <w:pPr>
        <w:ind w:firstLine="708"/>
        <w:jc w:val="both"/>
        <w:rPr>
          <w:sz w:val="28"/>
          <w:highlight w:val="yellow"/>
        </w:rPr>
      </w:pPr>
    </w:p>
    <w:p w:rsidR="00D94E34" w:rsidRPr="00344637" w:rsidRDefault="00D94E34" w:rsidP="00D94E34">
      <w:pPr>
        <w:ind w:firstLine="709"/>
        <w:jc w:val="both"/>
        <w:rPr>
          <w:sz w:val="28"/>
          <w:szCs w:val="28"/>
        </w:rPr>
      </w:pPr>
      <w:r w:rsidRPr="00344637">
        <w:rPr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D94E34" w:rsidRPr="00344637" w:rsidRDefault="00D94E34" w:rsidP="00D94E34">
      <w:pPr>
        <w:pStyle w:val="a3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344637">
        <w:rPr>
          <w:rFonts w:ascii="Times New Roman" w:eastAsia="Times New Roman" w:hAnsi="Times New Roman"/>
          <w:sz w:val="28"/>
          <w:szCs w:val="28"/>
          <w:lang w:eastAsia="ru-RU"/>
        </w:rPr>
        <w:t>Цель программы:</w:t>
      </w:r>
      <w:r w:rsidRPr="00344637">
        <w:rPr>
          <w:rFonts w:ascii="Times New Roman" w:hAnsi="Times New Roman"/>
          <w:sz w:val="28"/>
          <w:szCs w:val="28"/>
        </w:rPr>
        <w:t xml:space="preserve"> повышение качества и комфорта среды проживания на территории ЗАТО Железногорск</w:t>
      </w:r>
      <w:r>
        <w:rPr>
          <w:rFonts w:ascii="Times New Roman" w:hAnsi="Times New Roman"/>
          <w:sz w:val="28"/>
          <w:szCs w:val="28"/>
        </w:rPr>
        <w:t>.</w:t>
      </w:r>
    </w:p>
    <w:p w:rsidR="00D94E34" w:rsidRPr="00344637" w:rsidRDefault="00D94E34" w:rsidP="00D94E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4637">
        <w:rPr>
          <w:rFonts w:eastAsia="Calibri"/>
          <w:sz w:val="28"/>
          <w:szCs w:val="28"/>
          <w:lang w:eastAsia="en-US"/>
        </w:rPr>
        <w:t>Реализация программы направлена на достижение следующих задач:</w:t>
      </w:r>
    </w:p>
    <w:p w:rsidR="00D94E34" w:rsidRPr="00344637" w:rsidRDefault="00D94E34" w:rsidP="00D94E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637">
        <w:rPr>
          <w:sz w:val="28"/>
          <w:szCs w:val="28"/>
        </w:rPr>
        <w:t>1. Повышение степени вовлеченности заинтересованных граждан, организаций в реализацию мероприятий по благоустройству территории ЗАТО Железногорск;</w:t>
      </w:r>
    </w:p>
    <w:p w:rsidR="00D94E34" w:rsidRPr="00344637" w:rsidRDefault="00D94E34" w:rsidP="00D94E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637">
        <w:rPr>
          <w:sz w:val="28"/>
          <w:szCs w:val="28"/>
        </w:rPr>
        <w:t>2. Обеспечение проведения мероприятий по благоустройству территорий ЗАТО Железногорск.</w:t>
      </w:r>
    </w:p>
    <w:p w:rsidR="00D94E34" w:rsidRPr="00344637" w:rsidRDefault="00D94E34" w:rsidP="00D94E34">
      <w:pPr>
        <w:pStyle w:val="ConsNormal"/>
        <w:suppressAutoHyphens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344637">
        <w:rPr>
          <w:rFonts w:ascii="Times New Roman" w:hAnsi="Times New Roman"/>
          <w:sz w:val="28"/>
          <w:szCs w:val="28"/>
        </w:rPr>
        <w:lastRenderedPageBreak/>
        <w:t>Поставленные задачи планируется решить при реализации следующих мероприятий: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7"/>
        <w:gridCol w:w="1930"/>
        <w:gridCol w:w="1791"/>
        <w:gridCol w:w="1792"/>
      </w:tblGrid>
      <w:tr w:rsidR="00D94E34" w:rsidRPr="00344637" w:rsidTr="0000049B">
        <w:trPr>
          <w:trHeight w:val="501"/>
        </w:trPr>
        <w:tc>
          <w:tcPr>
            <w:tcW w:w="4547" w:type="dxa"/>
            <w:vMerge w:val="restart"/>
            <w:vAlign w:val="center"/>
          </w:tcPr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  <w:r w:rsidRPr="00344637">
              <w:rPr>
                <w:b/>
                <w:sz w:val="24"/>
                <w:szCs w:val="24"/>
              </w:rPr>
              <w:t>Наименование мероприятия</w:t>
            </w:r>
          </w:p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3" w:type="dxa"/>
            <w:gridSpan w:val="3"/>
            <w:vAlign w:val="center"/>
          </w:tcPr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  <w:r w:rsidRPr="00344637">
              <w:rPr>
                <w:b/>
                <w:sz w:val="24"/>
                <w:szCs w:val="24"/>
              </w:rPr>
              <w:t>Расходы (тыс.рублей), годы</w:t>
            </w:r>
          </w:p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4E34" w:rsidRPr="00FA3D2C" w:rsidTr="0000049B">
        <w:trPr>
          <w:trHeight w:val="420"/>
        </w:trPr>
        <w:tc>
          <w:tcPr>
            <w:tcW w:w="4547" w:type="dxa"/>
            <w:vMerge/>
            <w:vAlign w:val="center"/>
          </w:tcPr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  <w:r w:rsidRPr="00344637">
              <w:rPr>
                <w:b/>
                <w:sz w:val="24"/>
                <w:szCs w:val="24"/>
              </w:rPr>
              <w:t>2025 год</w:t>
            </w:r>
          </w:p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  <w:r w:rsidRPr="00344637">
              <w:rPr>
                <w:b/>
                <w:sz w:val="24"/>
                <w:szCs w:val="24"/>
              </w:rPr>
              <w:t>2026 год</w:t>
            </w:r>
          </w:p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  <w:r w:rsidRPr="00344637">
              <w:rPr>
                <w:b/>
                <w:sz w:val="24"/>
                <w:szCs w:val="24"/>
              </w:rPr>
              <w:t>2027 год</w:t>
            </w:r>
          </w:p>
          <w:p w:rsidR="00D94E34" w:rsidRPr="00344637" w:rsidRDefault="00D94E34" w:rsidP="0000049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4E34" w:rsidRPr="00FA3D2C" w:rsidTr="0000049B">
        <w:trPr>
          <w:trHeight w:val="420"/>
        </w:trPr>
        <w:tc>
          <w:tcPr>
            <w:tcW w:w="4547" w:type="dxa"/>
          </w:tcPr>
          <w:p w:rsidR="00D94E34" w:rsidRPr="00B4384F" w:rsidRDefault="00D94E34" w:rsidP="0000049B">
            <w:r w:rsidRPr="00B4384F"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930" w:type="dxa"/>
          </w:tcPr>
          <w:p w:rsidR="00D94E34" w:rsidRPr="00B4384F" w:rsidRDefault="00D94E34" w:rsidP="0000049B">
            <w:pPr>
              <w:jc w:val="center"/>
            </w:pPr>
            <w:r w:rsidRPr="00B4384F">
              <w:t>36 182,</w:t>
            </w:r>
            <w:r>
              <w:t>2</w:t>
            </w:r>
          </w:p>
        </w:tc>
        <w:tc>
          <w:tcPr>
            <w:tcW w:w="1791" w:type="dxa"/>
          </w:tcPr>
          <w:p w:rsidR="00D94E34" w:rsidRPr="00B4384F" w:rsidRDefault="00D94E34" w:rsidP="0000049B">
            <w:pPr>
              <w:jc w:val="center"/>
            </w:pPr>
            <w:r w:rsidRPr="00B4384F">
              <w:t>2 178,5</w:t>
            </w:r>
          </w:p>
        </w:tc>
        <w:tc>
          <w:tcPr>
            <w:tcW w:w="1792" w:type="dxa"/>
          </w:tcPr>
          <w:p w:rsidR="00D94E34" w:rsidRPr="00B4384F" w:rsidRDefault="00D94E34" w:rsidP="0000049B">
            <w:pPr>
              <w:jc w:val="center"/>
            </w:pPr>
            <w:r w:rsidRPr="00B4384F">
              <w:t>2 178,5</w:t>
            </w:r>
          </w:p>
        </w:tc>
      </w:tr>
      <w:tr w:rsidR="00D94E34" w:rsidRPr="00FA3D2C" w:rsidTr="0000049B">
        <w:trPr>
          <w:trHeight w:val="420"/>
        </w:trPr>
        <w:tc>
          <w:tcPr>
            <w:tcW w:w="4547" w:type="dxa"/>
          </w:tcPr>
          <w:p w:rsidR="00D94E34" w:rsidRPr="00B4384F" w:rsidRDefault="00D94E34" w:rsidP="0000049B">
            <w:r w:rsidRPr="00B4384F"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"Формирование современной городской среды "</w:t>
            </w:r>
          </w:p>
        </w:tc>
        <w:tc>
          <w:tcPr>
            <w:tcW w:w="1930" w:type="dxa"/>
          </w:tcPr>
          <w:p w:rsidR="00D94E34" w:rsidRPr="00B4384F" w:rsidRDefault="00D94E34" w:rsidP="0000049B">
            <w:pPr>
              <w:jc w:val="center"/>
            </w:pPr>
            <w:r w:rsidRPr="00B4384F">
              <w:t>2 000,0</w:t>
            </w:r>
          </w:p>
        </w:tc>
        <w:tc>
          <w:tcPr>
            <w:tcW w:w="1791" w:type="dxa"/>
          </w:tcPr>
          <w:p w:rsidR="00D94E34" w:rsidRPr="00B4384F" w:rsidRDefault="00D94E34" w:rsidP="0000049B">
            <w:pPr>
              <w:jc w:val="center"/>
            </w:pPr>
            <w:r w:rsidRPr="00B4384F">
              <w:t>0</w:t>
            </w:r>
          </w:p>
        </w:tc>
        <w:tc>
          <w:tcPr>
            <w:tcW w:w="1792" w:type="dxa"/>
          </w:tcPr>
          <w:p w:rsidR="00D94E34" w:rsidRPr="00B4384F" w:rsidRDefault="00D94E34" w:rsidP="0000049B">
            <w:pPr>
              <w:jc w:val="center"/>
            </w:pPr>
            <w:r w:rsidRPr="00B4384F">
              <w:t>0</w:t>
            </w:r>
          </w:p>
        </w:tc>
      </w:tr>
      <w:tr w:rsidR="00D94E34" w:rsidRPr="00FA3D2C" w:rsidTr="0000049B">
        <w:trPr>
          <w:trHeight w:val="420"/>
        </w:trPr>
        <w:tc>
          <w:tcPr>
            <w:tcW w:w="4547" w:type="dxa"/>
          </w:tcPr>
          <w:p w:rsidR="00D94E34" w:rsidRPr="00FA3D2C" w:rsidRDefault="00D94E34" w:rsidP="0000049B">
            <w:pPr>
              <w:rPr>
                <w:highlight w:val="yellow"/>
              </w:rPr>
            </w:pPr>
            <w:r w:rsidRPr="00B4384F">
              <w:t>Обеспечение технологического присоединения к сетям электроснабжения</w:t>
            </w:r>
          </w:p>
        </w:tc>
        <w:tc>
          <w:tcPr>
            <w:tcW w:w="1930" w:type="dxa"/>
          </w:tcPr>
          <w:p w:rsidR="00D94E34" w:rsidRPr="00B4384F" w:rsidRDefault="00D94E34" w:rsidP="0000049B">
            <w:pPr>
              <w:jc w:val="center"/>
            </w:pPr>
            <w:r w:rsidRPr="00B4384F">
              <w:t>72,7</w:t>
            </w:r>
          </w:p>
        </w:tc>
        <w:tc>
          <w:tcPr>
            <w:tcW w:w="1791" w:type="dxa"/>
          </w:tcPr>
          <w:p w:rsidR="00D94E34" w:rsidRPr="00B4384F" w:rsidRDefault="00D94E34" w:rsidP="0000049B">
            <w:pPr>
              <w:jc w:val="center"/>
            </w:pPr>
            <w:r w:rsidRPr="00B4384F">
              <w:t>0</w:t>
            </w:r>
          </w:p>
        </w:tc>
        <w:tc>
          <w:tcPr>
            <w:tcW w:w="1792" w:type="dxa"/>
          </w:tcPr>
          <w:p w:rsidR="00D94E34" w:rsidRPr="00B4384F" w:rsidRDefault="00D94E34" w:rsidP="0000049B">
            <w:pPr>
              <w:jc w:val="center"/>
            </w:pPr>
            <w:r w:rsidRPr="00B4384F">
              <w:t>0</w:t>
            </w:r>
          </w:p>
        </w:tc>
      </w:tr>
    </w:tbl>
    <w:p w:rsidR="00D94E34" w:rsidRPr="00FA3D2C" w:rsidRDefault="00D94E34" w:rsidP="00D94E3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D94E34" w:rsidRPr="00434B8B" w:rsidRDefault="00D94E34" w:rsidP="00D94E34">
      <w:pPr>
        <w:ind w:firstLine="709"/>
        <w:jc w:val="both"/>
        <w:rPr>
          <w:sz w:val="28"/>
        </w:rPr>
      </w:pPr>
      <w:r w:rsidRPr="00434B8B">
        <w:rPr>
          <w:rFonts w:eastAsia="Calibri"/>
          <w:sz w:val="28"/>
          <w:szCs w:val="28"/>
          <w:lang w:eastAsia="en-US"/>
        </w:rPr>
        <w:t xml:space="preserve">В 2025 году планируется благоустроить 3 </w:t>
      </w:r>
      <w:r w:rsidRPr="00434B8B">
        <w:rPr>
          <w:sz w:val="28"/>
          <w:szCs w:val="28"/>
        </w:rPr>
        <w:t xml:space="preserve">дворовые территории, </w:t>
      </w:r>
      <w:r w:rsidRPr="00434B8B">
        <w:rPr>
          <w:sz w:val="28"/>
        </w:rPr>
        <w:t xml:space="preserve">расположенных по адресам: </w:t>
      </w:r>
    </w:p>
    <w:p w:rsidR="00D94E34" w:rsidRPr="00434B8B" w:rsidRDefault="00D94E34" w:rsidP="00D94E34">
      <w:pPr>
        <w:ind w:firstLine="709"/>
        <w:jc w:val="both"/>
        <w:rPr>
          <w:sz w:val="28"/>
        </w:rPr>
      </w:pPr>
      <w:r w:rsidRPr="00434B8B">
        <w:rPr>
          <w:sz w:val="28"/>
        </w:rPr>
        <w:t xml:space="preserve">- пр. Ленинградский 65, </w:t>
      </w:r>
    </w:p>
    <w:p w:rsidR="00D94E34" w:rsidRPr="00434B8B" w:rsidRDefault="00D94E34" w:rsidP="00D94E34">
      <w:pPr>
        <w:ind w:firstLine="709"/>
        <w:jc w:val="both"/>
        <w:rPr>
          <w:sz w:val="28"/>
        </w:rPr>
      </w:pPr>
      <w:r w:rsidRPr="00434B8B">
        <w:rPr>
          <w:sz w:val="28"/>
        </w:rPr>
        <w:t xml:space="preserve">- пр. Ленинградский 1, </w:t>
      </w:r>
    </w:p>
    <w:p w:rsidR="00D94E34" w:rsidRPr="00434B8B" w:rsidRDefault="00D94E34" w:rsidP="00D94E34">
      <w:pPr>
        <w:ind w:firstLine="709"/>
        <w:jc w:val="both"/>
        <w:rPr>
          <w:sz w:val="28"/>
        </w:rPr>
      </w:pPr>
      <w:r w:rsidRPr="00434B8B">
        <w:rPr>
          <w:sz w:val="28"/>
        </w:rPr>
        <w:t>- ул. Толстого 23.</w:t>
      </w:r>
    </w:p>
    <w:p w:rsidR="00D94E34" w:rsidRDefault="00D94E34" w:rsidP="00D94E34">
      <w:pPr>
        <w:widowControl w:val="0"/>
        <w:suppressAutoHyphens/>
        <w:spacing w:line="100" w:lineRule="atLeast"/>
        <w:ind w:firstLine="708"/>
        <w:jc w:val="both"/>
        <w:rPr>
          <w:sz w:val="28"/>
        </w:rPr>
      </w:pPr>
      <w:r w:rsidRPr="00434B8B">
        <w:rPr>
          <w:sz w:val="28"/>
        </w:rPr>
        <w:t xml:space="preserve">По итогам голосования протоколом Общественной комиссии от 02.05.2024 территория, подлежащая благоустройству в 2025 году, признана общественная территория – Спортивный бульвар (территория от центральной арки при входе на стадион Труд до Парка культуры и отдыха им.С.М. Кирова (Парковая, 9/1) (3 </w:t>
      </w:r>
      <w:r w:rsidRPr="006F6173">
        <w:rPr>
          <w:sz w:val="28"/>
        </w:rPr>
        <w:t>этап). Главной идеей комплексного благоустройства территории было создание универсального пространства с возможностью отдыха и проведения массовых мероприятий для различных групп пользований. В рамках благоустройства общественной территории запланированы работы по монтажу сетей уличного освещения, устройству систем  видеонаблюдения, устройству пандуса и малых архитектурных форм, озеленение территории, устройство асфальтового и брусчатого покрытия.</w:t>
      </w:r>
      <w:r>
        <w:rPr>
          <w:sz w:val="28"/>
        </w:rPr>
        <w:t xml:space="preserve"> </w:t>
      </w:r>
    </w:p>
    <w:p w:rsidR="00D94E34" w:rsidRPr="006F6173" w:rsidRDefault="00D94E34" w:rsidP="00D94E34">
      <w:pPr>
        <w:widowControl w:val="0"/>
        <w:suppressAutoHyphens/>
        <w:spacing w:line="100" w:lineRule="atLeast"/>
        <w:ind w:firstLine="708"/>
        <w:jc w:val="both"/>
        <w:rPr>
          <w:sz w:val="28"/>
        </w:rPr>
      </w:pPr>
      <w:r w:rsidRPr="006F6173">
        <w:rPr>
          <w:sz w:val="28"/>
        </w:rPr>
        <w:t xml:space="preserve">В рамках реализации мероприятия </w:t>
      </w:r>
      <w:r w:rsidRPr="006F6173">
        <w:rPr>
          <w:sz w:val="28"/>
          <w:szCs w:val="28"/>
        </w:rPr>
        <w:t>обеспечение технологического присоединения к сетям электроснабжения</w:t>
      </w:r>
      <w:r w:rsidRPr="006F6173">
        <w:rPr>
          <w:sz w:val="28"/>
        </w:rPr>
        <w:t xml:space="preserve"> запланировано подключение к сетям электроснабжения ЗАТО г. Железногорск систем видеонаблюдения и освещения бульвара Андреева, благоустроенного в 2024 году в рамках Программы.</w:t>
      </w:r>
    </w:p>
    <w:p w:rsidR="00D94E34" w:rsidRPr="00FA3D2C" w:rsidRDefault="00D94E34" w:rsidP="00D94E34">
      <w:pPr>
        <w:ind w:firstLine="567"/>
        <w:jc w:val="both"/>
        <w:rPr>
          <w:sz w:val="28"/>
          <w:highlight w:val="yellow"/>
        </w:rPr>
      </w:pPr>
    </w:p>
    <w:p w:rsidR="00D94E34" w:rsidRPr="00D40BA0" w:rsidRDefault="00D94E34" w:rsidP="00D94E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BA0">
        <w:rPr>
          <w:sz w:val="28"/>
          <w:szCs w:val="28"/>
        </w:rPr>
        <w:t xml:space="preserve">При реализации муниципальной программы будут достигнуты следующие целевые показатели: </w:t>
      </w:r>
    </w:p>
    <w:p w:rsidR="00D94E34" w:rsidRPr="00FA3D2C" w:rsidRDefault="00D94E34" w:rsidP="00D94E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1418"/>
        <w:gridCol w:w="1436"/>
        <w:gridCol w:w="1557"/>
        <w:gridCol w:w="1417"/>
      </w:tblGrid>
      <w:tr w:rsidR="00D94E34" w:rsidRPr="00FA3D2C" w:rsidTr="0000049B">
        <w:trPr>
          <w:trHeight w:val="551"/>
        </w:trPr>
        <w:tc>
          <w:tcPr>
            <w:tcW w:w="4219" w:type="dxa"/>
            <w:vAlign w:val="center"/>
          </w:tcPr>
          <w:p w:rsidR="00D94E34" w:rsidRPr="00D40BA0" w:rsidRDefault="00D94E34" w:rsidP="000004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BA0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D94E34" w:rsidRPr="00D40BA0" w:rsidRDefault="00D94E34" w:rsidP="000004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BA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36" w:type="dxa"/>
            <w:vAlign w:val="center"/>
          </w:tcPr>
          <w:p w:rsidR="00D94E34" w:rsidRPr="00D40BA0" w:rsidRDefault="00D94E34" w:rsidP="000004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BA0">
              <w:rPr>
                <w:sz w:val="24"/>
                <w:szCs w:val="24"/>
              </w:rPr>
              <w:t>2025 год</w:t>
            </w:r>
          </w:p>
        </w:tc>
        <w:tc>
          <w:tcPr>
            <w:tcW w:w="1557" w:type="dxa"/>
            <w:vAlign w:val="center"/>
          </w:tcPr>
          <w:p w:rsidR="00D94E34" w:rsidRPr="00D40BA0" w:rsidRDefault="00D94E34" w:rsidP="000004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BA0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vAlign w:val="center"/>
          </w:tcPr>
          <w:p w:rsidR="00D94E34" w:rsidRPr="00D40BA0" w:rsidRDefault="00D94E34" w:rsidP="000004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BA0">
              <w:rPr>
                <w:sz w:val="24"/>
                <w:szCs w:val="24"/>
              </w:rPr>
              <w:t>2027 год</w:t>
            </w:r>
          </w:p>
        </w:tc>
      </w:tr>
      <w:tr w:rsidR="00D94E34" w:rsidRPr="00FA3D2C" w:rsidTr="00000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E34" w:rsidRPr="0062230F" w:rsidRDefault="00D94E34" w:rsidP="000004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благоустроенных дворовых территорий в общем количестве дворовых территорий многоквартирных домов  в муниципальном образовании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30F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color w:val="000000"/>
                <w:sz w:val="22"/>
                <w:szCs w:val="22"/>
              </w:rPr>
            </w:pPr>
            <w:r w:rsidRPr="0062230F"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color w:val="000000"/>
                <w:sz w:val="22"/>
                <w:szCs w:val="22"/>
              </w:rPr>
            </w:pPr>
            <w:r w:rsidRPr="0062230F">
              <w:rPr>
                <w:color w:val="000000"/>
                <w:sz w:val="22"/>
                <w:szCs w:val="22"/>
              </w:rPr>
              <w:t>70,77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color w:val="000000"/>
                <w:sz w:val="22"/>
                <w:szCs w:val="22"/>
              </w:rPr>
            </w:pPr>
            <w:r w:rsidRPr="0062230F">
              <w:rPr>
                <w:color w:val="000000"/>
                <w:sz w:val="22"/>
                <w:szCs w:val="22"/>
              </w:rPr>
              <w:t>71,17</w:t>
            </w:r>
          </w:p>
        </w:tc>
      </w:tr>
      <w:tr w:rsidR="00D94E34" w:rsidRPr="00FA3D2C" w:rsidTr="00000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E34" w:rsidRPr="0062230F" w:rsidRDefault="00D94E34" w:rsidP="000004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3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Доля благоустроенных общественных  территорий муниципального образования, по результатам инвентаризации 2021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3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color w:val="000000"/>
                <w:sz w:val="22"/>
                <w:szCs w:val="22"/>
              </w:rPr>
            </w:pPr>
            <w:r w:rsidRPr="0062230F">
              <w:rPr>
                <w:color w:val="000000"/>
                <w:sz w:val="22"/>
                <w:szCs w:val="22"/>
              </w:rPr>
              <w:t>93,88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color w:val="000000"/>
                <w:sz w:val="22"/>
                <w:szCs w:val="22"/>
              </w:rPr>
            </w:pPr>
            <w:r w:rsidRPr="0062230F">
              <w:rPr>
                <w:color w:val="000000"/>
                <w:sz w:val="22"/>
                <w:szCs w:val="22"/>
              </w:rPr>
              <w:t>94,56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color w:val="000000"/>
                <w:sz w:val="22"/>
                <w:szCs w:val="22"/>
              </w:rPr>
            </w:pPr>
            <w:r w:rsidRPr="0062230F">
              <w:rPr>
                <w:color w:val="000000"/>
                <w:sz w:val="22"/>
                <w:szCs w:val="22"/>
              </w:rPr>
              <w:t>95,24</w:t>
            </w:r>
          </w:p>
        </w:tc>
      </w:tr>
      <w:tr w:rsidR="00D94E34" w:rsidRPr="00FA3D2C" w:rsidTr="00000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885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E34" w:rsidRPr="0062230F" w:rsidRDefault="00D94E34" w:rsidP="000004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30F">
              <w:rPr>
                <w:rFonts w:ascii="Times New Roman" w:hAnsi="Times New Roman" w:cs="Times New Roman"/>
                <w:bCs/>
                <w:sz w:val="24"/>
                <w:szCs w:val="24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3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sz w:val="22"/>
                <w:szCs w:val="22"/>
              </w:rPr>
            </w:pPr>
            <w:r w:rsidRPr="0062230F">
              <w:rPr>
                <w:sz w:val="22"/>
                <w:szCs w:val="22"/>
              </w:rPr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sz w:val="22"/>
                <w:szCs w:val="22"/>
              </w:rPr>
            </w:pPr>
            <w:r w:rsidRPr="0062230F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34" w:rsidRPr="0062230F" w:rsidRDefault="00D94E34" w:rsidP="0000049B">
            <w:pPr>
              <w:jc w:val="center"/>
              <w:rPr>
                <w:sz w:val="22"/>
                <w:szCs w:val="22"/>
              </w:rPr>
            </w:pPr>
            <w:r w:rsidRPr="0062230F">
              <w:rPr>
                <w:sz w:val="22"/>
                <w:szCs w:val="22"/>
              </w:rPr>
              <w:t>30</w:t>
            </w:r>
          </w:p>
        </w:tc>
      </w:tr>
    </w:tbl>
    <w:p w:rsidR="00D94E34" w:rsidRPr="00FA3D2C" w:rsidRDefault="00D94E34" w:rsidP="00D94E34">
      <w:pPr>
        <w:pStyle w:val="a3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4E34" w:rsidRPr="0062230F" w:rsidRDefault="00D94E34" w:rsidP="00D94E34">
      <w:pPr>
        <w:pStyle w:val="a3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30F">
        <w:rPr>
          <w:rFonts w:ascii="Times New Roman" w:hAnsi="Times New Roman"/>
          <w:sz w:val="28"/>
          <w:szCs w:val="28"/>
        </w:rPr>
        <w:t xml:space="preserve">Своевременная и в полном объеме реализация Программы позволит: </w:t>
      </w:r>
    </w:p>
    <w:p w:rsidR="00D94E34" w:rsidRPr="0062230F" w:rsidRDefault="00D94E34" w:rsidP="00D94E34">
      <w:pPr>
        <w:adjustRightInd w:val="0"/>
        <w:ind w:firstLine="709"/>
        <w:jc w:val="both"/>
        <w:rPr>
          <w:sz w:val="28"/>
          <w:szCs w:val="28"/>
        </w:rPr>
      </w:pPr>
      <w:r w:rsidRPr="0062230F">
        <w:rPr>
          <w:sz w:val="28"/>
          <w:szCs w:val="28"/>
        </w:rPr>
        <w:t>- повысить качество среды ЗАТО Железногорск;</w:t>
      </w:r>
    </w:p>
    <w:p w:rsidR="00D94E34" w:rsidRPr="0062230F" w:rsidRDefault="00D94E34" w:rsidP="00D94E34">
      <w:pPr>
        <w:adjustRightInd w:val="0"/>
        <w:ind w:firstLine="709"/>
        <w:jc w:val="both"/>
        <w:rPr>
          <w:sz w:val="28"/>
          <w:szCs w:val="28"/>
        </w:rPr>
      </w:pPr>
      <w:r w:rsidRPr="0062230F">
        <w:rPr>
          <w:sz w:val="28"/>
          <w:szCs w:val="28"/>
        </w:rPr>
        <w:t xml:space="preserve">- улучшить параметры качества жизни населения; </w:t>
      </w:r>
    </w:p>
    <w:p w:rsidR="00D94E34" w:rsidRPr="0062230F" w:rsidRDefault="00D94E34" w:rsidP="00D94E34">
      <w:pPr>
        <w:adjustRightInd w:val="0"/>
        <w:ind w:firstLine="709"/>
        <w:jc w:val="both"/>
        <w:rPr>
          <w:sz w:val="28"/>
          <w:szCs w:val="28"/>
        </w:rPr>
      </w:pPr>
      <w:r w:rsidRPr="0062230F">
        <w:rPr>
          <w:sz w:val="28"/>
          <w:szCs w:val="28"/>
        </w:rPr>
        <w:t>- повысить привлекательность территории для населения и бизнеса;</w:t>
      </w:r>
    </w:p>
    <w:p w:rsidR="00D94E34" w:rsidRPr="0062230F" w:rsidRDefault="00D94E34" w:rsidP="00D94E34">
      <w:pPr>
        <w:adjustRightInd w:val="0"/>
        <w:ind w:firstLine="709"/>
        <w:jc w:val="both"/>
        <w:rPr>
          <w:sz w:val="28"/>
          <w:szCs w:val="28"/>
        </w:rPr>
      </w:pPr>
      <w:r w:rsidRPr="0062230F">
        <w:rPr>
          <w:sz w:val="28"/>
          <w:szCs w:val="28"/>
        </w:rPr>
        <w:t>-сформировать на территории ЗАТО Железногорск современные общественные территории</w:t>
      </w:r>
      <w:r w:rsidRPr="0062230F">
        <w:rPr>
          <w:rFonts w:eastAsia="Malgun Gothic"/>
          <w:sz w:val="28"/>
          <w:szCs w:val="28"/>
        </w:rPr>
        <w:t>.</w:t>
      </w:r>
    </w:p>
    <w:p w:rsidR="007E1209" w:rsidRPr="00FA3D2C" w:rsidRDefault="007E1209" w:rsidP="00B23C43">
      <w:pPr>
        <w:pStyle w:val="a3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  <w:highlight w:val="yellow"/>
        </w:rPr>
      </w:pPr>
    </w:p>
    <w:p w:rsidR="00F10FFC" w:rsidRPr="00467DE9" w:rsidRDefault="00F10FFC" w:rsidP="00F10FFC">
      <w:pPr>
        <w:pStyle w:val="1"/>
        <w:spacing w:before="0" w:after="0" w:line="240" w:lineRule="auto"/>
        <w:ind w:firstLine="709"/>
        <w:rPr>
          <w:rFonts w:cs="Times New Roman"/>
          <w:color w:val="000000" w:themeColor="text1"/>
          <w:szCs w:val="28"/>
        </w:rPr>
      </w:pPr>
      <w:bookmarkStart w:id="131" w:name="_Toc529955736"/>
      <w:bookmarkStart w:id="132" w:name="_Toc243287567"/>
      <w:bookmarkStart w:id="133" w:name="_Toc244658415"/>
      <w:bookmarkStart w:id="134" w:name="_Toc244660622"/>
      <w:bookmarkEnd w:id="62"/>
      <w:bookmarkEnd w:id="79"/>
      <w:r w:rsidRPr="00467DE9">
        <w:rPr>
          <w:rFonts w:cs="Times New Roman"/>
          <w:color w:val="000000" w:themeColor="text1"/>
          <w:szCs w:val="28"/>
        </w:rPr>
        <w:t>2.2. НЕПРОГРАММНЫЕ РАСХОДЫ</w:t>
      </w:r>
      <w:bookmarkEnd w:id="131"/>
    </w:p>
    <w:p w:rsidR="00F10FFC" w:rsidRPr="00467DE9" w:rsidRDefault="00F10FFC" w:rsidP="00F10FFC">
      <w:pPr>
        <w:pStyle w:val="2"/>
        <w:rPr>
          <w:b w:val="0"/>
          <w:bCs/>
          <w:color w:val="000000" w:themeColor="text1"/>
        </w:rPr>
      </w:pPr>
      <w:bookmarkStart w:id="135" w:name="_Toc337989440"/>
    </w:p>
    <w:p w:rsidR="00F10FFC" w:rsidRPr="00467DE9" w:rsidRDefault="00F10FFC" w:rsidP="00F10FFC">
      <w:pPr>
        <w:pStyle w:val="2"/>
        <w:rPr>
          <w:color w:val="000000" w:themeColor="text1"/>
        </w:rPr>
      </w:pPr>
      <w:bookmarkStart w:id="136" w:name="_Toc369530823"/>
      <w:bookmarkStart w:id="137" w:name="_Toc435173412"/>
      <w:bookmarkStart w:id="138" w:name="_Toc529955737"/>
      <w:r w:rsidRPr="00467DE9">
        <w:rPr>
          <w:color w:val="000000" w:themeColor="text1"/>
        </w:rPr>
        <w:t>ОБЩЕГОСУДАРСТВЕННЫЕ ВОПРОСЫ (РАЗДЕЛ 01)</w:t>
      </w:r>
      <w:bookmarkEnd w:id="135"/>
      <w:bookmarkEnd w:id="136"/>
      <w:bookmarkEnd w:id="137"/>
      <w:bookmarkEnd w:id="138"/>
    </w:p>
    <w:p w:rsidR="00F10FFC" w:rsidRPr="00467DE9" w:rsidRDefault="00F10FFC" w:rsidP="00F10FFC">
      <w:pPr>
        <w:pStyle w:val="2"/>
        <w:jc w:val="both"/>
        <w:rPr>
          <w:b w:val="0"/>
          <w:bCs/>
          <w:color w:val="000000" w:themeColor="text1"/>
        </w:rPr>
      </w:pPr>
    </w:p>
    <w:p w:rsidR="00F10FFC" w:rsidRPr="00467DE9" w:rsidRDefault="00F10FFC" w:rsidP="00F10FFC">
      <w:pPr>
        <w:pStyle w:val="3"/>
        <w:spacing w:before="120"/>
        <w:jc w:val="center"/>
        <w:rPr>
          <w:color w:val="000000" w:themeColor="text1"/>
        </w:rPr>
      </w:pPr>
      <w:bookmarkStart w:id="139" w:name="_Toc337989441"/>
      <w:bookmarkStart w:id="140" w:name="_Toc369530824"/>
      <w:bookmarkStart w:id="141" w:name="_Toc435173413"/>
      <w:bookmarkStart w:id="142" w:name="_Toc529955738"/>
      <w:r w:rsidRPr="00467DE9">
        <w:rPr>
          <w:color w:val="000000" w:themeColor="text1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39"/>
      <w:bookmarkEnd w:id="140"/>
      <w:bookmarkEnd w:id="141"/>
      <w:bookmarkEnd w:id="142"/>
    </w:p>
    <w:p w:rsidR="00F10FFC" w:rsidRPr="001A25B1" w:rsidRDefault="00F10FFC" w:rsidP="00F10FFC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A25B1">
        <w:rPr>
          <w:color w:val="000000" w:themeColor="text1"/>
          <w:sz w:val="28"/>
          <w:szCs w:val="28"/>
        </w:rPr>
        <w:t xml:space="preserve">По главному распорядителю бюджетных средств </w:t>
      </w:r>
      <w:r w:rsidRPr="001A25B1">
        <w:rPr>
          <w:i/>
          <w:iCs/>
          <w:color w:val="000000" w:themeColor="text1"/>
          <w:sz w:val="28"/>
          <w:szCs w:val="28"/>
        </w:rPr>
        <w:t xml:space="preserve">– Администрации ЗАТО г.Железногорск – </w:t>
      </w:r>
      <w:r w:rsidRPr="001A25B1">
        <w:rPr>
          <w:color w:val="000000" w:themeColor="text1"/>
          <w:sz w:val="28"/>
          <w:szCs w:val="28"/>
        </w:rPr>
        <w:t xml:space="preserve">предусматриваются средства на обеспечение деятельности Главы ЗАТО г. Железногорск в сумме по </w:t>
      </w:r>
      <w:r w:rsidR="00467DE9" w:rsidRPr="001A25B1">
        <w:rPr>
          <w:color w:val="000000" w:themeColor="text1"/>
          <w:sz w:val="28"/>
          <w:szCs w:val="28"/>
        </w:rPr>
        <w:t>3 494,</w:t>
      </w:r>
      <w:r w:rsidR="001A25B1" w:rsidRPr="001A25B1">
        <w:rPr>
          <w:color w:val="000000" w:themeColor="text1"/>
          <w:sz w:val="28"/>
          <w:szCs w:val="28"/>
        </w:rPr>
        <w:t>4</w:t>
      </w:r>
      <w:r w:rsidR="00467DE9" w:rsidRPr="001A25B1">
        <w:rPr>
          <w:color w:val="000000" w:themeColor="text1"/>
          <w:sz w:val="28"/>
          <w:szCs w:val="28"/>
        </w:rPr>
        <w:t xml:space="preserve"> </w:t>
      </w:r>
      <w:r w:rsidRPr="001A25B1">
        <w:rPr>
          <w:color w:val="000000" w:themeColor="text1"/>
          <w:sz w:val="28"/>
          <w:szCs w:val="28"/>
        </w:rPr>
        <w:t>тыс. рублей в 202</w:t>
      </w:r>
      <w:r w:rsidR="001A25B1" w:rsidRPr="001A25B1">
        <w:rPr>
          <w:color w:val="000000" w:themeColor="text1"/>
          <w:sz w:val="28"/>
          <w:szCs w:val="28"/>
        </w:rPr>
        <w:t>5</w:t>
      </w:r>
      <w:r w:rsidRPr="001A25B1">
        <w:rPr>
          <w:color w:val="000000" w:themeColor="text1"/>
          <w:sz w:val="28"/>
          <w:szCs w:val="28"/>
        </w:rPr>
        <w:t>-202</w:t>
      </w:r>
      <w:r w:rsidR="001A25B1" w:rsidRPr="001A25B1">
        <w:rPr>
          <w:color w:val="000000" w:themeColor="text1"/>
          <w:sz w:val="28"/>
          <w:szCs w:val="28"/>
        </w:rPr>
        <w:t>7</w:t>
      </w:r>
      <w:r w:rsidRPr="001A25B1">
        <w:rPr>
          <w:color w:val="000000" w:themeColor="text1"/>
          <w:sz w:val="28"/>
          <w:szCs w:val="28"/>
        </w:rPr>
        <w:t xml:space="preserve"> годах ежегодно.</w:t>
      </w:r>
    </w:p>
    <w:p w:rsidR="00F10FFC" w:rsidRPr="00D03FA6" w:rsidRDefault="00F10FFC" w:rsidP="00F10FFC">
      <w:pPr>
        <w:pStyle w:val="3"/>
        <w:spacing w:before="120"/>
        <w:jc w:val="both"/>
        <w:rPr>
          <w:color w:val="000000" w:themeColor="text1"/>
        </w:rPr>
      </w:pPr>
      <w:bookmarkStart w:id="143" w:name="_Toc337989442"/>
      <w:bookmarkStart w:id="144" w:name="_Toc369530825"/>
      <w:bookmarkStart w:id="145" w:name="_Toc435173414"/>
      <w:bookmarkStart w:id="146" w:name="_Toc529955739"/>
      <w:r w:rsidRPr="00D03FA6">
        <w:rPr>
          <w:color w:val="000000" w:themeColor="text1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143"/>
      <w:bookmarkEnd w:id="144"/>
      <w:bookmarkEnd w:id="145"/>
      <w:bookmarkEnd w:id="146"/>
    </w:p>
    <w:p w:rsidR="00F10FFC" w:rsidRPr="00D03FA6" w:rsidRDefault="00F10FFC" w:rsidP="00F10FFC">
      <w:pPr>
        <w:rPr>
          <w:color w:val="000000" w:themeColor="text1"/>
        </w:rPr>
      </w:pPr>
    </w:p>
    <w:p w:rsidR="00F10FFC" w:rsidRPr="00D03FA6" w:rsidRDefault="00F10FFC" w:rsidP="00F10FFC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D03FA6">
        <w:rPr>
          <w:color w:val="000000" w:themeColor="text1"/>
          <w:sz w:val="28"/>
          <w:szCs w:val="28"/>
        </w:rPr>
        <w:t xml:space="preserve">По главному распорядителю бюджетных средств </w:t>
      </w:r>
      <w:r w:rsidRPr="00D03FA6">
        <w:rPr>
          <w:i/>
          <w:iCs/>
          <w:color w:val="000000" w:themeColor="text1"/>
          <w:sz w:val="28"/>
          <w:szCs w:val="28"/>
        </w:rPr>
        <w:t>– Совет депутатов ЗАТО г.</w:t>
      </w:r>
      <w:r w:rsidR="00694E1D" w:rsidRPr="00D03FA6">
        <w:rPr>
          <w:i/>
          <w:iCs/>
          <w:color w:val="000000" w:themeColor="text1"/>
          <w:sz w:val="28"/>
          <w:szCs w:val="28"/>
        </w:rPr>
        <w:t xml:space="preserve"> </w:t>
      </w:r>
      <w:r w:rsidRPr="00D03FA6">
        <w:rPr>
          <w:i/>
          <w:iCs/>
          <w:color w:val="000000" w:themeColor="text1"/>
          <w:sz w:val="28"/>
          <w:szCs w:val="28"/>
        </w:rPr>
        <w:t xml:space="preserve">Железногорск </w:t>
      </w:r>
      <w:r w:rsidRPr="00D03FA6">
        <w:rPr>
          <w:color w:val="000000" w:themeColor="text1"/>
          <w:sz w:val="28"/>
          <w:szCs w:val="28"/>
        </w:rPr>
        <w:t xml:space="preserve">на его функционирование запланированы средства бюджета в сумме </w:t>
      </w:r>
      <w:r w:rsidR="00D03FA6" w:rsidRPr="00D03FA6">
        <w:rPr>
          <w:color w:val="000000" w:themeColor="text1"/>
          <w:sz w:val="28"/>
          <w:szCs w:val="28"/>
        </w:rPr>
        <w:t xml:space="preserve">19 053,4  </w:t>
      </w:r>
      <w:r w:rsidRPr="00D03FA6">
        <w:rPr>
          <w:color w:val="000000" w:themeColor="text1"/>
          <w:sz w:val="28"/>
          <w:szCs w:val="28"/>
        </w:rPr>
        <w:t>тыс.рублей ежегодно.</w:t>
      </w:r>
      <w:r w:rsidRPr="00D03FA6">
        <w:rPr>
          <w:color w:val="000000" w:themeColor="text1"/>
        </w:rPr>
        <w:t xml:space="preserve"> </w:t>
      </w:r>
    </w:p>
    <w:p w:rsidR="00F10FFC" w:rsidRPr="00D03FA6" w:rsidRDefault="00F10FFC" w:rsidP="00F10FFC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D03FA6">
        <w:rPr>
          <w:color w:val="000000" w:themeColor="text1"/>
          <w:sz w:val="28"/>
          <w:szCs w:val="28"/>
        </w:rPr>
        <w:t xml:space="preserve">Средства направлены на обеспечение деятельности председателя, заместителя председателя, аппарата </w:t>
      </w:r>
      <w:r w:rsidRPr="00D03FA6">
        <w:rPr>
          <w:i/>
          <w:iCs/>
          <w:color w:val="000000" w:themeColor="text1"/>
          <w:sz w:val="28"/>
          <w:szCs w:val="28"/>
        </w:rPr>
        <w:t>Совета  депутатов ЗАТО г. Железногорск</w:t>
      </w:r>
      <w:r w:rsidRPr="00D03FA6">
        <w:rPr>
          <w:color w:val="000000" w:themeColor="text1"/>
          <w:sz w:val="28"/>
          <w:szCs w:val="28"/>
        </w:rPr>
        <w:t>.</w:t>
      </w:r>
    </w:p>
    <w:p w:rsidR="00F10FFC" w:rsidRPr="00291EC6" w:rsidRDefault="00F10FFC" w:rsidP="00F10FFC">
      <w:pPr>
        <w:pStyle w:val="3"/>
        <w:spacing w:before="120"/>
        <w:jc w:val="center"/>
        <w:rPr>
          <w:color w:val="000000" w:themeColor="text1"/>
        </w:rPr>
      </w:pPr>
      <w:bookmarkStart w:id="147" w:name="_Toc337989443"/>
      <w:bookmarkStart w:id="148" w:name="_Toc369530826"/>
      <w:bookmarkStart w:id="149" w:name="_Toc435173415"/>
      <w:bookmarkStart w:id="150" w:name="_Toc529955740"/>
      <w:r w:rsidRPr="00291EC6">
        <w:rPr>
          <w:color w:val="000000" w:themeColor="text1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47"/>
      <w:bookmarkEnd w:id="148"/>
      <w:bookmarkEnd w:id="149"/>
      <w:bookmarkEnd w:id="150"/>
    </w:p>
    <w:p w:rsidR="00F10FFC" w:rsidRPr="00FA3D2C" w:rsidRDefault="00F10FFC" w:rsidP="00F10FFC">
      <w:pPr>
        <w:rPr>
          <w:color w:val="000000" w:themeColor="text1"/>
          <w:highlight w:val="yellow"/>
        </w:rPr>
      </w:pPr>
    </w:p>
    <w:p w:rsidR="00F10FFC" w:rsidRPr="00F348B7" w:rsidRDefault="00F10FFC" w:rsidP="00F348B7">
      <w:pPr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F348B7">
        <w:rPr>
          <w:color w:val="000000" w:themeColor="text1"/>
          <w:sz w:val="28"/>
          <w:szCs w:val="28"/>
        </w:rPr>
        <w:t xml:space="preserve">По указанному подразделу ассигнования предусматриваются по главному распорядителю бюджетных средств </w:t>
      </w:r>
      <w:r w:rsidRPr="00F348B7">
        <w:rPr>
          <w:i/>
          <w:iCs/>
          <w:color w:val="000000" w:themeColor="text1"/>
          <w:sz w:val="28"/>
          <w:szCs w:val="28"/>
        </w:rPr>
        <w:t>– Администрация ЗАТО г. Железногорск:</w:t>
      </w:r>
    </w:p>
    <w:p w:rsidR="00F10FFC" w:rsidRPr="00F348B7" w:rsidRDefault="00F10FFC" w:rsidP="00F348B7">
      <w:pPr>
        <w:ind w:firstLine="709"/>
        <w:jc w:val="both"/>
        <w:rPr>
          <w:color w:val="000000" w:themeColor="text1"/>
          <w:sz w:val="28"/>
          <w:szCs w:val="28"/>
        </w:rPr>
      </w:pPr>
      <w:r w:rsidRPr="00F348B7">
        <w:rPr>
          <w:i/>
          <w:iCs/>
          <w:color w:val="000000" w:themeColor="text1"/>
          <w:sz w:val="28"/>
          <w:szCs w:val="28"/>
        </w:rPr>
        <w:t xml:space="preserve">- </w:t>
      </w:r>
      <w:r w:rsidRPr="00F348B7">
        <w:rPr>
          <w:color w:val="000000" w:themeColor="text1"/>
          <w:sz w:val="28"/>
          <w:szCs w:val="28"/>
        </w:rPr>
        <w:t xml:space="preserve">на обеспечение деятельности Администрации ЗАТО г. Железногорск в 2024 году в сумме  </w:t>
      </w:r>
      <w:r w:rsidR="00291EC6" w:rsidRPr="00F348B7">
        <w:rPr>
          <w:color w:val="000000" w:themeColor="text1"/>
          <w:sz w:val="28"/>
          <w:szCs w:val="28"/>
        </w:rPr>
        <w:t xml:space="preserve">177 852,5 </w:t>
      </w:r>
      <w:r w:rsidRPr="00F348B7">
        <w:rPr>
          <w:color w:val="000000" w:themeColor="text1"/>
          <w:sz w:val="28"/>
          <w:szCs w:val="28"/>
        </w:rPr>
        <w:t>тыс.рублей, в 2025-2026 по 165 932,6 тыс.рублей;</w:t>
      </w:r>
    </w:p>
    <w:p w:rsidR="00F10FFC" w:rsidRPr="00F348B7" w:rsidRDefault="00F10FFC" w:rsidP="00F348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48B7">
        <w:rPr>
          <w:color w:val="000000" w:themeColor="text1"/>
          <w:sz w:val="28"/>
          <w:szCs w:val="28"/>
        </w:rPr>
        <w:lastRenderedPageBreak/>
        <w:t xml:space="preserve">-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11" w:history="1">
        <w:r w:rsidRPr="00F348B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Красноярского края от 23.04.2009 N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комиссий", постановлением Администрации ЗАТО г. Железногорск от 30.03.2012 N 565 "Об осуществлении государственных полномочий по созданию и обеспечению деятельности административной комиссии городского округа ЗАТО Железногорск" </w:t>
      </w:r>
      <w:r w:rsidRPr="00F348B7">
        <w:rPr>
          <w:color w:val="000000" w:themeColor="text1"/>
          <w:sz w:val="28"/>
          <w:szCs w:val="28"/>
        </w:rPr>
        <w:t>на выполнение государственных полномочий по созданию и обеспечению деятельности административных комиссий – в сумме по 1 </w:t>
      </w:r>
      <w:r w:rsidR="00291EC6" w:rsidRPr="00F348B7">
        <w:rPr>
          <w:color w:val="000000" w:themeColor="text1"/>
          <w:sz w:val="28"/>
          <w:szCs w:val="28"/>
        </w:rPr>
        <w:t>418</w:t>
      </w:r>
      <w:r w:rsidRPr="00F348B7">
        <w:rPr>
          <w:color w:val="000000" w:themeColor="text1"/>
          <w:sz w:val="28"/>
          <w:szCs w:val="28"/>
        </w:rPr>
        <w:t>,9 тыс.рублей ежегодно;</w:t>
      </w:r>
    </w:p>
    <w:p w:rsidR="00F10FFC" w:rsidRPr="00F348B7" w:rsidRDefault="00F10FFC" w:rsidP="00F348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48B7">
        <w:rPr>
          <w:color w:val="000000" w:themeColor="text1"/>
          <w:sz w:val="28"/>
          <w:szCs w:val="28"/>
        </w:rPr>
        <w:t xml:space="preserve">-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12" w:history="1">
        <w:r w:rsidRPr="00F348B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Красноярского края от 26.12.2006 </w:t>
      </w:r>
      <w:hyperlink r:id="rId13" w:history="1">
        <w:r w:rsidRPr="00F348B7">
          <w:rPr>
            <w:rFonts w:eastAsiaTheme="minorHAnsi"/>
            <w:color w:val="000000" w:themeColor="text1"/>
            <w:sz w:val="28"/>
            <w:szCs w:val="28"/>
            <w:lang w:eastAsia="en-US"/>
          </w:rPr>
          <w:t>N 21-5589</w:t>
        </w:r>
      </w:hyperlink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"О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прав", постановлением администрации ЗАТО Железногорск (Красноярский край) от 18.01.2007 N 50 "Об осуществлении государственных полномочий по созданию и обеспечению деятельности комиссий по делам несовершеннолетних и защите их прав" </w:t>
      </w:r>
      <w:r w:rsidRPr="00F348B7">
        <w:rPr>
          <w:color w:val="000000" w:themeColor="text1"/>
          <w:sz w:val="28"/>
          <w:szCs w:val="28"/>
        </w:rPr>
        <w:t>на осуществление государственных полномочий по созданию и обеспечению  деятельности комиссии по делам несовершеннолетних и защите их прав в сумме по 2 </w:t>
      </w:r>
      <w:r w:rsidR="00291EC6" w:rsidRPr="00F348B7">
        <w:rPr>
          <w:color w:val="000000" w:themeColor="text1"/>
          <w:sz w:val="28"/>
          <w:szCs w:val="28"/>
        </w:rPr>
        <w:t>633</w:t>
      </w:r>
      <w:r w:rsidRPr="00F348B7">
        <w:rPr>
          <w:color w:val="000000" w:themeColor="text1"/>
          <w:sz w:val="28"/>
          <w:szCs w:val="28"/>
        </w:rPr>
        <w:t>,</w:t>
      </w:r>
      <w:r w:rsidR="00291EC6" w:rsidRPr="00F348B7">
        <w:rPr>
          <w:color w:val="000000" w:themeColor="text1"/>
          <w:sz w:val="28"/>
          <w:szCs w:val="28"/>
        </w:rPr>
        <w:t>0</w:t>
      </w:r>
      <w:r w:rsidRPr="00F348B7">
        <w:rPr>
          <w:color w:val="000000" w:themeColor="text1"/>
          <w:sz w:val="28"/>
          <w:szCs w:val="28"/>
        </w:rPr>
        <w:t xml:space="preserve"> тыс.рублей ежегодно;</w:t>
      </w:r>
    </w:p>
    <w:p w:rsidR="00F10FFC" w:rsidRPr="00F348B7" w:rsidRDefault="00F10FFC" w:rsidP="00F348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48B7">
        <w:rPr>
          <w:color w:val="000000" w:themeColor="text1"/>
          <w:sz w:val="28"/>
          <w:szCs w:val="28"/>
        </w:rPr>
        <w:t xml:space="preserve">-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14" w:history="1">
        <w:r w:rsidRPr="00F348B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Красноярского края от 30.01.2014 N 6-2056 "О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выполнением", постановлением Администрации ЗАТО г. Железногорск  от 08.08.2014 N 1436 "Об осуществлении государственных полномочий по уведомительной регистрации коллективных договоров и территориальных соглашений и контроля за их выполнением" </w:t>
      </w:r>
      <w:r w:rsidRPr="00F348B7">
        <w:rPr>
          <w:color w:val="000000" w:themeColor="text1"/>
          <w:sz w:val="28"/>
          <w:szCs w:val="28"/>
        </w:rPr>
        <w:t xml:space="preserve">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сумме по </w:t>
      </w:r>
      <w:r w:rsidR="00291EC6" w:rsidRPr="00F348B7">
        <w:rPr>
          <w:color w:val="000000" w:themeColor="text1"/>
          <w:sz w:val="28"/>
          <w:szCs w:val="28"/>
        </w:rPr>
        <w:t>433,5</w:t>
      </w:r>
      <w:r w:rsidRPr="00F348B7">
        <w:rPr>
          <w:color w:val="000000" w:themeColor="text1"/>
          <w:sz w:val="28"/>
          <w:szCs w:val="28"/>
        </w:rPr>
        <w:t xml:space="preserve"> тыс.рублей ежегодно;</w:t>
      </w:r>
    </w:p>
    <w:p w:rsidR="00F10FFC" w:rsidRPr="00F348B7" w:rsidRDefault="00F10FFC" w:rsidP="00F348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48B7">
        <w:rPr>
          <w:color w:val="000000" w:themeColor="text1"/>
          <w:sz w:val="28"/>
          <w:szCs w:val="28"/>
        </w:rPr>
        <w:t xml:space="preserve">-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15" w:history="1">
        <w:r w:rsidRPr="00F348B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Красноярского края от 21.12.2010 N 11-5564 "О наделении органов местного самоуправления государственными полномочиями в области архивного дела", постановлением администрации ЗАТО г. Железногорск от 29.01.2015 N 172 "Об осуществлении государственных полномочий в области архивного дела" </w:t>
      </w:r>
      <w:r w:rsidRPr="00F348B7">
        <w:rPr>
          <w:color w:val="000000" w:themeColor="text1"/>
          <w:sz w:val="28"/>
          <w:szCs w:val="28"/>
        </w:rPr>
        <w:t xml:space="preserve">на  осуществление полномочий в области архивного дела в сумме по  </w:t>
      </w:r>
      <w:r w:rsidR="00291EC6" w:rsidRPr="00F348B7">
        <w:rPr>
          <w:color w:val="000000" w:themeColor="text1"/>
          <w:sz w:val="28"/>
          <w:szCs w:val="28"/>
        </w:rPr>
        <w:t>11,3</w:t>
      </w:r>
      <w:r w:rsidRPr="00F348B7">
        <w:rPr>
          <w:color w:val="000000" w:themeColor="text1"/>
          <w:sz w:val="28"/>
          <w:szCs w:val="28"/>
        </w:rPr>
        <w:t xml:space="preserve"> тыс.рублей ежегодно.</w:t>
      </w:r>
    </w:p>
    <w:p w:rsidR="00F10FFC" w:rsidRPr="00F348B7" w:rsidRDefault="00291EC6" w:rsidP="00F348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48B7">
        <w:rPr>
          <w:color w:val="000000" w:themeColor="text1"/>
          <w:sz w:val="28"/>
          <w:szCs w:val="28"/>
        </w:rPr>
        <w:t xml:space="preserve">-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F348B7">
        <w:rPr>
          <w:rFonts w:eastAsiaTheme="minorHAnsi"/>
          <w:sz w:val="28"/>
          <w:szCs w:val="28"/>
          <w:lang w:eastAsia="en-US"/>
        </w:rPr>
        <w:t xml:space="preserve">соответствии с </w:t>
      </w:r>
      <w:hyperlink r:id="rId16" w:history="1">
        <w:r w:rsidRPr="00F348B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F348B7">
        <w:rPr>
          <w:rFonts w:eastAsiaTheme="minorHAnsi"/>
          <w:sz w:val="28"/>
          <w:szCs w:val="28"/>
          <w:lang w:eastAsia="en-US"/>
        </w:rPr>
        <w:t xml:space="preserve"> Красноярского края от 22.12.2023 N 6-2397 "О наделении органов местного самоуправления муниципальных районов, муниципальных округов и городских округов края отдельными государственными полномочиями в области охраны труда по государственному управлению охраной труда",</w:t>
      </w:r>
      <w:r w:rsidR="00F348B7" w:rsidRPr="00F348B7">
        <w:rPr>
          <w:rFonts w:eastAsiaTheme="minorHAnsi"/>
          <w:sz w:val="28"/>
          <w:szCs w:val="28"/>
          <w:lang w:eastAsia="en-US"/>
        </w:rPr>
        <w:t xml:space="preserve"> постановлением Администрации ЗАТО г. Железногорск от 24.01.2024 N 72 "Об осуществлении отдельных государственных полномочий в области охраны труда по государственному управлению охраной труда" </w:t>
      </w:r>
      <w:r w:rsidR="00F10FFC" w:rsidRPr="00F348B7">
        <w:rPr>
          <w:color w:val="000000" w:themeColor="text1"/>
          <w:sz w:val="28"/>
          <w:szCs w:val="28"/>
        </w:rPr>
        <w:t xml:space="preserve">на осуществление отдельных государственных </w:t>
      </w:r>
      <w:r w:rsidR="00F10FFC" w:rsidRPr="00F348B7">
        <w:rPr>
          <w:color w:val="000000" w:themeColor="text1"/>
          <w:sz w:val="28"/>
          <w:szCs w:val="28"/>
        </w:rPr>
        <w:lastRenderedPageBreak/>
        <w:t>полномочий в области охраны труда по государственному управлению охраной труда в сумме 8</w:t>
      </w:r>
      <w:r w:rsidR="00F348B7" w:rsidRPr="00F348B7">
        <w:rPr>
          <w:color w:val="000000" w:themeColor="text1"/>
          <w:sz w:val="28"/>
          <w:szCs w:val="28"/>
        </w:rPr>
        <w:t xml:space="preserve">52,9 </w:t>
      </w:r>
      <w:r w:rsidR="00F10FFC" w:rsidRPr="00F348B7">
        <w:rPr>
          <w:color w:val="000000" w:themeColor="text1"/>
          <w:sz w:val="28"/>
          <w:szCs w:val="28"/>
        </w:rPr>
        <w:t>тыс.рублей ежегодно.</w:t>
      </w:r>
    </w:p>
    <w:p w:rsidR="00F10FFC" w:rsidRPr="00FA3D2C" w:rsidRDefault="00F10FFC" w:rsidP="00F10FFC">
      <w:pPr>
        <w:jc w:val="center"/>
        <w:rPr>
          <w:b/>
          <w:color w:val="000000" w:themeColor="text1"/>
          <w:sz w:val="28"/>
          <w:szCs w:val="28"/>
          <w:highlight w:val="yellow"/>
        </w:rPr>
      </w:pPr>
      <w:bookmarkStart w:id="151" w:name="_Toc369530830"/>
      <w:bookmarkStart w:id="152" w:name="_Toc435173418"/>
    </w:p>
    <w:p w:rsidR="00F10FFC" w:rsidRPr="00F348B7" w:rsidRDefault="00F10FFC" w:rsidP="00F10FFC">
      <w:pPr>
        <w:jc w:val="center"/>
        <w:rPr>
          <w:b/>
          <w:color w:val="000000" w:themeColor="text1"/>
          <w:sz w:val="28"/>
          <w:szCs w:val="28"/>
        </w:rPr>
      </w:pPr>
      <w:r w:rsidRPr="00F348B7">
        <w:rPr>
          <w:b/>
          <w:color w:val="000000" w:themeColor="text1"/>
          <w:sz w:val="28"/>
          <w:szCs w:val="28"/>
        </w:rPr>
        <w:t>Судебная система (подраздел 05)</w:t>
      </w:r>
    </w:p>
    <w:p w:rsidR="00F10FFC" w:rsidRPr="00F348B7" w:rsidRDefault="00F10FFC" w:rsidP="00F10FFC">
      <w:pPr>
        <w:jc w:val="center"/>
        <w:rPr>
          <w:b/>
          <w:color w:val="000000" w:themeColor="text1"/>
          <w:sz w:val="28"/>
          <w:szCs w:val="28"/>
        </w:rPr>
      </w:pPr>
    </w:p>
    <w:p w:rsidR="00F10FFC" w:rsidRPr="00F348B7" w:rsidRDefault="00F10FFC" w:rsidP="00F348B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348B7">
        <w:rPr>
          <w:color w:val="000000" w:themeColor="text1"/>
          <w:sz w:val="28"/>
          <w:szCs w:val="28"/>
        </w:rPr>
        <w:t xml:space="preserve">По главному распорядителю бюджетных средств </w:t>
      </w:r>
      <w:r w:rsidRPr="00F348B7">
        <w:rPr>
          <w:i/>
          <w:iCs/>
          <w:color w:val="000000" w:themeColor="text1"/>
          <w:sz w:val="28"/>
          <w:szCs w:val="28"/>
        </w:rPr>
        <w:t xml:space="preserve">– Администрация ЗАТО г.Железногорск – </w:t>
      </w:r>
      <w:r w:rsidRPr="00F348B7">
        <w:rPr>
          <w:color w:val="000000" w:themeColor="text1"/>
          <w:sz w:val="28"/>
          <w:szCs w:val="28"/>
        </w:rPr>
        <w:t xml:space="preserve">предусматриваются расходы в соответствии с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Федеральным </w:t>
      </w:r>
      <w:hyperlink r:id="rId17" w:history="1">
        <w:r w:rsidRPr="00F348B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 20 августа 2004 г. N 113-ФЗ "О присяжных заседателях федеральных судов общей юрисдикции в Российской Федерации", Правилами финансового обеспечения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Федерации, утвержденными постановлением Правительства Российской Федерации от 23 мая 2005 г. N 320, постановления Администрации ЗАТО г. Железногорск от 12.10.2015 N 1630</w:t>
      </w:r>
      <w:r w:rsidR="00F348B7"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F348B7">
        <w:rPr>
          <w:rFonts w:eastAsiaTheme="minorHAnsi"/>
          <w:color w:val="000000" w:themeColor="text1"/>
          <w:sz w:val="28"/>
          <w:szCs w:val="28"/>
          <w:lang w:eastAsia="en-US"/>
        </w:rPr>
        <w:t xml:space="preserve">"Об исполнении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Федерации" </w:t>
      </w:r>
      <w:r w:rsidRPr="00F348B7">
        <w:rPr>
          <w:color w:val="000000" w:themeColor="text1"/>
          <w:sz w:val="28"/>
          <w:szCs w:val="28"/>
        </w:rPr>
        <w:t xml:space="preserve">в общей сумме </w:t>
      </w:r>
      <w:r w:rsidR="00F348B7" w:rsidRPr="00F348B7">
        <w:rPr>
          <w:color w:val="000000" w:themeColor="text1"/>
          <w:sz w:val="28"/>
          <w:szCs w:val="28"/>
        </w:rPr>
        <w:t>236,2</w:t>
      </w:r>
      <w:r w:rsidRPr="00F348B7">
        <w:rPr>
          <w:color w:val="000000" w:themeColor="text1"/>
          <w:sz w:val="28"/>
          <w:szCs w:val="28"/>
        </w:rPr>
        <w:t xml:space="preserve"> тыс.рублей, в том числе: в 202</w:t>
      </w:r>
      <w:r w:rsidR="00F348B7" w:rsidRPr="00F348B7">
        <w:rPr>
          <w:color w:val="000000" w:themeColor="text1"/>
          <w:sz w:val="28"/>
          <w:szCs w:val="28"/>
        </w:rPr>
        <w:t>5</w:t>
      </w:r>
      <w:r w:rsidRPr="00F348B7">
        <w:rPr>
          <w:color w:val="000000" w:themeColor="text1"/>
          <w:sz w:val="28"/>
          <w:szCs w:val="28"/>
        </w:rPr>
        <w:t xml:space="preserve"> году – </w:t>
      </w:r>
      <w:r w:rsidR="00F348B7" w:rsidRPr="00F348B7">
        <w:rPr>
          <w:color w:val="000000" w:themeColor="text1"/>
          <w:sz w:val="28"/>
          <w:szCs w:val="28"/>
        </w:rPr>
        <w:t>25,0</w:t>
      </w:r>
      <w:r w:rsidRPr="00F348B7">
        <w:rPr>
          <w:color w:val="000000" w:themeColor="text1"/>
          <w:sz w:val="28"/>
          <w:szCs w:val="28"/>
        </w:rPr>
        <w:t xml:space="preserve"> тыс.рублей, в 202</w:t>
      </w:r>
      <w:r w:rsidR="00F348B7" w:rsidRPr="00F348B7">
        <w:rPr>
          <w:color w:val="000000" w:themeColor="text1"/>
          <w:sz w:val="28"/>
          <w:szCs w:val="28"/>
        </w:rPr>
        <w:t>6</w:t>
      </w:r>
      <w:r w:rsidRPr="00F348B7">
        <w:rPr>
          <w:color w:val="000000" w:themeColor="text1"/>
          <w:sz w:val="28"/>
          <w:szCs w:val="28"/>
        </w:rPr>
        <w:t xml:space="preserve"> году – </w:t>
      </w:r>
      <w:r w:rsidR="00F348B7" w:rsidRPr="00F348B7">
        <w:rPr>
          <w:color w:val="000000" w:themeColor="text1"/>
          <w:sz w:val="28"/>
          <w:szCs w:val="28"/>
        </w:rPr>
        <w:t>211,2</w:t>
      </w:r>
      <w:r w:rsidRPr="00F348B7">
        <w:rPr>
          <w:color w:val="000000" w:themeColor="text1"/>
          <w:sz w:val="28"/>
          <w:szCs w:val="28"/>
        </w:rPr>
        <w:t xml:space="preserve"> тыс.рублей,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F10FFC" w:rsidRPr="00FA3D2C" w:rsidRDefault="00F10FFC" w:rsidP="00F10FFC">
      <w:pPr>
        <w:rPr>
          <w:highlight w:val="yellow"/>
        </w:rPr>
      </w:pPr>
    </w:p>
    <w:p w:rsidR="00F10FFC" w:rsidRPr="00DB60C7" w:rsidRDefault="00F10FFC" w:rsidP="00F10FFC">
      <w:pPr>
        <w:pStyle w:val="3"/>
        <w:jc w:val="center"/>
      </w:pPr>
      <w:r w:rsidRPr="00DB60C7">
        <w:t xml:space="preserve">Обеспечение деятельности финансовых, налоговых и таможенных органов и органов финансового (финансово-бюджетного) надзора </w:t>
      </w:r>
    </w:p>
    <w:p w:rsidR="00F10FFC" w:rsidRPr="00DB60C7" w:rsidRDefault="00F10FFC" w:rsidP="00F10FFC">
      <w:pPr>
        <w:pStyle w:val="3"/>
        <w:jc w:val="center"/>
      </w:pPr>
      <w:r w:rsidRPr="00DB60C7">
        <w:t>(подраздел 06)</w:t>
      </w:r>
    </w:p>
    <w:p w:rsidR="00F10FFC" w:rsidRPr="00DB60C7" w:rsidRDefault="00F10FFC" w:rsidP="00F10FFC"/>
    <w:p w:rsidR="00F10FFC" w:rsidRDefault="00F10FFC" w:rsidP="00F10FFC">
      <w:pPr>
        <w:ind w:firstLine="709"/>
        <w:jc w:val="both"/>
        <w:rPr>
          <w:sz w:val="28"/>
          <w:szCs w:val="28"/>
        </w:rPr>
      </w:pPr>
      <w:r w:rsidRPr="00DB60C7">
        <w:rPr>
          <w:sz w:val="28"/>
          <w:szCs w:val="28"/>
        </w:rPr>
        <w:t xml:space="preserve">По главному распорядителю бюджетных средств </w:t>
      </w:r>
      <w:r w:rsidRPr="00DB60C7">
        <w:rPr>
          <w:i/>
          <w:iCs/>
          <w:sz w:val="28"/>
          <w:szCs w:val="28"/>
        </w:rPr>
        <w:t xml:space="preserve">– Счетная палата закрытого административно-территориального образования Железногорск Красноярского края </w:t>
      </w:r>
      <w:r w:rsidRPr="00DB60C7">
        <w:rPr>
          <w:sz w:val="28"/>
          <w:szCs w:val="28"/>
        </w:rPr>
        <w:t xml:space="preserve">запланированы расходы, направленные на обеспечение  функционирования в сумме по </w:t>
      </w:r>
      <w:r w:rsidR="00DB60C7" w:rsidRPr="00DB60C7">
        <w:rPr>
          <w:sz w:val="28"/>
          <w:szCs w:val="28"/>
        </w:rPr>
        <w:t xml:space="preserve">4 807,1 </w:t>
      </w:r>
      <w:r w:rsidRPr="00DB60C7">
        <w:rPr>
          <w:sz w:val="28"/>
          <w:szCs w:val="28"/>
        </w:rPr>
        <w:t>тыс. рублей ежегодно.</w:t>
      </w:r>
    </w:p>
    <w:p w:rsidR="00DE4A19" w:rsidRPr="00DB60C7" w:rsidRDefault="00DE4A19" w:rsidP="00F10FFC">
      <w:pPr>
        <w:ind w:firstLine="709"/>
        <w:jc w:val="both"/>
      </w:pPr>
    </w:p>
    <w:p w:rsidR="00F10FFC" w:rsidRPr="00DE4A19" w:rsidRDefault="00DE4A19" w:rsidP="00DE4A19">
      <w:pPr>
        <w:jc w:val="center"/>
        <w:rPr>
          <w:b/>
          <w:sz w:val="28"/>
          <w:szCs w:val="28"/>
        </w:rPr>
      </w:pPr>
      <w:r w:rsidRPr="00DE4A19">
        <w:rPr>
          <w:b/>
          <w:sz w:val="28"/>
          <w:szCs w:val="28"/>
        </w:rPr>
        <w:t>Обеспечение проведения выборов и референдумов</w:t>
      </w:r>
    </w:p>
    <w:p w:rsidR="00DE4A19" w:rsidRDefault="00DE4A19" w:rsidP="00DE4A19">
      <w:pPr>
        <w:pStyle w:val="3"/>
        <w:jc w:val="center"/>
      </w:pPr>
      <w:r w:rsidRPr="00DB60C7">
        <w:t>(подраздел 0</w:t>
      </w:r>
      <w:r>
        <w:t>7</w:t>
      </w:r>
      <w:r w:rsidRPr="00DB60C7">
        <w:t>)</w:t>
      </w:r>
    </w:p>
    <w:p w:rsidR="00DE4A19" w:rsidRPr="00DE4A19" w:rsidRDefault="00DE4A19" w:rsidP="00DE4A19"/>
    <w:p w:rsidR="00DE4A19" w:rsidRDefault="00DE4A19" w:rsidP="00DE4A19">
      <w:pPr>
        <w:ind w:firstLine="709"/>
        <w:jc w:val="both"/>
      </w:pPr>
      <w:r w:rsidRPr="00F348B7">
        <w:rPr>
          <w:color w:val="000000" w:themeColor="text1"/>
          <w:sz w:val="28"/>
          <w:szCs w:val="28"/>
        </w:rPr>
        <w:t xml:space="preserve">По главному распорядителю бюджетных средств </w:t>
      </w:r>
      <w:r w:rsidRPr="00F348B7">
        <w:rPr>
          <w:i/>
          <w:iCs/>
          <w:color w:val="000000" w:themeColor="text1"/>
          <w:sz w:val="28"/>
          <w:szCs w:val="28"/>
        </w:rPr>
        <w:t xml:space="preserve">– Администрация ЗАТО г.Железногорск – </w:t>
      </w:r>
      <w:r w:rsidRPr="00F348B7">
        <w:rPr>
          <w:color w:val="000000" w:themeColor="text1"/>
          <w:sz w:val="28"/>
          <w:szCs w:val="28"/>
        </w:rPr>
        <w:t>предусматриваются расходы</w:t>
      </w:r>
      <w:r>
        <w:rPr>
          <w:color w:val="000000" w:themeColor="text1"/>
          <w:sz w:val="28"/>
          <w:szCs w:val="28"/>
        </w:rPr>
        <w:t xml:space="preserve"> на проведение выборов в представительный орган местного самоуправления в 2025 году на сумму </w:t>
      </w:r>
      <w:r w:rsidRPr="00DE4A19">
        <w:rPr>
          <w:color w:val="000000" w:themeColor="text1"/>
          <w:sz w:val="28"/>
          <w:szCs w:val="28"/>
        </w:rPr>
        <w:t>24</w:t>
      </w:r>
      <w:r>
        <w:rPr>
          <w:color w:val="000000" w:themeColor="text1"/>
          <w:sz w:val="28"/>
          <w:szCs w:val="28"/>
        </w:rPr>
        <w:t> </w:t>
      </w:r>
      <w:r w:rsidRPr="00DE4A19">
        <w:rPr>
          <w:color w:val="000000" w:themeColor="text1"/>
          <w:sz w:val="28"/>
          <w:szCs w:val="28"/>
        </w:rPr>
        <w:t>488</w:t>
      </w:r>
      <w:r>
        <w:rPr>
          <w:color w:val="000000" w:themeColor="text1"/>
          <w:sz w:val="28"/>
          <w:szCs w:val="28"/>
        </w:rPr>
        <w:t>,</w:t>
      </w:r>
      <w:r w:rsidRPr="00DE4A19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тыс.руб.</w:t>
      </w:r>
    </w:p>
    <w:p w:rsidR="00DE4A19" w:rsidRPr="00FA3D2C" w:rsidRDefault="00DE4A19" w:rsidP="00F10FFC">
      <w:pPr>
        <w:rPr>
          <w:highlight w:val="yellow"/>
        </w:rPr>
      </w:pPr>
    </w:p>
    <w:p w:rsidR="00F10FFC" w:rsidRPr="005E13E8" w:rsidRDefault="00F10FFC" w:rsidP="00F10FFC">
      <w:pPr>
        <w:pStyle w:val="3"/>
        <w:jc w:val="center"/>
        <w:rPr>
          <w:color w:val="000000" w:themeColor="text1"/>
        </w:rPr>
      </w:pPr>
      <w:bookmarkStart w:id="153" w:name="_Toc243287478"/>
      <w:bookmarkStart w:id="154" w:name="_Toc244658373"/>
      <w:bookmarkStart w:id="155" w:name="_Toc244660588"/>
      <w:bookmarkStart w:id="156" w:name="_Toc309057021"/>
      <w:bookmarkStart w:id="157" w:name="_Toc435173417"/>
      <w:bookmarkStart w:id="158" w:name="_Toc529955741"/>
      <w:r w:rsidRPr="005E13E8">
        <w:rPr>
          <w:color w:val="000000" w:themeColor="text1"/>
        </w:rPr>
        <w:t>Резервные фонды (подраздел 11)</w:t>
      </w:r>
      <w:bookmarkEnd w:id="153"/>
      <w:bookmarkEnd w:id="154"/>
      <w:bookmarkEnd w:id="155"/>
      <w:bookmarkEnd w:id="156"/>
      <w:bookmarkEnd w:id="157"/>
      <w:bookmarkEnd w:id="158"/>
    </w:p>
    <w:p w:rsidR="00F10FFC" w:rsidRPr="005E13E8" w:rsidRDefault="00F10FFC" w:rsidP="00F10FFC">
      <w:pPr>
        <w:rPr>
          <w:color w:val="000000" w:themeColor="text1"/>
        </w:rPr>
      </w:pPr>
    </w:p>
    <w:p w:rsidR="00F10FFC" w:rsidRPr="005E13E8" w:rsidRDefault="00F10FFC" w:rsidP="00F10F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E13E8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со </w:t>
      </w:r>
      <w:hyperlink r:id="rId18" w:history="1">
        <w:r w:rsidRPr="005E13E8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81</w:t>
        </w:r>
      </w:hyperlink>
      <w:r w:rsidRPr="005E13E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Федерации, Федеральным </w:t>
      </w:r>
      <w:hyperlink r:id="rId19" w:history="1">
        <w:r w:rsidRPr="005E13E8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E13E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 21.12.1994 N 68-ФЗ "О защите населения и территорий от чрезвычайных ситуаций природного и техногенного характера", постановлением Администрации ЗАТО г. Железногорск Красноярского края от 04.08.2010 N 1194 "Об утверждении Положения и состава комиссии по предупреждению и ликвидации чрезвычайных ситуаций и обеспечению </w:t>
      </w:r>
      <w:r w:rsidRPr="005E13E8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пожарной безопасности ЗАТО Железногорск", постановлением Администрации ЗАТО г. Железногорск Красноярского края от 14.10.2008 N 1593п "Об утверждении порядка использования бюджетных ассигнований резервного фонда Администрации ЗАТО г. Железногорск" в</w:t>
      </w:r>
      <w:r w:rsidRPr="005E13E8">
        <w:rPr>
          <w:color w:val="000000" w:themeColor="text1"/>
          <w:sz w:val="28"/>
          <w:szCs w:val="28"/>
        </w:rPr>
        <w:t xml:space="preserve"> проекте бюджета на 202</w:t>
      </w:r>
      <w:r w:rsidR="005E13E8" w:rsidRPr="005E13E8">
        <w:rPr>
          <w:color w:val="000000" w:themeColor="text1"/>
          <w:sz w:val="28"/>
          <w:szCs w:val="28"/>
        </w:rPr>
        <w:t>5</w:t>
      </w:r>
      <w:r w:rsidRPr="005E13E8">
        <w:rPr>
          <w:color w:val="000000" w:themeColor="text1"/>
          <w:sz w:val="28"/>
          <w:szCs w:val="28"/>
        </w:rPr>
        <w:t xml:space="preserve"> год и на плановый период 202</w:t>
      </w:r>
      <w:r w:rsidR="005E13E8" w:rsidRPr="005E13E8">
        <w:rPr>
          <w:color w:val="000000" w:themeColor="text1"/>
          <w:sz w:val="28"/>
          <w:szCs w:val="28"/>
        </w:rPr>
        <w:t>6</w:t>
      </w:r>
      <w:r w:rsidRPr="005E13E8">
        <w:rPr>
          <w:color w:val="000000" w:themeColor="text1"/>
          <w:sz w:val="28"/>
          <w:szCs w:val="28"/>
        </w:rPr>
        <w:t>-202</w:t>
      </w:r>
      <w:r w:rsidR="005E13E8" w:rsidRPr="005E13E8">
        <w:rPr>
          <w:color w:val="000000" w:themeColor="text1"/>
          <w:sz w:val="28"/>
          <w:szCs w:val="28"/>
        </w:rPr>
        <w:t>7</w:t>
      </w:r>
      <w:r w:rsidRPr="005E13E8">
        <w:rPr>
          <w:color w:val="000000" w:themeColor="text1"/>
          <w:sz w:val="28"/>
          <w:szCs w:val="28"/>
        </w:rPr>
        <w:t xml:space="preserve"> годов предусматриваются средства в сумме по 1 500,0 тыс. рублей ежегодно на создание резервного фонда.</w:t>
      </w:r>
    </w:p>
    <w:p w:rsidR="00F10FFC" w:rsidRPr="00FA3D2C" w:rsidRDefault="00F10FFC" w:rsidP="00F10FFC">
      <w:pPr>
        <w:ind w:firstLine="709"/>
        <w:rPr>
          <w:highlight w:val="yellow"/>
        </w:rPr>
      </w:pPr>
    </w:p>
    <w:p w:rsidR="00F10FFC" w:rsidRPr="00FA3D2C" w:rsidRDefault="00F10FFC" w:rsidP="00F10FFC">
      <w:pPr>
        <w:rPr>
          <w:highlight w:val="yellow"/>
        </w:rPr>
      </w:pPr>
    </w:p>
    <w:p w:rsidR="00F10FFC" w:rsidRPr="00441F2C" w:rsidRDefault="00F10FFC" w:rsidP="00F10FFC">
      <w:pPr>
        <w:pStyle w:val="3"/>
        <w:spacing w:before="120"/>
        <w:jc w:val="center"/>
      </w:pPr>
      <w:bookmarkStart w:id="159" w:name="_Toc529955742"/>
      <w:r w:rsidRPr="00441F2C">
        <w:t>Другие общегосударственные вопросы (подраздел 13)</w:t>
      </w:r>
      <w:bookmarkEnd w:id="151"/>
      <w:bookmarkEnd w:id="152"/>
      <w:bookmarkEnd w:id="159"/>
    </w:p>
    <w:p w:rsidR="00F10FFC" w:rsidRPr="00441F2C" w:rsidRDefault="00F10FFC" w:rsidP="00F10FFC"/>
    <w:p w:rsidR="00F10FFC" w:rsidRPr="00441F2C" w:rsidRDefault="00F10FFC" w:rsidP="00F10FFC">
      <w:pPr>
        <w:ind w:firstLine="709"/>
        <w:jc w:val="both"/>
        <w:rPr>
          <w:sz w:val="28"/>
          <w:szCs w:val="28"/>
        </w:rPr>
      </w:pPr>
      <w:r w:rsidRPr="00441F2C">
        <w:rPr>
          <w:sz w:val="28"/>
          <w:szCs w:val="28"/>
        </w:rPr>
        <w:t>По указанному подразделу бюджетные ассигнования предусматриваются:</w:t>
      </w:r>
    </w:p>
    <w:p w:rsidR="00F10FFC" w:rsidRPr="00441F2C" w:rsidRDefault="00F10FFC" w:rsidP="00F10FFC">
      <w:pPr>
        <w:ind w:firstLine="709"/>
        <w:jc w:val="both"/>
        <w:rPr>
          <w:sz w:val="28"/>
          <w:szCs w:val="28"/>
        </w:rPr>
      </w:pPr>
      <w:r w:rsidRPr="00441F2C">
        <w:rPr>
          <w:sz w:val="28"/>
          <w:szCs w:val="28"/>
        </w:rPr>
        <w:t xml:space="preserve">- на обеспечение деятельности подведомственных учреждений (МКУ «Управление поселковыми территориями», МКУ «ЦОС», в части расходов на организационное обеспечение деятельности органов местного самоуправления) по </w:t>
      </w:r>
      <w:r w:rsidR="00F66F92" w:rsidRPr="00441F2C">
        <w:rPr>
          <w:sz w:val="28"/>
          <w:szCs w:val="28"/>
        </w:rPr>
        <w:t>17</w:t>
      </w:r>
      <w:r w:rsidR="00441F2C" w:rsidRPr="00441F2C">
        <w:rPr>
          <w:sz w:val="28"/>
          <w:szCs w:val="28"/>
        </w:rPr>
        <w:t> </w:t>
      </w:r>
      <w:r w:rsidR="00F66F92" w:rsidRPr="00441F2C">
        <w:rPr>
          <w:sz w:val="28"/>
          <w:szCs w:val="28"/>
        </w:rPr>
        <w:t>449</w:t>
      </w:r>
      <w:r w:rsidR="00441F2C" w:rsidRPr="00441F2C">
        <w:rPr>
          <w:sz w:val="28"/>
          <w:szCs w:val="28"/>
        </w:rPr>
        <w:t>,</w:t>
      </w:r>
      <w:r w:rsidR="00F66F92" w:rsidRPr="00441F2C">
        <w:rPr>
          <w:sz w:val="28"/>
          <w:szCs w:val="28"/>
        </w:rPr>
        <w:t xml:space="preserve">1 </w:t>
      </w:r>
      <w:r w:rsidRPr="00441F2C">
        <w:rPr>
          <w:sz w:val="28"/>
          <w:szCs w:val="28"/>
        </w:rPr>
        <w:t xml:space="preserve">тыс.рублей ежегодно по главному распорядителю бюджетных средств – </w:t>
      </w:r>
      <w:r w:rsidRPr="00441F2C">
        <w:rPr>
          <w:i/>
          <w:sz w:val="28"/>
          <w:szCs w:val="28"/>
        </w:rPr>
        <w:t>Администрация ЗАТО г. Железногорск;</w:t>
      </w:r>
    </w:p>
    <w:p w:rsidR="00F10FFC" w:rsidRPr="003B3E85" w:rsidRDefault="00F10FFC" w:rsidP="00F10FFC">
      <w:pPr>
        <w:spacing w:before="120"/>
        <w:ind w:firstLine="709"/>
        <w:jc w:val="both"/>
        <w:rPr>
          <w:i/>
          <w:sz w:val="28"/>
          <w:szCs w:val="28"/>
        </w:rPr>
      </w:pPr>
      <w:r w:rsidRPr="003B3E85">
        <w:rPr>
          <w:sz w:val="28"/>
          <w:szCs w:val="28"/>
        </w:rPr>
        <w:t>- расходы на исполнение судебных актов по искам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местного бюджета (за исключением судебных актов о взыскании денежных средств в порядке субсидиарной ответственности главных распорядителей средств местного бюджета) и иные судебные расходы в 202</w:t>
      </w:r>
      <w:r w:rsidR="003B3E85" w:rsidRPr="003B3E85">
        <w:rPr>
          <w:sz w:val="28"/>
          <w:szCs w:val="28"/>
        </w:rPr>
        <w:t>5</w:t>
      </w:r>
      <w:r w:rsidRPr="003B3E85">
        <w:rPr>
          <w:sz w:val="28"/>
          <w:szCs w:val="28"/>
        </w:rPr>
        <w:t xml:space="preserve"> году в сумме 600,0 тыс. рублей по главному распорядителю бюджетных средств – </w:t>
      </w:r>
      <w:r w:rsidRPr="003B3E85">
        <w:rPr>
          <w:i/>
          <w:sz w:val="28"/>
          <w:szCs w:val="28"/>
        </w:rPr>
        <w:t xml:space="preserve">Администрация ЗАТО г. Железногорск; в сумме 150,0 тыс.рублей </w:t>
      </w:r>
      <w:r w:rsidRPr="003B3E85">
        <w:rPr>
          <w:sz w:val="28"/>
          <w:szCs w:val="28"/>
        </w:rPr>
        <w:t>по главному</w:t>
      </w:r>
      <w:r w:rsidRPr="003B3E85">
        <w:rPr>
          <w:i/>
          <w:sz w:val="28"/>
          <w:szCs w:val="28"/>
        </w:rPr>
        <w:t xml:space="preserve"> </w:t>
      </w:r>
      <w:r w:rsidRPr="003B3E85">
        <w:rPr>
          <w:sz w:val="28"/>
          <w:szCs w:val="28"/>
        </w:rPr>
        <w:t xml:space="preserve">распорядителю бюджетных средств – </w:t>
      </w:r>
      <w:r w:rsidRPr="003B3E85">
        <w:rPr>
          <w:i/>
          <w:sz w:val="28"/>
          <w:szCs w:val="28"/>
        </w:rPr>
        <w:t>Финансовое управление ЗАТО г. Железногорск;</w:t>
      </w:r>
    </w:p>
    <w:p w:rsidR="001C7959" w:rsidRDefault="00F10FFC" w:rsidP="00F10FFC">
      <w:pPr>
        <w:spacing w:before="120"/>
        <w:ind w:firstLine="709"/>
        <w:jc w:val="both"/>
        <w:rPr>
          <w:sz w:val="28"/>
          <w:szCs w:val="28"/>
        </w:rPr>
      </w:pPr>
      <w:r w:rsidRPr="003B3E85">
        <w:rPr>
          <w:sz w:val="28"/>
          <w:szCs w:val="28"/>
        </w:rPr>
        <w:t>- расходы на межмуниципальное сотрудничество – в сумм</w:t>
      </w:r>
      <w:r w:rsidR="005020C1" w:rsidRPr="003B3E85">
        <w:rPr>
          <w:sz w:val="28"/>
          <w:szCs w:val="28"/>
        </w:rPr>
        <w:t>е</w:t>
      </w:r>
      <w:r w:rsidRPr="003B3E85">
        <w:rPr>
          <w:sz w:val="28"/>
          <w:szCs w:val="28"/>
        </w:rPr>
        <w:t xml:space="preserve"> </w:t>
      </w:r>
      <w:r w:rsidR="003B3E85" w:rsidRPr="003B3E85">
        <w:rPr>
          <w:sz w:val="28"/>
          <w:szCs w:val="28"/>
        </w:rPr>
        <w:t xml:space="preserve">2 706,4 </w:t>
      </w:r>
      <w:r w:rsidRPr="003B3E85">
        <w:rPr>
          <w:sz w:val="28"/>
          <w:szCs w:val="28"/>
        </w:rPr>
        <w:t>тыс. рублей в 202</w:t>
      </w:r>
      <w:r w:rsidR="003B3E85" w:rsidRPr="003B3E85">
        <w:rPr>
          <w:sz w:val="28"/>
          <w:szCs w:val="28"/>
        </w:rPr>
        <w:t>5</w:t>
      </w:r>
      <w:r w:rsidRPr="003B3E85">
        <w:rPr>
          <w:sz w:val="28"/>
          <w:szCs w:val="28"/>
        </w:rPr>
        <w:t xml:space="preserve"> году по главному распорядителю бюджетных средств - </w:t>
      </w:r>
      <w:r w:rsidRPr="003B3E85">
        <w:rPr>
          <w:i/>
          <w:sz w:val="28"/>
          <w:szCs w:val="28"/>
        </w:rPr>
        <w:t>Администрация ЗАТО г. Железногорск</w:t>
      </w:r>
      <w:r w:rsidRPr="003B3E85">
        <w:rPr>
          <w:sz w:val="28"/>
          <w:szCs w:val="28"/>
        </w:rPr>
        <w:t xml:space="preserve"> – на оплату членских  и целевых вносов муниципального образования «Закрытое административно-территориальное образования Железногорск Красноярского края» в Ассоциацию «Совет муниципальных образований Красноярского края», в Ассоциацию ЗАТО атомной промышленности</w:t>
      </w:r>
      <w:r w:rsidR="001C7959">
        <w:rPr>
          <w:sz w:val="28"/>
          <w:szCs w:val="28"/>
        </w:rPr>
        <w:t>;</w:t>
      </w:r>
    </w:p>
    <w:p w:rsidR="00F10FFC" w:rsidRPr="001C7959" w:rsidRDefault="00F10FFC" w:rsidP="00F10FFC">
      <w:pPr>
        <w:spacing w:before="120"/>
        <w:ind w:firstLine="709"/>
        <w:jc w:val="both"/>
        <w:rPr>
          <w:i/>
          <w:sz w:val="28"/>
          <w:szCs w:val="28"/>
        </w:rPr>
      </w:pPr>
      <w:r w:rsidRPr="001C7959">
        <w:rPr>
          <w:i/>
          <w:sz w:val="28"/>
          <w:szCs w:val="28"/>
        </w:rPr>
        <w:t xml:space="preserve">- </w:t>
      </w:r>
      <w:r w:rsidRPr="001C7959">
        <w:rPr>
          <w:sz w:val="28"/>
          <w:szCs w:val="28"/>
        </w:rPr>
        <w:t>на резерв средств на индексацию расходов на оплату коммунальных услуг в 202</w:t>
      </w:r>
      <w:r w:rsidR="003B3E85" w:rsidRPr="001C7959">
        <w:rPr>
          <w:sz w:val="28"/>
          <w:szCs w:val="28"/>
        </w:rPr>
        <w:t>5</w:t>
      </w:r>
      <w:r w:rsidRPr="001C7959">
        <w:rPr>
          <w:sz w:val="28"/>
          <w:szCs w:val="28"/>
        </w:rPr>
        <w:t xml:space="preserve"> году в сумме </w:t>
      </w:r>
      <w:r w:rsidR="00AF31A1" w:rsidRPr="001C7959">
        <w:rPr>
          <w:sz w:val="28"/>
          <w:szCs w:val="28"/>
        </w:rPr>
        <w:t>36 314,</w:t>
      </w:r>
      <w:r w:rsidR="00E7153C" w:rsidRPr="001C7959">
        <w:rPr>
          <w:sz w:val="28"/>
          <w:szCs w:val="28"/>
        </w:rPr>
        <w:t>6</w:t>
      </w:r>
      <w:r w:rsidRPr="001C7959">
        <w:rPr>
          <w:sz w:val="28"/>
          <w:szCs w:val="28"/>
        </w:rPr>
        <w:t xml:space="preserve"> тыс. рублей по главному распорядителю бюджетных средств – </w:t>
      </w:r>
      <w:r w:rsidRPr="001C7959">
        <w:rPr>
          <w:i/>
          <w:sz w:val="28"/>
          <w:szCs w:val="28"/>
        </w:rPr>
        <w:t>Финансовое управление ЗАТО г. Железногорск;</w:t>
      </w:r>
    </w:p>
    <w:p w:rsidR="00F10FFC" w:rsidRPr="00C51303" w:rsidRDefault="00F10FFC" w:rsidP="00F10FFC">
      <w:pPr>
        <w:spacing w:before="120"/>
        <w:ind w:firstLine="709"/>
        <w:jc w:val="both"/>
        <w:rPr>
          <w:sz w:val="28"/>
          <w:szCs w:val="28"/>
        </w:rPr>
      </w:pPr>
      <w:r w:rsidRPr="00C51303">
        <w:rPr>
          <w:sz w:val="28"/>
          <w:szCs w:val="28"/>
        </w:rPr>
        <w:t>- на реализацию инициативных проектов в 202</w:t>
      </w:r>
      <w:r w:rsidR="00C51303" w:rsidRPr="00C51303">
        <w:rPr>
          <w:sz w:val="28"/>
          <w:szCs w:val="28"/>
        </w:rPr>
        <w:t>5</w:t>
      </w:r>
      <w:r w:rsidRPr="00C51303">
        <w:rPr>
          <w:sz w:val="28"/>
          <w:szCs w:val="28"/>
        </w:rPr>
        <w:t xml:space="preserve"> году в сумме 2 000,0 тыс. рублей по главному распорядителю бюджетных средств – </w:t>
      </w:r>
      <w:r w:rsidRPr="00C51303">
        <w:rPr>
          <w:i/>
          <w:sz w:val="28"/>
          <w:szCs w:val="28"/>
        </w:rPr>
        <w:t>Финансовое управление ЗАТО г. Железногорск</w:t>
      </w:r>
    </w:p>
    <w:p w:rsidR="00F10FFC" w:rsidRPr="00FA3D2C" w:rsidRDefault="00F10FFC" w:rsidP="00F10FFC">
      <w:pPr>
        <w:pStyle w:val="1"/>
        <w:spacing w:before="0" w:after="0" w:line="240" w:lineRule="auto"/>
        <w:ind w:firstLine="709"/>
        <w:rPr>
          <w:rFonts w:cs="Times New Roman"/>
          <w:szCs w:val="28"/>
          <w:highlight w:val="yellow"/>
        </w:rPr>
      </w:pPr>
    </w:p>
    <w:p w:rsidR="00F10FFC" w:rsidRPr="00C24E85" w:rsidRDefault="00F10FFC" w:rsidP="00F10FFC">
      <w:pPr>
        <w:spacing w:before="120"/>
        <w:jc w:val="center"/>
        <w:rPr>
          <w:b/>
          <w:sz w:val="28"/>
          <w:szCs w:val="28"/>
        </w:rPr>
      </w:pPr>
      <w:r w:rsidRPr="00C24E85">
        <w:rPr>
          <w:b/>
          <w:sz w:val="28"/>
          <w:szCs w:val="28"/>
        </w:rPr>
        <w:t>ОБРАЗОВАНИЕ (РАЗДЕЛ 07)</w:t>
      </w:r>
    </w:p>
    <w:p w:rsidR="00F10FFC" w:rsidRPr="00C24E85" w:rsidRDefault="00F10FFC" w:rsidP="00F10FFC">
      <w:pPr>
        <w:spacing w:before="120"/>
        <w:jc w:val="center"/>
        <w:rPr>
          <w:b/>
          <w:sz w:val="28"/>
          <w:szCs w:val="28"/>
        </w:rPr>
      </w:pPr>
      <w:r w:rsidRPr="00C24E85">
        <w:rPr>
          <w:b/>
          <w:sz w:val="28"/>
          <w:szCs w:val="28"/>
        </w:rPr>
        <w:lastRenderedPageBreak/>
        <w:t>Профессиональная подготовка, переподготовка и повышение квалификации (подраздел 05)</w:t>
      </w:r>
    </w:p>
    <w:p w:rsidR="00F10FFC" w:rsidRPr="00C24E85" w:rsidRDefault="00F10FFC" w:rsidP="00F10FFC">
      <w:pPr>
        <w:jc w:val="center"/>
        <w:rPr>
          <w:b/>
          <w:sz w:val="28"/>
          <w:szCs w:val="28"/>
        </w:rPr>
      </w:pPr>
    </w:p>
    <w:p w:rsidR="00F10FFC" w:rsidRPr="00C24E85" w:rsidRDefault="00F10FFC" w:rsidP="00F10F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24E85">
        <w:rPr>
          <w:sz w:val="28"/>
          <w:szCs w:val="28"/>
        </w:rPr>
        <w:tab/>
        <w:t xml:space="preserve">По главному распорядителю бюджетных средств </w:t>
      </w:r>
      <w:r w:rsidRPr="00C24E85">
        <w:rPr>
          <w:i/>
          <w:iCs/>
          <w:sz w:val="28"/>
          <w:szCs w:val="28"/>
        </w:rPr>
        <w:t xml:space="preserve">– Совет депутатов ЗАТО г. Железногорск </w:t>
      </w:r>
      <w:r w:rsidRPr="00C24E85">
        <w:rPr>
          <w:sz w:val="28"/>
          <w:szCs w:val="28"/>
        </w:rPr>
        <w:t xml:space="preserve">предусматриваются средства в сумме 150,0 тыс.рублей </w:t>
      </w:r>
      <w:r w:rsidR="001C7959" w:rsidRPr="00C24E85">
        <w:rPr>
          <w:sz w:val="28"/>
          <w:szCs w:val="28"/>
        </w:rPr>
        <w:t xml:space="preserve">ежегодно </w:t>
      </w:r>
      <w:r w:rsidRPr="00C24E85">
        <w:rPr>
          <w:rFonts w:eastAsiaTheme="minorHAnsi"/>
          <w:sz w:val="28"/>
          <w:szCs w:val="28"/>
          <w:lang w:eastAsia="en-US"/>
        </w:rPr>
        <w:t>на приобретение образовательных услуг по программам повышения квалификации и профессиональной переподготовки.</w:t>
      </w:r>
    </w:p>
    <w:p w:rsidR="00F10FFC" w:rsidRPr="00C24E85" w:rsidRDefault="00F10FFC" w:rsidP="00F10FFC"/>
    <w:p w:rsidR="00F10FFC" w:rsidRPr="00C24E85" w:rsidRDefault="00F10FFC" w:rsidP="00F10FFC">
      <w:pPr>
        <w:pStyle w:val="2"/>
      </w:pPr>
      <w:r w:rsidRPr="00C24E85">
        <w:t>СОЦИАЛЬНАЯ ПОЛИТИКА (РАЗДЕЛ 10)</w:t>
      </w:r>
    </w:p>
    <w:p w:rsidR="00F10FFC" w:rsidRPr="00C51303" w:rsidRDefault="00F10FFC" w:rsidP="00F10FFC">
      <w:pPr>
        <w:pStyle w:val="3"/>
        <w:spacing w:before="120"/>
        <w:jc w:val="center"/>
      </w:pPr>
      <w:r w:rsidRPr="00C24E85">
        <w:t>Пенсионное обеспечение (подраздел 01)</w:t>
      </w:r>
    </w:p>
    <w:p w:rsidR="00F10FFC" w:rsidRPr="00C51303" w:rsidRDefault="00F10FFC" w:rsidP="00F10FFC"/>
    <w:p w:rsidR="00F10FFC" w:rsidRPr="00C51303" w:rsidRDefault="00F10FFC" w:rsidP="00F10FFC"/>
    <w:p w:rsidR="00F10FFC" w:rsidRPr="00C51303" w:rsidRDefault="00F10FFC" w:rsidP="00F10F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303">
        <w:rPr>
          <w:sz w:val="28"/>
          <w:szCs w:val="28"/>
        </w:rPr>
        <w:t xml:space="preserve">По главному распорядителю бюджетных средств </w:t>
      </w:r>
      <w:r w:rsidRPr="00C51303">
        <w:rPr>
          <w:i/>
          <w:iCs/>
          <w:sz w:val="28"/>
          <w:szCs w:val="28"/>
        </w:rPr>
        <w:t>– Администрации ЗАТО г. Железногорск –</w:t>
      </w:r>
      <w:r w:rsidRPr="00C51303">
        <w:rPr>
          <w:rFonts w:eastAsiaTheme="minorHAnsi"/>
          <w:sz w:val="28"/>
          <w:szCs w:val="28"/>
          <w:lang w:eastAsia="en-US"/>
        </w:rPr>
        <w:t xml:space="preserve"> в соответствии с решением Совета депутатов ЗАТО г. Железногорск Красноярского края от 08.10.2019 N 46-262Р "Об утверждении Положения об условиях и порядке предоставления права на пенсию за выслугу лет гражданам, замещавшим должности муниципальной службы ЗАТО Железногорск", Постановлением Администрации ЗАТО г. Железногорск Красноярского края от 15.10.2019 N 2066 "О пенсии за выслугу лет" </w:t>
      </w:r>
      <w:r w:rsidRPr="00C51303">
        <w:rPr>
          <w:i/>
          <w:iCs/>
          <w:sz w:val="28"/>
          <w:szCs w:val="28"/>
        </w:rPr>
        <w:t xml:space="preserve"> </w:t>
      </w:r>
      <w:r w:rsidRPr="00C51303">
        <w:rPr>
          <w:sz w:val="28"/>
          <w:szCs w:val="28"/>
        </w:rPr>
        <w:t xml:space="preserve">предусматриваются средства на предоставление, доставку и пересылку пенсии за выслугу лет гражданам, занимающим должности муниципальной службы ЗАТО Железногорск в сумме по 16 </w:t>
      </w:r>
      <w:r w:rsidR="00C51303" w:rsidRPr="00C51303">
        <w:rPr>
          <w:sz w:val="28"/>
          <w:szCs w:val="28"/>
        </w:rPr>
        <w:t>8</w:t>
      </w:r>
      <w:r w:rsidRPr="00C51303">
        <w:rPr>
          <w:sz w:val="28"/>
          <w:szCs w:val="28"/>
        </w:rPr>
        <w:t>00,0 тыс. рублей в ежегодно.</w:t>
      </w:r>
    </w:p>
    <w:p w:rsidR="00F10FFC" w:rsidRPr="00FA3D2C" w:rsidRDefault="00F10FFC" w:rsidP="00F10FFC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F10FFC" w:rsidRPr="00EC78AC" w:rsidRDefault="00F10FFC" w:rsidP="00F10FFC">
      <w:pPr>
        <w:pStyle w:val="3"/>
        <w:spacing w:before="120"/>
        <w:jc w:val="center"/>
      </w:pPr>
      <w:r w:rsidRPr="00C24E85">
        <w:t>Другие вопросы в области социальной политики (подраздел 06)</w:t>
      </w:r>
    </w:p>
    <w:p w:rsidR="00F10FFC" w:rsidRPr="00EC78AC" w:rsidRDefault="00F10FFC" w:rsidP="00F10FFC"/>
    <w:p w:rsidR="00F10FFC" w:rsidRPr="00EC78AC" w:rsidRDefault="00F10FFC" w:rsidP="00F10F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AC">
        <w:rPr>
          <w:rFonts w:eastAsiaTheme="minorHAnsi"/>
          <w:sz w:val="28"/>
          <w:szCs w:val="28"/>
          <w:lang w:eastAsia="en-US"/>
        </w:rPr>
        <w:t>В соответствии с Законом Красноярского края от 11.07.2019 N 7-2988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патронажа", постановлением Администрации ЗАТО г. Железногорск Красноярского края от 07.11.2019 N 2247 "Об осуществлении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патронажа" п</w:t>
      </w:r>
      <w:r w:rsidRPr="00EC78AC">
        <w:rPr>
          <w:sz w:val="28"/>
          <w:szCs w:val="28"/>
        </w:rPr>
        <w:t xml:space="preserve">о главному распорядителю бюджетных средств </w:t>
      </w:r>
      <w:r w:rsidRPr="00EC78AC">
        <w:rPr>
          <w:i/>
          <w:iCs/>
          <w:sz w:val="28"/>
          <w:szCs w:val="28"/>
        </w:rPr>
        <w:t xml:space="preserve">– Администрации ЗАТО г. Железногорск – </w:t>
      </w:r>
      <w:r w:rsidRPr="00EC78AC">
        <w:rPr>
          <w:sz w:val="28"/>
          <w:szCs w:val="28"/>
        </w:rPr>
        <w:t xml:space="preserve">предусматриваются средства на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в сумме по </w:t>
      </w:r>
      <w:r w:rsidR="00EC78AC" w:rsidRPr="00EC78AC">
        <w:rPr>
          <w:sz w:val="28"/>
          <w:szCs w:val="28"/>
        </w:rPr>
        <w:t xml:space="preserve">1353,7 </w:t>
      </w:r>
      <w:r w:rsidRPr="00EC78AC">
        <w:rPr>
          <w:sz w:val="28"/>
          <w:szCs w:val="28"/>
        </w:rPr>
        <w:t>тыс. рублей ежегодно.</w:t>
      </w:r>
    </w:p>
    <w:p w:rsidR="00736CD3" w:rsidRPr="00EC78AC" w:rsidRDefault="00736CD3" w:rsidP="004B3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0FAF" w:rsidRPr="00FA3D2C" w:rsidRDefault="00860FAF" w:rsidP="00860FAF">
      <w:pPr>
        <w:rPr>
          <w:highlight w:val="yellow"/>
        </w:rPr>
      </w:pPr>
    </w:p>
    <w:p w:rsidR="00B23C43" w:rsidRPr="00FD51EC" w:rsidRDefault="00B23C43" w:rsidP="001B1C44">
      <w:pPr>
        <w:pStyle w:val="1"/>
        <w:spacing w:before="0" w:after="0" w:line="240" w:lineRule="auto"/>
        <w:ind w:firstLine="709"/>
        <w:rPr>
          <w:rFonts w:cs="Times New Roman"/>
          <w:szCs w:val="28"/>
        </w:rPr>
      </w:pPr>
      <w:bookmarkStart w:id="160" w:name="_Toc529955743"/>
      <w:r w:rsidRPr="00FD51EC">
        <w:rPr>
          <w:rFonts w:cs="Times New Roman"/>
          <w:szCs w:val="28"/>
        </w:rPr>
        <w:t>3. ИСТОЧНИКИ ФИНАНСИРОВАНИЯ ДЕФИЦИТА</w:t>
      </w:r>
      <w:r w:rsidR="00C17F58">
        <w:rPr>
          <w:rFonts w:cs="Times New Roman"/>
          <w:szCs w:val="28"/>
        </w:rPr>
        <w:t xml:space="preserve">  (ПРОФИЦИТА)</w:t>
      </w:r>
      <w:r w:rsidRPr="00FD51EC">
        <w:rPr>
          <w:rFonts w:cs="Times New Roman"/>
          <w:szCs w:val="28"/>
        </w:rPr>
        <w:t xml:space="preserve"> БЮДЖЕТА</w:t>
      </w:r>
      <w:bookmarkEnd w:id="132"/>
      <w:bookmarkEnd w:id="133"/>
      <w:bookmarkEnd w:id="134"/>
      <w:bookmarkEnd w:id="160"/>
    </w:p>
    <w:p w:rsidR="001B1C44" w:rsidRPr="00FD51EC" w:rsidRDefault="001B1C44" w:rsidP="00B23C43">
      <w:pPr>
        <w:ind w:firstLine="709"/>
        <w:jc w:val="both"/>
        <w:rPr>
          <w:sz w:val="28"/>
          <w:szCs w:val="28"/>
        </w:rPr>
      </w:pPr>
    </w:p>
    <w:p w:rsidR="00B23C43" w:rsidRPr="00FD51EC" w:rsidRDefault="00B23C43" w:rsidP="00B23C43">
      <w:pPr>
        <w:ind w:firstLine="709"/>
        <w:jc w:val="both"/>
        <w:rPr>
          <w:sz w:val="28"/>
          <w:szCs w:val="28"/>
        </w:rPr>
      </w:pPr>
      <w:r w:rsidRPr="00FD51EC">
        <w:rPr>
          <w:sz w:val="28"/>
          <w:szCs w:val="28"/>
        </w:rPr>
        <w:t xml:space="preserve">В представленном к рассмотрению проекте решения </w:t>
      </w:r>
      <w:r w:rsidR="00FD51EC" w:rsidRPr="00FD51EC">
        <w:rPr>
          <w:sz w:val="28"/>
          <w:szCs w:val="28"/>
        </w:rPr>
        <w:t xml:space="preserve">предусмотрен </w:t>
      </w:r>
      <w:r w:rsidR="002F04BA" w:rsidRPr="00FD51EC">
        <w:rPr>
          <w:sz w:val="28"/>
          <w:szCs w:val="28"/>
        </w:rPr>
        <w:t>профицит бюджета на 2025 год – 132 580,0 тыс. рублей</w:t>
      </w:r>
      <w:r w:rsidR="00FD51EC" w:rsidRPr="00FD51EC">
        <w:rPr>
          <w:sz w:val="28"/>
          <w:szCs w:val="28"/>
        </w:rPr>
        <w:t xml:space="preserve">, </w:t>
      </w:r>
      <w:r w:rsidRPr="00FD51EC">
        <w:rPr>
          <w:sz w:val="28"/>
          <w:szCs w:val="28"/>
        </w:rPr>
        <w:t xml:space="preserve">дефицит бюджета </w:t>
      </w:r>
      <w:r w:rsidRPr="00FD51EC">
        <w:rPr>
          <w:sz w:val="28"/>
          <w:szCs w:val="28"/>
        </w:rPr>
        <w:lastRenderedPageBreak/>
        <w:t>предусмотрен на 20</w:t>
      </w:r>
      <w:r w:rsidR="00736CD3" w:rsidRPr="00FD51EC">
        <w:rPr>
          <w:sz w:val="28"/>
          <w:szCs w:val="28"/>
        </w:rPr>
        <w:t>2</w:t>
      </w:r>
      <w:r w:rsidR="00FD51EC" w:rsidRPr="00FD51EC">
        <w:rPr>
          <w:sz w:val="28"/>
          <w:szCs w:val="28"/>
        </w:rPr>
        <w:t>6</w:t>
      </w:r>
      <w:r w:rsidRPr="00FD51EC">
        <w:rPr>
          <w:sz w:val="28"/>
          <w:szCs w:val="28"/>
        </w:rPr>
        <w:t xml:space="preserve"> год – </w:t>
      </w:r>
      <w:r w:rsidR="00FD51EC" w:rsidRPr="00FD51EC">
        <w:rPr>
          <w:sz w:val="28"/>
          <w:szCs w:val="28"/>
        </w:rPr>
        <w:t>125</w:t>
      </w:r>
      <w:r w:rsidR="0040614A" w:rsidRPr="00FD51EC">
        <w:rPr>
          <w:sz w:val="28"/>
          <w:szCs w:val="28"/>
        </w:rPr>
        <w:t> </w:t>
      </w:r>
      <w:r w:rsidR="00FD51EC" w:rsidRPr="00FD51EC">
        <w:rPr>
          <w:sz w:val="28"/>
          <w:szCs w:val="28"/>
        </w:rPr>
        <w:t>000</w:t>
      </w:r>
      <w:r w:rsidR="00694E1D" w:rsidRPr="00FD51EC">
        <w:rPr>
          <w:sz w:val="28"/>
          <w:szCs w:val="28"/>
        </w:rPr>
        <w:t>,0</w:t>
      </w:r>
      <w:r w:rsidRPr="00FD51EC">
        <w:rPr>
          <w:sz w:val="28"/>
          <w:szCs w:val="28"/>
        </w:rPr>
        <w:t xml:space="preserve"> тыс. рублей, на 20</w:t>
      </w:r>
      <w:r w:rsidR="000A7511" w:rsidRPr="00FD51EC">
        <w:rPr>
          <w:sz w:val="28"/>
          <w:szCs w:val="28"/>
        </w:rPr>
        <w:t>2</w:t>
      </w:r>
      <w:r w:rsidR="00FD51EC" w:rsidRPr="00FD51EC">
        <w:rPr>
          <w:sz w:val="28"/>
          <w:szCs w:val="28"/>
        </w:rPr>
        <w:t>7</w:t>
      </w:r>
      <w:r w:rsidRPr="00FD51EC">
        <w:rPr>
          <w:sz w:val="28"/>
          <w:szCs w:val="28"/>
        </w:rPr>
        <w:t xml:space="preserve"> год – </w:t>
      </w:r>
      <w:r w:rsidR="000A7511" w:rsidRPr="00FD51EC">
        <w:rPr>
          <w:sz w:val="28"/>
          <w:szCs w:val="28"/>
        </w:rPr>
        <w:t>1</w:t>
      </w:r>
      <w:r w:rsidR="00FD51EC" w:rsidRPr="00FD51EC">
        <w:rPr>
          <w:sz w:val="28"/>
          <w:szCs w:val="28"/>
        </w:rPr>
        <w:t>30</w:t>
      </w:r>
      <w:r w:rsidR="001D3003" w:rsidRPr="00FD51EC">
        <w:rPr>
          <w:sz w:val="28"/>
          <w:szCs w:val="28"/>
        </w:rPr>
        <w:t> </w:t>
      </w:r>
      <w:r w:rsidR="00FD51EC" w:rsidRPr="00FD51EC">
        <w:rPr>
          <w:sz w:val="28"/>
          <w:szCs w:val="28"/>
        </w:rPr>
        <w:t>00</w:t>
      </w:r>
      <w:r w:rsidRPr="00FD51EC">
        <w:rPr>
          <w:sz w:val="28"/>
          <w:szCs w:val="28"/>
        </w:rPr>
        <w:t>,</w:t>
      </w:r>
      <w:r w:rsidR="00FD51EC" w:rsidRPr="00FD51EC">
        <w:rPr>
          <w:sz w:val="28"/>
          <w:szCs w:val="28"/>
        </w:rPr>
        <w:t>0</w:t>
      </w:r>
      <w:r w:rsidRPr="00FD51EC">
        <w:rPr>
          <w:sz w:val="28"/>
          <w:szCs w:val="28"/>
        </w:rPr>
        <w:t xml:space="preserve"> тыс. рублей. Дефицит</w:t>
      </w:r>
      <w:r w:rsidR="00736CD3" w:rsidRPr="00FD51EC">
        <w:rPr>
          <w:sz w:val="28"/>
          <w:szCs w:val="28"/>
        </w:rPr>
        <w:t xml:space="preserve"> бюджета ЗАТО Железногорск </w:t>
      </w:r>
      <w:r w:rsidRPr="00FD51EC">
        <w:rPr>
          <w:sz w:val="28"/>
          <w:szCs w:val="28"/>
        </w:rPr>
        <w:t>в 20</w:t>
      </w:r>
      <w:r w:rsidR="00207762" w:rsidRPr="00FD51EC">
        <w:rPr>
          <w:sz w:val="28"/>
          <w:szCs w:val="28"/>
        </w:rPr>
        <w:t>2</w:t>
      </w:r>
      <w:r w:rsidR="00FD51EC" w:rsidRPr="00FD51EC">
        <w:rPr>
          <w:sz w:val="28"/>
          <w:szCs w:val="28"/>
        </w:rPr>
        <w:t>6</w:t>
      </w:r>
      <w:r w:rsidRPr="00FD51EC">
        <w:rPr>
          <w:sz w:val="28"/>
          <w:szCs w:val="28"/>
        </w:rPr>
        <w:t xml:space="preserve"> году </w:t>
      </w:r>
      <w:r w:rsidR="004744E7" w:rsidRPr="00FD51EC">
        <w:rPr>
          <w:sz w:val="28"/>
          <w:szCs w:val="28"/>
        </w:rPr>
        <w:t>–</w:t>
      </w:r>
      <w:r w:rsidRPr="00FD51EC">
        <w:rPr>
          <w:sz w:val="28"/>
          <w:szCs w:val="28"/>
        </w:rPr>
        <w:t xml:space="preserve"> </w:t>
      </w:r>
      <w:r w:rsidR="00FD51EC" w:rsidRPr="00FD51EC">
        <w:rPr>
          <w:sz w:val="28"/>
          <w:szCs w:val="28"/>
        </w:rPr>
        <w:t>5,9</w:t>
      </w:r>
      <w:r w:rsidRPr="00FD51EC">
        <w:rPr>
          <w:sz w:val="28"/>
          <w:szCs w:val="28"/>
        </w:rPr>
        <w:t>%, в 20</w:t>
      </w:r>
      <w:r w:rsidR="00C524F5" w:rsidRPr="00FD51EC">
        <w:rPr>
          <w:sz w:val="28"/>
          <w:szCs w:val="28"/>
        </w:rPr>
        <w:t>2</w:t>
      </w:r>
      <w:r w:rsidR="00FD51EC" w:rsidRPr="00FD51EC">
        <w:rPr>
          <w:sz w:val="28"/>
          <w:szCs w:val="28"/>
        </w:rPr>
        <w:t>7</w:t>
      </w:r>
      <w:r w:rsidRPr="00FD51EC">
        <w:rPr>
          <w:sz w:val="28"/>
          <w:szCs w:val="28"/>
        </w:rPr>
        <w:t xml:space="preserve"> году – </w:t>
      </w:r>
      <w:r w:rsidR="00FD51EC" w:rsidRPr="00FD51EC">
        <w:rPr>
          <w:sz w:val="28"/>
          <w:szCs w:val="28"/>
        </w:rPr>
        <w:t>5,9</w:t>
      </w:r>
      <w:r w:rsidRPr="00FD51EC">
        <w:rPr>
          <w:sz w:val="28"/>
          <w:szCs w:val="28"/>
        </w:rPr>
        <w:t>%  к объему доходов без учета безвозмездных поступлений, что не превышает предельный размер, установленный Бюджетным кодексом Российской Федерации.</w:t>
      </w:r>
    </w:p>
    <w:p w:rsidR="00763D07" w:rsidRPr="00FD51EC" w:rsidRDefault="00807E18" w:rsidP="00763D07">
      <w:pPr>
        <w:spacing w:after="120"/>
        <w:ind w:firstLine="720"/>
        <w:jc w:val="both"/>
        <w:rPr>
          <w:sz w:val="28"/>
          <w:szCs w:val="28"/>
        </w:rPr>
      </w:pPr>
      <w:r w:rsidRPr="00FD51EC">
        <w:rPr>
          <w:sz w:val="28"/>
          <w:szCs w:val="28"/>
        </w:rPr>
        <w:t xml:space="preserve">Остатки средств бюджета отражаются в соответствии с бюджетной классификацией источников финансирования дефицитов бюджетов в приложении 1 к проекту </w:t>
      </w:r>
      <w:r w:rsidR="00565639" w:rsidRPr="00FD51EC">
        <w:rPr>
          <w:sz w:val="28"/>
          <w:szCs w:val="28"/>
        </w:rPr>
        <w:t>решения</w:t>
      </w:r>
      <w:r w:rsidRPr="00FD51EC">
        <w:rPr>
          <w:sz w:val="28"/>
          <w:szCs w:val="28"/>
        </w:rPr>
        <w:t>.</w:t>
      </w:r>
    </w:p>
    <w:p w:rsidR="00B23C43" w:rsidRPr="00831252" w:rsidRDefault="00B23C43" w:rsidP="00763D07">
      <w:pPr>
        <w:spacing w:after="120"/>
        <w:ind w:firstLine="720"/>
        <w:jc w:val="both"/>
        <w:rPr>
          <w:sz w:val="28"/>
          <w:szCs w:val="28"/>
        </w:rPr>
      </w:pPr>
      <w:r w:rsidRPr="00831252">
        <w:rPr>
          <w:sz w:val="28"/>
          <w:szCs w:val="28"/>
        </w:rPr>
        <w:t>Источниками покрытия дефицита бюджета</w:t>
      </w:r>
      <w:r w:rsidR="00831252" w:rsidRPr="00831252">
        <w:rPr>
          <w:sz w:val="28"/>
          <w:szCs w:val="28"/>
        </w:rPr>
        <w:t>, а также временных кассовых разрывов</w:t>
      </w:r>
      <w:r w:rsidRPr="00831252">
        <w:rPr>
          <w:sz w:val="28"/>
          <w:szCs w:val="28"/>
        </w:rPr>
        <w:t xml:space="preserve"> в 20</w:t>
      </w:r>
      <w:r w:rsidR="00C524F5" w:rsidRPr="00831252">
        <w:rPr>
          <w:sz w:val="28"/>
          <w:szCs w:val="28"/>
        </w:rPr>
        <w:t>2</w:t>
      </w:r>
      <w:r w:rsidR="00831252" w:rsidRPr="00831252">
        <w:rPr>
          <w:sz w:val="28"/>
          <w:szCs w:val="28"/>
        </w:rPr>
        <w:t>5</w:t>
      </w:r>
      <w:r w:rsidRPr="00831252">
        <w:rPr>
          <w:sz w:val="28"/>
          <w:szCs w:val="28"/>
        </w:rPr>
        <w:t xml:space="preserve"> году и плановом периоде 20</w:t>
      </w:r>
      <w:r w:rsidR="000A7511" w:rsidRPr="00831252">
        <w:rPr>
          <w:sz w:val="28"/>
          <w:szCs w:val="28"/>
        </w:rPr>
        <w:t>2</w:t>
      </w:r>
      <w:r w:rsidR="00831252" w:rsidRPr="00831252">
        <w:rPr>
          <w:sz w:val="28"/>
          <w:szCs w:val="28"/>
        </w:rPr>
        <w:t>6</w:t>
      </w:r>
      <w:r w:rsidRPr="00831252">
        <w:rPr>
          <w:sz w:val="28"/>
          <w:szCs w:val="28"/>
        </w:rPr>
        <w:t xml:space="preserve"> -</w:t>
      </w:r>
      <w:r w:rsidR="00640A10" w:rsidRPr="00831252">
        <w:rPr>
          <w:sz w:val="28"/>
          <w:szCs w:val="28"/>
        </w:rPr>
        <w:t xml:space="preserve"> </w:t>
      </w:r>
      <w:r w:rsidRPr="00831252">
        <w:rPr>
          <w:sz w:val="28"/>
          <w:szCs w:val="28"/>
        </w:rPr>
        <w:t>20</w:t>
      </w:r>
      <w:r w:rsidR="004F33AF" w:rsidRPr="00831252">
        <w:rPr>
          <w:sz w:val="28"/>
          <w:szCs w:val="28"/>
        </w:rPr>
        <w:t>2</w:t>
      </w:r>
      <w:r w:rsidR="00831252" w:rsidRPr="00831252">
        <w:rPr>
          <w:sz w:val="28"/>
          <w:szCs w:val="28"/>
        </w:rPr>
        <w:t>7</w:t>
      </w:r>
      <w:r w:rsidR="0080543E" w:rsidRPr="00831252">
        <w:rPr>
          <w:sz w:val="28"/>
          <w:szCs w:val="28"/>
        </w:rPr>
        <w:t xml:space="preserve"> </w:t>
      </w:r>
      <w:r w:rsidRPr="00831252">
        <w:rPr>
          <w:sz w:val="28"/>
          <w:szCs w:val="28"/>
        </w:rPr>
        <w:t xml:space="preserve"> годов предлагается определить - кредиты коммерческих банков</w:t>
      </w:r>
      <w:r w:rsidR="001D3003" w:rsidRPr="00831252">
        <w:rPr>
          <w:sz w:val="28"/>
          <w:szCs w:val="28"/>
        </w:rPr>
        <w:t xml:space="preserve"> и кредиты из других бюджетов бюджетной системы Российской Федерации</w:t>
      </w:r>
      <w:r w:rsidRPr="00831252">
        <w:rPr>
          <w:sz w:val="28"/>
          <w:szCs w:val="28"/>
        </w:rPr>
        <w:t>.</w:t>
      </w:r>
    </w:p>
    <w:p w:rsidR="00B23C43" w:rsidRPr="00831252" w:rsidRDefault="00B23C43" w:rsidP="00B23C43">
      <w:pPr>
        <w:ind w:firstLine="709"/>
        <w:jc w:val="both"/>
        <w:rPr>
          <w:sz w:val="28"/>
          <w:szCs w:val="28"/>
        </w:rPr>
      </w:pPr>
      <w:r w:rsidRPr="00831252">
        <w:rPr>
          <w:sz w:val="28"/>
          <w:szCs w:val="28"/>
        </w:rPr>
        <w:t>Программой муниципальных внутренних заимствований на 20</w:t>
      </w:r>
      <w:r w:rsidR="00C524F5" w:rsidRPr="00831252">
        <w:rPr>
          <w:sz w:val="28"/>
          <w:szCs w:val="28"/>
        </w:rPr>
        <w:t>2</w:t>
      </w:r>
      <w:r w:rsidR="00FD51EC" w:rsidRPr="00831252">
        <w:rPr>
          <w:sz w:val="28"/>
          <w:szCs w:val="28"/>
        </w:rPr>
        <w:t>5</w:t>
      </w:r>
      <w:r w:rsidRPr="00831252">
        <w:rPr>
          <w:sz w:val="28"/>
          <w:szCs w:val="28"/>
        </w:rPr>
        <w:t xml:space="preserve"> год и  плановы</w:t>
      </w:r>
      <w:r w:rsidR="0080543E" w:rsidRPr="00831252">
        <w:rPr>
          <w:sz w:val="28"/>
          <w:szCs w:val="28"/>
        </w:rPr>
        <w:t>й период 20</w:t>
      </w:r>
      <w:r w:rsidR="000A7511" w:rsidRPr="00831252">
        <w:rPr>
          <w:sz w:val="28"/>
          <w:szCs w:val="28"/>
        </w:rPr>
        <w:t>2</w:t>
      </w:r>
      <w:r w:rsidR="00FD51EC" w:rsidRPr="00831252">
        <w:rPr>
          <w:sz w:val="28"/>
          <w:szCs w:val="28"/>
        </w:rPr>
        <w:t>6</w:t>
      </w:r>
      <w:r w:rsidR="0080543E" w:rsidRPr="00831252">
        <w:rPr>
          <w:sz w:val="28"/>
          <w:szCs w:val="28"/>
        </w:rPr>
        <w:t xml:space="preserve"> и 20</w:t>
      </w:r>
      <w:r w:rsidR="004F33AF" w:rsidRPr="00831252">
        <w:rPr>
          <w:sz w:val="28"/>
          <w:szCs w:val="28"/>
        </w:rPr>
        <w:t>2</w:t>
      </w:r>
      <w:r w:rsidR="00FD51EC" w:rsidRPr="00831252">
        <w:rPr>
          <w:sz w:val="28"/>
          <w:szCs w:val="28"/>
        </w:rPr>
        <w:t>7</w:t>
      </w:r>
      <w:r w:rsidR="0080543E" w:rsidRPr="00831252">
        <w:rPr>
          <w:sz w:val="28"/>
          <w:szCs w:val="28"/>
        </w:rPr>
        <w:t xml:space="preserve"> годов пред</w:t>
      </w:r>
      <w:r w:rsidRPr="00831252">
        <w:rPr>
          <w:sz w:val="28"/>
          <w:szCs w:val="28"/>
        </w:rPr>
        <w:t xml:space="preserve">усматривается привлечение кредитов коммерческих банков </w:t>
      </w:r>
      <w:r w:rsidR="001D3003" w:rsidRPr="00831252">
        <w:rPr>
          <w:sz w:val="28"/>
          <w:szCs w:val="28"/>
        </w:rPr>
        <w:t xml:space="preserve">и кредитов из других бюджетов бюджетной системы Российской Федерации </w:t>
      </w:r>
      <w:r w:rsidRPr="00831252">
        <w:rPr>
          <w:sz w:val="28"/>
          <w:szCs w:val="28"/>
        </w:rPr>
        <w:t xml:space="preserve">для погашения дефицита бюджета. </w:t>
      </w:r>
    </w:p>
    <w:p w:rsidR="00B23C43" w:rsidRPr="00C57EFA" w:rsidRDefault="00B23C43" w:rsidP="00B23C43">
      <w:pPr>
        <w:ind w:firstLine="709"/>
        <w:jc w:val="both"/>
        <w:rPr>
          <w:sz w:val="28"/>
          <w:szCs w:val="28"/>
        </w:rPr>
      </w:pPr>
      <w:r w:rsidRPr="00C57EFA">
        <w:rPr>
          <w:sz w:val="28"/>
          <w:szCs w:val="28"/>
        </w:rPr>
        <w:t>Проектом бюджета устанавливаются верхн</w:t>
      </w:r>
      <w:r w:rsidR="007C2C32" w:rsidRPr="00C57EFA">
        <w:rPr>
          <w:sz w:val="28"/>
          <w:szCs w:val="28"/>
        </w:rPr>
        <w:t>ий</w:t>
      </w:r>
      <w:r w:rsidRPr="00C57EFA">
        <w:rPr>
          <w:sz w:val="28"/>
          <w:szCs w:val="28"/>
        </w:rPr>
        <w:t xml:space="preserve"> предела муниципального долга, плановый объем которого составит:</w:t>
      </w:r>
    </w:p>
    <w:p w:rsidR="00B23C43" w:rsidRPr="00C57EFA" w:rsidRDefault="00B23C43" w:rsidP="00B23C43">
      <w:pPr>
        <w:ind w:firstLine="709"/>
        <w:jc w:val="both"/>
        <w:rPr>
          <w:sz w:val="28"/>
          <w:szCs w:val="28"/>
        </w:rPr>
      </w:pPr>
      <w:r w:rsidRPr="00C57EFA">
        <w:rPr>
          <w:sz w:val="28"/>
          <w:szCs w:val="28"/>
        </w:rPr>
        <w:t>на 01.01.20</w:t>
      </w:r>
      <w:r w:rsidR="00C524F5" w:rsidRPr="00C57EFA">
        <w:rPr>
          <w:sz w:val="28"/>
          <w:szCs w:val="28"/>
        </w:rPr>
        <w:t>2</w:t>
      </w:r>
      <w:r w:rsidR="00FD51EC" w:rsidRPr="00C57EFA">
        <w:rPr>
          <w:sz w:val="28"/>
          <w:szCs w:val="28"/>
        </w:rPr>
        <w:t>6</w:t>
      </w:r>
      <w:r w:rsidRPr="00C57EFA">
        <w:rPr>
          <w:sz w:val="28"/>
          <w:szCs w:val="28"/>
        </w:rPr>
        <w:t xml:space="preserve"> – </w:t>
      </w:r>
      <w:r w:rsidR="00C524F5" w:rsidRPr="00C57EFA">
        <w:rPr>
          <w:sz w:val="28"/>
          <w:szCs w:val="28"/>
        </w:rPr>
        <w:t>1</w:t>
      </w:r>
      <w:r w:rsidR="00FD51EC" w:rsidRPr="00C57EFA">
        <w:rPr>
          <w:sz w:val="28"/>
          <w:szCs w:val="28"/>
        </w:rPr>
        <w:t>90</w:t>
      </w:r>
      <w:r w:rsidR="00E120E8" w:rsidRPr="00C57EFA">
        <w:rPr>
          <w:sz w:val="28"/>
          <w:szCs w:val="28"/>
        </w:rPr>
        <w:t> </w:t>
      </w:r>
      <w:r w:rsidR="00FD51EC" w:rsidRPr="00C57EFA">
        <w:rPr>
          <w:sz w:val="28"/>
          <w:szCs w:val="28"/>
        </w:rPr>
        <w:t>00</w:t>
      </w:r>
      <w:r w:rsidR="002B1EC4" w:rsidRPr="00C57EFA">
        <w:rPr>
          <w:sz w:val="28"/>
          <w:szCs w:val="28"/>
        </w:rPr>
        <w:t>0</w:t>
      </w:r>
      <w:r w:rsidR="00E120E8" w:rsidRPr="00C57EFA">
        <w:rPr>
          <w:sz w:val="28"/>
          <w:szCs w:val="28"/>
        </w:rPr>
        <w:t>,</w:t>
      </w:r>
      <w:r w:rsidR="002B1EC4" w:rsidRPr="00C57EFA">
        <w:rPr>
          <w:sz w:val="28"/>
          <w:szCs w:val="28"/>
        </w:rPr>
        <w:t>0</w:t>
      </w:r>
      <w:r w:rsidRPr="00C57EFA">
        <w:rPr>
          <w:sz w:val="28"/>
          <w:szCs w:val="28"/>
        </w:rPr>
        <w:t xml:space="preserve"> тыс. рублей;</w:t>
      </w:r>
    </w:p>
    <w:p w:rsidR="00B23C43" w:rsidRPr="00C57EFA" w:rsidRDefault="00B23C43" w:rsidP="00B23C43">
      <w:pPr>
        <w:ind w:firstLine="709"/>
        <w:jc w:val="both"/>
        <w:rPr>
          <w:sz w:val="28"/>
          <w:szCs w:val="28"/>
        </w:rPr>
      </w:pPr>
      <w:r w:rsidRPr="00C57EFA">
        <w:rPr>
          <w:sz w:val="28"/>
          <w:szCs w:val="28"/>
        </w:rPr>
        <w:t>на 01.01.20</w:t>
      </w:r>
      <w:r w:rsidR="000A7511" w:rsidRPr="00C57EFA">
        <w:rPr>
          <w:sz w:val="28"/>
          <w:szCs w:val="28"/>
        </w:rPr>
        <w:t>2</w:t>
      </w:r>
      <w:r w:rsidR="00FD51EC" w:rsidRPr="00C57EFA">
        <w:rPr>
          <w:sz w:val="28"/>
          <w:szCs w:val="28"/>
        </w:rPr>
        <w:t>7</w:t>
      </w:r>
      <w:r w:rsidRPr="00C57EFA">
        <w:rPr>
          <w:sz w:val="28"/>
          <w:szCs w:val="28"/>
        </w:rPr>
        <w:t xml:space="preserve"> – </w:t>
      </w:r>
      <w:r w:rsidR="00FD51EC" w:rsidRPr="00C57EFA">
        <w:rPr>
          <w:sz w:val="28"/>
          <w:szCs w:val="28"/>
        </w:rPr>
        <w:t>315</w:t>
      </w:r>
      <w:r w:rsidR="001D3003" w:rsidRPr="00C57EFA">
        <w:rPr>
          <w:sz w:val="28"/>
          <w:szCs w:val="28"/>
        </w:rPr>
        <w:t xml:space="preserve"> </w:t>
      </w:r>
      <w:r w:rsidR="00FD51EC" w:rsidRPr="00C57EFA">
        <w:rPr>
          <w:sz w:val="28"/>
          <w:szCs w:val="28"/>
        </w:rPr>
        <w:t>0</w:t>
      </w:r>
      <w:r w:rsidR="002B1EC4" w:rsidRPr="00C57EFA">
        <w:rPr>
          <w:sz w:val="28"/>
          <w:szCs w:val="28"/>
        </w:rPr>
        <w:t>00</w:t>
      </w:r>
      <w:r w:rsidRPr="00C57EFA">
        <w:rPr>
          <w:sz w:val="28"/>
          <w:szCs w:val="28"/>
        </w:rPr>
        <w:t>,</w:t>
      </w:r>
      <w:r w:rsidR="00FD51EC" w:rsidRPr="00C57EFA">
        <w:rPr>
          <w:sz w:val="28"/>
          <w:szCs w:val="28"/>
        </w:rPr>
        <w:t>0</w:t>
      </w:r>
      <w:r w:rsidRPr="00C57EFA">
        <w:rPr>
          <w:sz w:val="28"/>
          <w:szCs w:val="28"/>
        </w:rPr>
        <w:t xml:space="preserve"> тыс. рублей;</w:t>
      </w:r>
    </w:p>
    <w:p w:rsidR="00B23C43" w:rsidRPr="000907AC" w:rsidRDefault="00B23C43" w:rsidP="00B23C43">
      <w:pPr>
        <w:ind w:firstLine="709"/>
        <w:jc w:val="both"/>
        <w:rPr>
          <w:sz w:val="28"/>
          <w:szCs w:val="28"/>
        </w:rPr>
      </w:pPr>
      <w:r w:rsidRPr="00C57EFA">
        <w:rPr>
          <w:sz w:val="28"/>
          <w:szCs w:val="28"/>
        </w:rPr>
        <w:t>на 01.01.20</w:t>
      </w:r>
      <w:r w:rsidR="000A7511" w:rsidRPr="00C57EFA">
        <w:rPr>
          <w:sz w:val="28"/>
          <w:szCs w:val="28"/>
        </w:rPr>
        <w:t>2</w:t>
      </w:r>
      <w:r w:rsidR="00FD51EC" w:rsidRPr="00C57EFA">
        <w:rPr>
          <w:sz w:val="28"/>
          <w:szCs w:val="28"/>
        </w:rPr>
        <w:t>8</w:t>
      </w:r>
      <w:r w:rsidRPr="00C57EFA">
        <w:rPr>
          <w:sz w:val="28"/>
          <w:szCs w:val="28"/>
        </w:rPr>
        <w:t xml:space="preserve"> – </w:t>
      </w:r>
      <w:r w:rsidR="001D3003" w:rsidRPr="00C57EFA">
        <w:rPr>
          <w:sz w:val="28"/>
          <w:szCs w:val="28"/>
        </w:rPr>
        <w:t>4</w:t>
      </w:r>
      <w:r w:rsidR="00FD51EC" w:rsidRPr="00C57EFA">
        <w:rPr>
          <w:sz w:val="28"/>
          <w:szCs w:val="28"/>
        </w:rPr>
        <w:t>45</w:t>
      </w:r>
      <w:r w:rsidR="00524708" w:rsidRPr="00C57EFA">
        <w:rPr>
          <w:sz w:val="28"/>
          <w:szCs w:val="28"/>
        </w:rPr>
        <w:t> </w:t>
      </w:r>
      <w:r w:rsidR="00FD51EC" w:rsidRPr="00C57EFA">
        <w:rPr>
          <w:sz w:val="28"/>
          <w:szCs w:val="28"/>
        </w:rPr>
        <w:t>0</w:t>
      </w:r>
      <w:r w:rsidR="00524708" w:rsidRPr="00C57EFA">
        <w:rPr>
          <w:sz w:val="28"/>
          <w:szCs w:val="28"/>
        </w:rPr>
        <w:t>00,</w:t>
      </w:r>
      <w:r w:rsidR="00FD51EC" w:rsidRPr="00C57EFA">
        <w:rPr>
          <w:sz w:val="28"/>
          <w:szCs w:val="28"/>
        </w:rPr>
        <w:t>0</w:t>
      </w:r>
      <w:r w:rsidRPr="00C57EFA">
        <w:rPr>
          <w:sz w:val="28"/>
          <w:szCs w:val="28"/>
        </w:rPr>
        <w:t xml:space="preserve"> тыс.</w:t>
      </w:r>
      <w:r w:rsidR="008D7055" w:rsidRPr="00C57EFA">
        <w:rPr>
          <w:sz w:val="28"/>
          <w:szCs w:val="28"/>
        </w:rPr>
        <w:t xml:space="preserve"> </w:t>
      </w:r>
      <w:r w:rsidRPr="00C57EFA">
        <w:rPr>
          <w:sz w:val="28"/>
          <w:szCs w:val="28"/>
        </w:rPr>
        <w:t>рублей</w:t>
      </w:r>
      <w:r w:rsidR="007C2C32" w:rsidRPr="00C57EFA">
        <w:rPr>
          <w:sz w:val="28"/>
          <w:szCs w:val="28"/>
        </w:rPr>
        <w:t>.</w:t>
      </w:r>
    </w:p>
    <w:sectPr w:rsidR="00B23C43" w:rsidRPr="000907AC" w:rsidSect="00323CD8">
      <w:footerReference w:type="default" r:id="rId20"/>
      <w:pgSz w:w="11906" w:h="16838"/>
      <w:pgMar w:top="1077" w:right="737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835" w:rsidRDefault="00B74835" w:rsidP="00C17D89">
      <w:r>
        <w:separator/>
      </w:r>
    </w:p>
  </w:endnote>
  <w:endnote w:type="continuationSeparator" w:id="0">
    <w:p w:rsidR="00B74835" w:rsidRDefault="00B74835" w:rsidP="00C17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7719"/>
      <w:docPartObj>
        <w:docPartGallery w:val="Page Numbers (Bottom of Page)"/>
        <w:docPartUnique/>
      </w:docPartObj>
    </w:sdtPr>
    <w:sdtContent>
      <w:p w:rsidR="00B74835" w:rsidRDefault="00137B99">
        <w:pPr>
          <w:pStyle w:val="af6"/>
          <w:jc w:val="center"/>
        </w:pPr>
        <w:fldSimple w:instr=" PAGE   \* MERGEFORMAT ">
          <w:r w:rsidR="00B72DCA">
            <w:rPr>
              <w:noProof/>
            </w:rPr>
            <w:t>63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835" w:rsidRDefault="00B74835" w:rsidP="00C17D89">
      <w:r>
        <w:separator/>
      </w:r>
    </w:p>
  </w:footnote>
  <w:footnote w:type="continuationSeparator" w:id="0">
    <w:p w:rsidR="00B74835" w:rsidRDefault="00B74835" w:rsidP="00C17D89">
      <w:r>
        <w:continuationSeparator/>
      </w:r>
    </w:p>
  </w:footnote>
  <w:footnote w:id="1">
    <w:p w:rsidR="00B74835" w:rsidRPr="00F45320" w:rsidRDefault="00B74835" w:rsidP="00EE7C66">
      <w:pPr>
        <w:autoSpaceDE w:val="0"/>
        <w:autoSpaceDN w:val="0"/>
        <w:adjustRightInd w:val="0"/>
        <w:jc w:val="both"/>
        <w:rPr>
          <w:color w:val="000000"/>
        </w:rPr>
      </w:pPr>
      <w:r w:rsidRPr="00F45320">
        <w:rPr>
          <w:rStyle w:val="afe"/>
        </w:rPr>
        <w:footnoteRef/>
      </w:r>
      <w:r w:rsidRPr="00F45320">
        <w:t xml:space="preserve"> </w:t>
      </w:r>
      <w:r w:rsidRPr="00F45320">
        <w:rPr>
          <w:color w:val="000000"/>
        </w:rPr>
        <w:t>Предусмотрено: увеличение базового порога доходов для перехода на упрощенную систему налогообложения – со 112,5 до 337,5 млн</w:t>
      </w:r>
      <w:r>
        <w:rPr>
          <w:color w:val="000000"/>
        </w:rPr>
        <w:t>.</w:t>
      </w:r>
      <w:r w:rsidRPr="00F45320">
        <w:rPr>
          <w:color w:val="000000"/>
        </w:rPr>
        <w:t xml:space="preserve"> рублей </w:t>
      </w:r>
      <w:r w:rsidRPr="00F45320">
        <w:t>по итогам 9-ти месяцев года, предшествующего переходу</w:t>
      </w:r>
      <w:r w:rsidRPr="00F45320">
        <w:rPr>
          <w:color w:val="000000"/>
        </w:rPr>
        <w:t>; увеличение средней численности сотрудников для применения УСН – со 100 до 130 человек,</w:t>
      </w:r>
      <w:r>
        <w:rPr>
          <w:color w:val="000000"/>
        </w:rPr>
        <w:t xml:space="preserve"> повышение порога доходов для </w:t>
      </w:r>
      <w:r w:rsidRPr="00F45320">
        <w:rPr>
          <w:color w:val="000000"/>
        </w:rPr>
        <w:t>применения УСН – с 200 до 450 млн</w:t>
      </w:r>
      <w:r>
        <w:rPr>
          <w:color w:val="000000"/>
        </w:rPr>
        <w:t>.</w:t>
      </w:r>
      <w:r w:rsidRPr="00F45320">
        <w:rPr>
          <w:color w:val="000000"/>
        </w:rPr>
        <w:t xml:space="preserve"> рублей; увеличение порога по остаточной стоимости основных средств - со 150 до 200 млн</w:t>
      </w:r>
      <w:r>
        <w:rPr>
          <w:color w:val="000000"/>
        </w:rPr>
        <w:t>.</w:t>
      </w:r>
      <w:r w:rsidRPr="00F45320">
        <w:rPr>
          <w:color w:val="000000"/>
        </w:rPr>
        <w:t xml:space="preserve"> рублей, с ежегодной индексацией на коэффициент-дефлятор.</w:t>
      </w:r>
    </w:p>
  </w:footnote>
  <w:footnote w:id="2">
    <w:p w:rsidR="00B74835" w:rsidRDefault="00B74835" w:rsidP="00EE7C66">
      <w:pPr>
        <w:autoSpaceDE w:val="0"/>
        <w:autoSpaceDN w:val="0"/>
        <w:adjustRightInd w:val="0"/>
      </w:pPr>
      <w:r>
        <w:rPr>
          <w:rStyle w:val="afe"/>
        </w:rPr>
        <w:footnoteRef/>
      </w:r>
      <w:r>
        <w:t xml:space="preserve"> </w:t>
      </w:r>
      <w:r w:rsidRPr="00472640">
        <w:t>В соответствии с Законом края от 27.11.2012 № 3-756 «О патентной системе налогообложения в</w:t>
      </w:r>
      <w:r>
        <w:t> </w:t>
      </w:r>
      <w:r w:rsidRPr="00472640">
        <w:t>Красноярском крае» размер потенциально возможного к получению индивидуальным предпринимателем годового дохода подлежит ежегодной индексации на коэффициент-дефлятор, учитывающий изменение потребительских цен на товары (работы, услуги) в Р</w:t>
      </w:r>
      <w:r>
        <w:t>Ф</w:t>
      </w:r>
      <w:r w:rsidRPr="00472640">
        <w:t>, установленный на соответствующий календарный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3F"/>
    <w:multiLevelType w:val="hybridMultilevel"/>
    <w:tmpl w:val="7960F508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213203"/>
    <w:multiLevelType w:val="hybridMultilevel"/>
    <w:tmpl w:val="A32EB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A41E7"/>
    <w:multiLevelType w:val="hybridMultilevel"/>
    <w:tmpl w:val="FBFC8B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553621"/>
    <w:multiLevelType w:val="hybridMultilevel"/>
    <w:tmpl w:val="FE128B10"/>
    <w:lvl w:ilvl="0" w:tplc="75D4B45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F11A67"/>
    <w:multiLevelType w:val="hybridMultilevel"/>
    <w:tmpl w:val="760E6E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B23737"/>
    <w:multiLevelType w:val="hybridMultilevel"/>
    <w:tmpl w:val="D7542CC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82D2FA9"/>
    <w:multiLevelType w:val="hybridMultilevel"/>
    <w:tmpl w:val="0A94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F2DCE"/>
    <w:multiLevelType w:val="hybridMultilevel"/>
    <w:tmpl w:val="058A0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4D6A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4063079"/>
    <w:multiLevelType w:val="hybridMultilevel"/>
    <w:tmpl w:val="FDBEE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B4318"/>
    <w:multiLevelType w:val="hybridMultilevel"/>
    <w:tmpl w:val="1298CDBC"/>
    <w:lvl w:ilvl="0" w:tplc="15B4FF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B214C9A"/>
    <w:multiLevelType w:val="multilevel"/>
    <w:tmpl w:val="1C02E9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CB4346F"/>
    <w:multiLevelType w:val="hybridMultilevel"/>
    <w:tmpl w:val="B7D01E40"/>
    <w:lvl w:ilvl="0" w:tplc="DAA22B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C48C3"/>
    <w:multiLevelType w:val="hybridMultilevel"/>
    <w:tmpl w:val="5F687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6657D"/>
    <w:multiLevelType w:val="hybridMultilevel"/>
    <w:tmpl w:val="D40A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97CED"/>
    <w:multiLevelType w:val="hybridMultilevel"/>
    <w:tmpl w:val="A9080D06"/>
    <w:lvl w:ilvl="0" w:tplc="21A4E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C3D41"/>
    <w:multiLevelType w:val="multilevel"/>
    <w:tmpl w:val="60A643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372EA"/>
    <w:multiLevelType w:val="multilevel"/>
    <w:tmpl w:val="5296CE10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4D6F53E5"/>
    <w:multiLevelType w:val="hybridMultilevel"/>
    <w:tmpl w:val="6B70316A"/>
    <w:lvl w:ilvl="0" w:tplc="0419000D">
      <w:start w:val="1"/>
      <w:numFmt w:val="bullet"/>
      <w:lvlText w:val=""/>
      <w:lvlJc w:val="left"/>
      <w:pPr>
        <w:ind w:left="14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2">
    <w:nsid w:val="514802E1"/>
    <w:multiLevelType w:val="hybridMultilevel"/>
    <w:tmpl w:val="4D0882E4"/>
    <w:lvl w:ilvl="0" w:tplc="A0369EEE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57AD4627"/>
    <w:multiLevelType w:val="hybridMultilevel"/>
    <w:tmpl w:val="971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A000D"/>
    <w:multiLevelType w:val="multilevel"/>
    <w:tmpl w:val="FCB2ECE4"/>
    <w:lvl w:ilvl="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5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BED2678"/>
    <w:multiLevelType w:val="hybridMultilevel"/>
    <w:tmpl w:val="1A382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FC7F11"/>
    <w:multiLevelType w:val="hybridMultilevel"/>
    <w:tmpl w:val="07EC35C6"/>
    <w:lvl w:ilvl="0" w:tplc="46BC04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7D0139"/>
    <w:multiLevelType w:val="hybridMultilevel"/>
    <w:tmpl w:val="48565758"/>
    <w:lvl w:ilvl="0" w:tplc="2AB025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735055"/>
    <w:multiLevelType w:val="hybridMultilevel"/>
    <w:tmpl w:val="044E7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0A6CC0"/>
    <w:multiLevelType w:val="hybridMultilevel"/>
    <w:tmpl w:val="B352E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44A0A"/>
    <w:multiLevelType w:val="hybridMultilevel"/>
    <w:tmpl w:val="EAD22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925BB1"/>
    <w:multiLevelType w:val="hybridMultilevel"/>
    <w:tmpl w:val="C0AC1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25"/>
  </w:num>
  <w:num w:numId="3">
    <w:abstractNumId w:val="33"/>
  </w:num>
  <w:num w:numId="4">
    <w:abstractNumId w:val="16"/>
  </w:num>
  <w:num w:numId="5">
    <w:abstractNumId w:val="17"/>
  </w:num>
  <w:num w:numId="6">
    <w:abstractNumId w:val="1"/>
  </w:num>
  <w:num w:numId="7">
    <w:abstractNumId w:val="14"/>
  </w:num>
  <w:num w:numId="8">
    <w:abstractNumId w:val="23"/>
  </w:num>
  <w:num w:numId="9">
    <w:abstractNumId w:val="7"/>
  </w:num>
  <w:num w:numId="10">
    <w:abstractNumId w:val="5"/>
  </w:num>
  <w:num w:numId="11">
    <w:abstractNumId w:val="31"/>
  </w:num>
  <w:num w:numId="12">
    <w:abstractNumId w:val="8"/>
  </w:num>
  <w:num w:numId="13">
    <w:abstractNumId w:val="0"/>
  </w:num>
  <w:num w:numId="14">
    <w:abstractNumId w:val="11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9"/>
  </w:num>
  <w:num w:numId="25">
    <w:abstractNumId w:val="4"/>
  </w:num>
  <w:num w:numId="26">
    <w:abstractNumId w:val="27"/>
  </w:num>
  <w:num w:numId="27">
    <w:abstractNumId w:val="26"/>
  </w:num>
  <w:num w:numId="28">
    <w:abstractNumId w:val="2"/>
  </w:num>
  <w:num w:numId="29">
    <w:abstractNumId w:val="21"/>
  </w:num>
  <w:num w:numId="30">
    <w:abstractNumId w:val="12"/>
  </w:num>
  <w:num w:numId="31">
    <w:abstractNumId w:val="30"/>
  </w:num>
  <w:num w:numId="32">
    <w:abstractNumId w:val="13"/>
  </w:num>
  <w:num w:numId="33">
    <w:abstractNumId w:val="20"/>
  </w:num>
  <w:num w:numId="34">
    <w:abstractNumId w:val="9"/>
  </w:num>
  <w:num w:numId="35">
    <w:abstractNumId w:val="22"/>
  </w:num>
  <w:num w:numId="36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322"/>
    <w:rsid w:val="0000049B"/>
    <w:rsid w:val="00000C23"/>
    <w:rsid w:val="00002EBC"/>
    <w:rsid w:val="0000320A"/>
    <w:rsid w:val="0000494A"/>
    <w:rsid w:val="00004A98"/>
    <w:rsid w:val="00006B7E"/>
    <w:rsid w:val="000079A9"/>
    <w:rsid w:val="000079F7"/>
    <w:rsid w:val="00007F7F"/>
    <w:rsid w:val="00011B3E"/>
    <w:rsid w:val="00014079"/>
    <w:rsid w:val="00014685"/>
    <w:rsid w:val="00015567"/>
    <w:rsid w:val="00015A13"/>
    <w:rsid w:val="00015F17"/>
    <w:rsid w:val="000169B2"/>
    <w:rsid w:val="00017970"/>
    <w:rsid w:val="00017D37"/>
    <w:rsid w:val="000224C2"/>
    <w:rsid w:val="000233C4"/>
    <w:rsid w:val="00023624"/>
    <w:rsid w:val="00023D8A"/>
    <w:rsid w:val="000246CF"/>
    <w:rsid w:val="000256EE"/>
    <w:rsid w:val="00025C3F"/>
    <w:rsid w:val="00025E2C"/>
    <w:rsid w:val="0003008E"/>
    <w:rsid w:val="00030410"/>
    <w:rsid w:val="00030854"/>
    <w:rsid w:val="00030E57"/>
    <w:rsid w:val="00031B23"/>
    <w:rsid w:val="000336B9"/>
    <w:rsid w:val="000350ED"/>
    <w:rsid w:val="00035712"/>
    <w:rsid w:val="00036F27"/>
    <w:rsid w:val="000372D9"/>
    <w:rsid w:val="00037468"/>
    <w:rsid w:val="00037F61"/>
    <w:rsid w:val="000400F4"/>
    <w:rsid w:val="0004061E"/>
    <w:rsid w:val="000414EB"/>
    <w:rsid w:val="00041615"/>
    <w:rsid w:val="000417FD"/>
    <w:rsid w:val="00041812"/>
    <w:rsid w:val="000418FC"/>
    <w:rsid w:val="00042B6A"/>
    <w:rsid w:val="00042B9D"/>
    <w:rsid w:val="00042CD4"/>
    <w:rsid w:val="00042E54"/>
    <w:rsid w:val="0004374D"/>
    <w:rsid w:val="00044BFD"/>
    <w:rsid w:val="00046ABD"/>
    <w:rsid w:val="000503C3"/>
    <w:rsid w:val="00050937"/>
    <w:rsid w:val="00051779"/>
    <w:rsid w:val="000519C8"/>
    <w:rsid w:val="00051B59"/>
    <w:rsid w:val="00051C85"/>
    <w:rsid w:val="0005243D"/>
    <w:rsid w:val="00052F05"/>
    <w:rsid w:val="000548A1"/>
    <w:rsid w:val="00054F9B"/>
    <w:rsid w:val="00055501"/>
    <w:rsid w:val="00056B83"/>
    <w:rsid w:val="00056C8F"/>
    <w:rsid w:val="0005722D"/>
    <w:rsid w:val="0005723A"/>
    <w:rsid w:val="00061838"/>
    <w:rsid w:val="00064322"/>
    <w:rsid w:val="00065117"/>
    <w:rsid w:val="00066D31"/>
    <w:rsid w:val="00070C47"/>
    <w:rsid w:val="00070D05"/>
    <w:rsid w:val="00070E45"/>
    <w:rsid w:val="00071B14"/>
    <w:rsid w:val="00071CE2"/>
    <w:rsid w:val="00072389"/>
    <w:rsid w:val="00074847"/>
    <w:rsid w:val="00076E77"/>
    <w:rsid w:val="00080E6E"/>
    <w:rsid w:val="000829B2"/>
    <w:rsid w:val="00083009"/>
    <w:rsid w:val="0008343B"/>
    <w:rsid w:val="00085385"/>
    <w:rsid w:val="00085599"/>
    <w:rsid w:val="000879BC"/>
    <w:rsid w:val="00090195"/>
    <w:rsid w:val="000907AC"/>
    <w:rsid w:val="0009220C"/>
    <w:rsid w:val="00093305"/>
    <w:rsid w:val="000945A2"/>
    <w:rsid w:val="00094954"/>
    <w:rsid w:val="0009532E"/>
    <w:rsid w:val="00096101"/>
    <w:rsid w:val="000963E8"/>
    <w:rsid w:val="000971BD"/>
    <w:rsid w:val="00097B01"/>
    <w:rsid w:val="000A1F38"/>
    <w:rsid w:val="000A47A5"/>
    <w:rsid w:val="000A7511"/>
    <w:rsid w:val="000A7527"/>
    <w:rsid w:val="000B083E"/>
    <w:rsid w:val="000B0EFF"/>
    <w:rsid w:val="000B1091"/>
    <w:rsid w:val="000B1E55"/>
    <w:rsid w:val="000B3DCB"/>
    <w:rsid w:val="000B3F69"/>
    <w:rsid w:val="000B4049"/>
    <w:rsid w:val="000B5DE1"/>
    <w:rsid w:val="000B63BA"/>
    <w:rsid w:val="000B679C"/>
    <w:rsid w:val="000B70D8"/>
    <w:rsid w:val="000B7E2A"/>
    <w:rsid w:val="000C0947"/>
    <w:rsid w:val="000C160F"/>
    <w:rsid w:val="000C2B68"/>
    <w:rsid w:val="000C31FA"/>
    <w:rsid w:val="000C3B75"/>
    <w:rsid w:val="000C3D85"/>
    <w:rsid w:val="000C4837"/>
    <w:rsid w:val="000C48F2"/>
    <w:rsid w:val="000C5F0C"/>
    <w:rsid w:val="000C6737"/>
    <w:rsid w:val="000C67D1"/>
    <w:rsid w:val="000D2C44"/>
    <w:rsid w:val="000D3E5B"/>
    <w:rsid w:val="000D4395"/>
    <w:rsid w:val="000D498B"/>
    <w:rsid w:val="000D54E6"/>
    <w:rsid w:val="000D5DA8"/>
    <w:rsid w:val="000D7393"/>
    <w:rsid w:val="000D7DFC"/>
    <w:rsid w:val="000E0323"/>
    <w:rsid w:val="000E0823"/>
    <w:rsid w:val="000E1350"/>
    <w:rsid w:val="000E138B"/>
    <w:rsid w:val="000E19AE"/>
    <w:rsid w:val="000E19E5"/>
    <w:rsid w:val="000E1E0D"/>
    <w:rsid w:val="000E1E73"/>
    <w:rsid w:val="000E1F21"/>
    <w:rsid w:val="000E30B0"/>
    <w:rsid w:val="000E32FE"/>
    <w:rsid w:val="000E3621"/>
    <w:rsid w:val="000E469E"/>
    <w:rsid w:val="000E61C1"/>
    <w:rsid w:val="000E782B"/>
    <w:rsid w:val="000E7D8B"/>
    <w:rsid w:val="000F09A3"/>
    <w:rsid w:val="000F0F26"/>
    <w:rsid w:val="000F3311"/>
    <w:rsid w:val="000F361A"/>
    <w:rsid w:val="000F4398"/>
    <w:rsid w:val="000F4442"/>
    <w:rsid w:val="000F7907"/>
    <w:rsid w:val="001000F5"/>
    <w:rsid w:val="00100E35"/>
    <w:rsid w:val="00101050"/>
    <w:rsid w:val="001016BD"/>
    <w:rsid w:val="00102353"/>
    <w:rsid w:val="00102E33"/>
    <w:rsid w:val="0010545E"/>
    <w:rsid w:val="00106894"/>
    <w:rsid w:val="00106E90"/>
    <w:rsid w:val="00106FF1"/>
    <w:rsid w:val="00107119"/>
    <w:rsid w:val="0010731F"/>
    <w:rsid w:val="00107917"/>
    <w:rsid w:val="00107E78"/>
    <w:rsid w:val="00110D57"/>
    <w:rsid w:val="00110DC9"/>
    <w:rsid w:val="00111D64"/>
    <w:rsid w:val="001120AE"/>
    <w:rsid w:val="00112E6E"/>
    <w:rsid w:val="001141B3"/>
    <w:rsid w:val="00121456"/>
    <w:rsid w:val="0012177A"/>
    <w:rsid w:val="00121B55"/>
    <w:rsid w:val="00122C7B"/>
    <w:rsid w:val="00122CFF"/>
    <w:rsid w:val="0012357B"/>
    <w:rsid w:val="0012377D"/>
    <w:rsid w:val="001243D2"/>
    <w:rsid w:val="001257F9"/>
    <w:rsid w:val="001269D6"/>
    <w:rsid w:val="00126EDE"/>
    <w:rsid w:val="00126FAA"/>
    <w:rsid w:val="001301B4"/>
    <w:rsid w:val="00131C3A"/>
    <w:rsid w:val="00132A3C"/>
    <w:rsid w:val="00135EE7"/>
    <w:rsid w:val="00136653"/>
    <w:rsid w:val="00136761"/>
    <w:rsid w:val="001370CB"/>
    <w:rsid w:val="001379B3"/>
    <w:rsid w:val="00137AAE"/>
    <w:rsid w:val="00137B99"/>
    <w:rsid w:val="001432CA"/>
    <w:rsid w:val="00143483"/>
    <w:rsid w:val="001451E0"/>
    <w:rsid w:val="0014547F"/>
    <w:rsid w:val="00145DA0"/>
    <w:rsid w:val="001460AF"/>
    <w:rsid w:val="00146111"/>
    <w:rsid w:val="001463D8"/>
    <w:rsid w:val="001479A0"/>
    <w:rsid w:val="00147C34"/>
    <w:rsid w:val="00147E83"/>
    <w:rsid w:val="001515BE"/>
    <w:rsid w:val="00151D92"/>
    <w:rsid w:val="001520EC"/>
    <w:rsid w:val="00153D58"/>
    <w:rsid w:val="0015427E"/>
    <w:rsid w:val="00154FBD"/>
    <w:rsid w:val="00155B6E"/>
    <w:rsid w:val="001579A7"/>
    <w:rsid w:val="00157D9F"/>
    <w:rsid w:val="00157F40"/>
    <w:rsid w:val="00160C70"/>
    <w:rsid w:val="00160E21"/>
    <w:rsid w:val="00161507"/>
    <w:rsid w:val="00161ECD"/>
    <w:rsid w:val="00162180"/>
    <w:rsid w:val="001632B6"/>
    <w:rsid w:val="00165198"/>
    <w:rsid w:val="001656FD"/>
    <w:rsid w:val="00166DF2"/>
    <w:rsid w:val="00170C21"/>
    <w:rsid w:val="00172757"/>
    <w:rsid w:val="00174803"/>
    <w:rsid w:val="001766C7"/>
    <w:rsid w:val="00180B0F"/>
    <w:rsid w:val="00181CB1"/>
    <w:rsid w:val="00182E31"/>
    <w:rsid w:val="00190378"/>
    <w:rsid w:val="00192F70"/>
    <w:rsid w:val="001938BB"/>
    <w:rsid w:val="00193CAD"/>
    <w:rsid w:val="00194302"/>
    <w:rsid w:val="00195751"/>
    <w:rsid w:val="00196C87"/>
    <w:rsid w:val="00197425"/>
    <w:rsid w:val="0019743C"/>
    <w:rsid w:val="0019751A"/>
    <w:rsid w:val="001A1027"/>
    <w:rsid w:val="001A1C57"/>
    <w:rsid w:val="001A2477"/>
    <w:rsid w:val="001A25B1"/>
    <w:rsid w:val="001A294C"/>
    <w:rsid w:val="001A2BD0"/>
    <w:rsid w:val="001A37E5"/>
    <w:rsid w:val="001A6782"/>
    <w:rsid w:val="001A72E3"/>
    <w:rsid w:val="001A74EE"/>
    <w:rsid w:val="001B1323"/>
    <w:rsid w:val="001B1B6B"/>
    <w:rsid w:val="001B1C44"/>
    <w:rsid w:val="001B20D0"/>
    <w:rsid w:val="001B22DA"/>
    <w:rsid w:val="001B24F4"/>
    <w:rsid w:val="001B25E5"/>
    <w:rsid w:val="001B266A"/>
    <w:rsid w:val="001B37DC"/>
    <w:rsid w:val="001B58DC"/>
    <w:rsid w:val="001B6891"/>
    <w:rsid w:val="001B6F86"/>
    <w:rsid w:val="001C0899"/>
    <w:rsid w:val="001C0DE8"/>
    <w:rsid w:val="001C1788"/>
    <w:rsid w:val="001C2C1A"/>
    <w:rsid w:val="001C43E4"/>
    <w:rsid w:val="001C4508"/>
    <w:rsid w:val="001C4AB6"/>
    <w:rsid w:val="001C4B76"/>
    <w:rsid w:val="001C5549"/>
    <w:rsid w:val="001C749C"/>
    <w:rsid w:val="001C757C"/>
    <w:rsid w:val="001C7959"/>
    <w:rsid w:val="001D007E"/>
    <w:rsid w:val="001D0BE5"/>
    <w:rsid w:val="001D182F"/>
    <w:rsid w:val="001D1A02"/>
    <w:rsid w:val="001D223D"/>
    <w:rsid w:val="001D2A7E"/>
    <w:rsid w:val="001D3003"/>
    <w:rsid w:val="001D34CD"/>
    <w:rsid w:val="001D359F"/>
    <w:rsid w:val="001D36F2"/>
    <w:rsid w:val="001D3DC3"/>
    <w:rsid w:val="001D5806"/>
    <w:rsid w:val="001D5B78"/>
    <w:rsid w:val="001D60FB"/>
    <w:rsid w:val="001D7651"/>
    <w:rsid w:val="001E0BF4"/>
    <w:rsid w:val="001E0FC2"/>
    <w:rsid w:val="001E1974"/>
    <w:rsid w:val="001E2306"/>
    <w:rsid w:val="001E260F"/>
    <w:rsid w:val="001E2FDF"/>
    <w:rsid w:val="001E35FA"/>
    <w:rsid w:val="001E4239"/>
    <w:rsid w:val="001E4967"/>
    <w:rsid w:val="001E5B00"/>
    <w:rsid w:val="001E71D9"/>
    <w:rsid w:val="001E7637"/>
    <w:rsid w:val="001E7E72"/>
    <w:rsid w:val="001F0010"/>
    <w:rsid w:val="001F0508"/>
    <w:rsid w:val="001F1031"/>
    <w:rsid w:val="001F17D6"/>
    <w:rsid w:val="001F1B97"/>
    <w:rsid w:val="001F49D0"/>
    <w:rsid w:val="001F4C59"/>
    <w:rsid w:val="001F4CBF"/>
    <w:rsid w:val="001F4F35"/>
    <w:rsid w:val="001F5E99"/>
    <w:rsid w:val="001F6028"/>
    <w:rsid w:val="00201283"/>
    <w:rsid w:val="00201550"/>
    <w:rsid w:val="002015A0"/>
    <w:rsid w:val="00201BD5"/>
    <w:rsid w:val="00201D29"/>
    <w:rsid w:val="002020B8"/>
    <w:rsid w:val="00202951"/>
    <w:rsid w:val="00202960"/>
    <w:rsid w:val="002037CF"/>
    <w:rsid w:val="00205013"/>
    <w:rsid w:val="002053B8"/>
    <w:rsid w:val="00205EB3"/>
    <w:rsid w:val="00207762"/>
    <w:rsid w:val="00210803"/>
    <w:rsid w:val="002125FD"/>
    <w:rsid w:val="002127A8"/>
    <w:rsid w:val="00212D81"/>
    <w:rsid w:val="002132F1"/>
    <w:rsid w:val="002134D3"/>
    <w:rsid w:val="00213CA9"/>
    <w:rsid w:val="00213E6E"/>
    <w:rsid w:val="00215268"/>
    <w:rsid w:val="0021699E"/>
    <w:rsid w:val="00216E21"/>
    <w:rsid w:val="00216FF8"/>
    <w:rsid w:val="00217468"/>
    <w:rsid w:val="00217515"/>
    <w:rsid w:val="00217ED8"/>
    <w:rsid w:val="0022099B"/>
    <w:rsid w:val="00220DD8"/>
    <w:rsid w:val="00221270"/>
    <w:rsid w:val="00221C8E"/>
    <w:rsid w:val="00221F3E"/>
    <w:rsid w:val="00223028"/>
    <w:rsid w:val="0022463A"/>
    <w:rsid w:val="00224C66"/>
    <w:rsid w:val="00226DD0"/>
    <w:rsid w:val="002277FB"/>
    <w:rsid w:val="00232040"/>
    <w:rsid w:val="0023298D"/>
    <w:rsid w:val="00233B5B"/>
    <w:rsid w:val="00234119"/>
    <w:rsid w:val="00234402"/>
    <w:rsid w:val="0023489B"/>
    <w:rsid w:val="00234B35"/>
    <w:rsid w:val="00236AAB"/>
    <w:rsid w:val="00236D17"/>
    <w:rsid w:val="00236F45"/>
    <w:rsid w:val="00240F76"/>
    <w:rsid w:val="00240FB7"/>
    <w:rsid w:val="002419C3"/>
    <w:rsid w:val="00242454"/>
    <w:rsid w:val="00242522"/>
    <w:rsid w:val="00242D86"/>
    <w:rsid w:val="00243201"/>
    <w:rsid w:val="00243C88"/>
    <w:rsid w:val="002441A9"/>
    <w:rsid w:val="00244432"/>
    <w:rsid w:val="00244737"/>
    <w:rsid w:val="00244EDC"/>
    <w:rsid w:val="00245124"/>
    <w:rsid w:val="00246A9E"/>
    <w:rsid w:val="0024762B"/>
    <w:rsid w:val="002506F9"/>
    <w:rsid w:val="00250D1C"/>
    <w:rsid w:val="00251E18"/>
    <w:rsid w:val="00252042"/>
    <w:rsid w:val="00252E8E"/>
    <w:rsid w:val="002533D4"/>
    <w:rsid w:val="00253F94"/>
    <w:rsid w:val="002542D4"/>
    <w:rsid w:val="00254BEB"/>
    <w:rsid w:val="00255411"/>
    <w:rsid w:val="002563C4"/>
    <w:rsid w:val="002606B7"/>
    <w:rsid w:val="00260F3E"/>
    <w:rsid w:val="00262364"/>
    <w:rsid w:val="002623C9"/>
    <w:rsid w:val="00263AE3"/>
    <w:rsid w:val="002641D3"/>
    <w:rsid w:val="00266093"/>
    <w:rsid w:val="00266C3E"/>
    <w:rsid w:val="00270583"/>
    <w:rsid w:val="00272464"/>
    <w:rsid w:val="002736FE"/>
    <w:rsid w:val="00274C91"/>
    <w:rsid w:val="00277675"/>
    <w:rsid w:val="00281E90"/>
    <w:rsid w:val="0028371A"/>
    <w:rsid w:val="002838F3"/>
    <w:rsid w:val="00286AB7"/>
    <w:rsid w:val="0028761F"/>
    <w:rsid w:val="002914F9"/>
    <w:rsid w:val="002917B5"/>
    <w:rsid w:val="002918E7"/>
    <w:rsid w:val="00291E1F"/>
    <w:rsid w:val="00291EC6"/>
    <w:rsid w:val="00291F37"/>
    <w:rsid w:val="00292300"/>
    <w:rsid w:val="002923D7"/>
    <w:rsid w:val="0029246D"/>
    <w:rsid w:val="0029365E"/>
    <w:rsid w:val="002937CF"/>
    <w:rsid w:val="00295FAB"/>
    <w:rsid w:val="002962D0"/>
    <w:rsid w:val="002966C9"/>
    <w:rsid w:val="002A128D"/>
    <w:rsid w:val="002A4454"/>
    <w:rsid w:val="002A491B"/>
    <w:rsid w:val="002A4AD1"/>
    <w:rsid w:val="002A4BCE"/>
    <w:rsid w:val="002A4DDF"/>
    <w:rsid w:val="002A548E"/>
    <w:rsid w:val="002A5F44"/>
    <w:rsid w:val="002A6BF6"/>
    <w:rsid w:val="002B0B81"/>
    <w:rsid w:val="002B1EC4"/>
    <w:rsid w:val="002B42D7"/>
    <w:rsid w:val="002B438A"/>
    <w:rsid w:val="002B4FA0"/>
    <w:rsid w:val="002B59CE"/>
    <w:rsid w:val="002B6395"/>
    <w:rsid w:val="002B7D0B"/>
    <w:rsid w:val="002B7DFC"/>
    <w:rsid w:val="002B7E1A"/>
    <w:rsid w:val="002B7F77"/>
    <w:rsid w:val="002C00B1"/>
    <w:rsid w:val="002C03C7"/>
    <w:rsid w:val="002C0609"/>
    <w:rsid w:val="002C0BDF"/>
    <w:rsid w:val="002C305B"/>
    <w:rsid w:val="002C3FB2"/>
    <w:rsid w:val="002C407A"/>
    <w:rsid w:val="002C4FCC"/>
    <w:rsid w:val="002C6469"/>
    <w:rsid w:val="002C7004"/>
    <w:rsid w:val="002D09B6"/>
    <w:rsid w:val="002D2276"/>
    <w:rsid w:val="002D2CF5"/>
    <w:rsid w:val="002D3465"/>
    <w:rsid w:val="002D383B"/>
    <w:rsid w:val="002D3CA0"/>
    <w:rsid w:val="002D4156"/>
    <w:rsid w:val="002D6E4B"/>
    <w:rsid w:val="002D729A"/>
    <w:rsid w:val="002D7627"/>
    <w:rsid w:val="002D7B67"/>
    <w:rsid w:val="002E01B4"/>
    <w:rsid w:val="002E125F"/>
    <w:rsid w:val="002E2148"/>
    <w:rsid w:val="002E2350"/>
    <w:rsid w:val="002E29D1"/>
    <w:rsid w:val="002E2F41"/>
    <w:rsid w:val="002E2FDC"/>
    <w:rsid w:val="002E3830"/>
    <w:rsid w:val="002E3A1D"/>
    <w:rsid w:val="002E41A3"/>
    <w:rsid w:val="002E5199"/>
    <w:rsid w:val="002E59D5"/>
    <w:rsid w:val="002E6903"/>
    <w:rsid w:val="002E6AD3"/>
    <w:rsid w:val="002E74AA"/>
    <w:rsid w:val="002E7D96"/>
    <w:rsid w:val="002E7FA8"/>
    <w:rsid w:val="002F04BA"/>
    <w:rsid w:val="002F0E4B"/>
    <w:rsid w:val="002F1D9B"/>
    <w:rsid w:val="002F23E0"/>
    <w:rsid w:val="002F4DC3"/>
    <w:rsid w:val="002F56B8"/>
    <w:rsid w:val="002F5D7E"/>
    <w:rsid w:val="002F647F"/>
    <w:rsid w:val="002F65FA"/>
    <w:rsid w:val="002F6C26"/>
    <w:rsid w:val="002F792B"/>
    <w:rsid w:val="00300186"/>
    <w:rsid w:val="00301015"/>
    <w:rsid w:val="003027E4"/>
    <w:rsid w:val="003030AA"/>
    <w:rsid w:val="00303239"/>
    <w:rsid w:val="00304C52"/>
    <w:rsid w:val="00304CD7"/>
    <w:rsid w:val="003056AC"/>
    <w:rsid w:val="00305BC7"/>
    <w:rsid w:val="003060AA"/>
    <w:rsid w:val="003069BF"/>
    <w:rsid w:val="00307CD9"/>
    <w:rsid w:val="00307F1A"/>
    <w:rsid w:val="0031066D"/>
    <w:rsid w:val="00312F6C"/>
    <w:rsid w:val="003139D6"/>
    <w:rsid w:val="003141F5"/>
    <w:rsid w:val="00314847"/>
    <w:rsid w:val="00314922"/>
    <w:rsid w:val="00314DEE"/>
    <w:rsid w:val="003178F4"/>
    <w:rsid w:val="00317B63"/>
    <w:rsid w:val="00320046"/>
    <w:rsid w:val="003201F4"/>
    <w:rsid w:val="003203AA"/>
    <w:rsid w:val="00321283"/>
    <w:rsid w:val="00321562"/>
    <w:rsid w:val="00321E91"/>
    <w:rsid w:val="00323BC6"/>
    <w:rsid w:val="00323CD8"/>
    <w:rsid w:val="0032467C"/>
    <w:rsid w:val="0032467E"/>
    <w:rsid w:val="00324718"/>
    <w:rsid w:val="0032496E"/>
    <w:rsid w:val="00324A67"/>
    <w:rsid w:val="00324E34"/>
    <w:rsid w:val="003252AD"/>
    <w:rsid w:val="003252FB"/>
    <w:rsid w:val="00325AD2"/>
    <w:rsid w:val="00326455"/>
    <w:rsid w:val="0033157E"/>
    <w:rsid w:val="00331630"/>
    <w:rsid w:val="00331871"/>
    <w:rsid w:val="003319D2"/>
    <w:rsid w:val="00331A55"/>
    <w:rsid w:val="003330C2"/>
    <w:rsid w:val="0033330C"/>
    <w:rsid w:val="00334220"/>
    <w:rsid w:val="003347D4"/>
    <w:rsid w:val="00334880"/>
    <w:rsid w:val="0033634F"/>
    <w:rsid w:val="00336843"/>
    <w:rsid w:val="00342525"/>
    <w:rsid w:val="0034427E"/>
    <w:rsid w:val="00344552"/>
    <w:rsid w:val="003446ED"/>
    <w:rsid w:val="00344BF5"/>
    <w:rsid w:val="003453F7"/>
    <w:rsid w:val="00346F20"/>
    <w:rsid w:val="003507C5"/>
    <w:rsid w:val="00350953"/>
    <w:rsid w:val="00350E74"/>
    <w:rsid w:val="00351E75"/>
    <w:rsid w:val="00351F18"/>
    <w:rsid w:val="0035270A"/>
    <w:rsid w:val="00352832"/>
    <w:rsid w:val="00354A6D"/>
    <w:rsid w:val="00355837"/>
    <w:rsid w:val="00355975"/>
    <w:rsid w:val="00357268"/>
    <w:rsid w:val="00360719"/>
    <w:rsid w:val="00360A36"/>
    <w:rsid w:val="0036154C"/>
    <w:rsid w:val="00362343"/>
    <w:rsid w:val="00362823"/>
    <w:rsid w:val="00363F9C"/>
    <w:rsid w:val="003647F0"/>
    <w:rsid w:val="00364AEC"/>
    <w:rsid w:val="00365E49"/>
    <w:rsid w:val="0036620A"/>
    <w:rsid w:val="00366415"/>
    <w:rsid w:val="00371450"/>
    <w:rsid w:val="0037197E"/>
    <w:rsid w:val="00371E15"/>
    <w:rsid w:val="00376903"/>
    <w:rsid w:val="00377324"/>
    <w:rsid w:val="003801E9"/>
    <w:rsid w:val="0038176A"/>
    <w:rsid w:val="00382186"/>
    <w:rsid w:val="00383408"/>
    <w:rsid w:val="003846EC"/>
    <w:rsid w:val="00384CFB"/>
    <w:rsid w:val="00386E62"/>
    <w:rsid w:val="003908CF"/>
    <w:rsid w:val="00390B70"/>
    <w:rsid w:val="0039155C"/>
    <w:rsid w:val="003930A5"/>
    <w:rsid w:val="0039395E"/>
    <w:rsid w:val="00394C11"/>
    <w:rsid w:val="00394E10"/>
    <w:rsid w:val="00397CCC"/>
    <w:rsid w:val="003A047A"/>
    <w:rsid w:val="003A0CC7"/>
    <w:rsid w:val="003A1BDD"/>
    <w:rsid w:val="003A1D9E"/>
    <w:rsid w:val="003A202C"/>
    <w:rsid w:val="003A2311"/>
    <w:rsid w:val="003A2682"/>
    <w:rsid w:val="003A4572"/>
    <w:rsid w:val="003A5447"/>
    <w:rsid w:val="003A56E9"/>
    <w:rsid w:val="003A58A4"/>
    <w:rsid w:val="003A6951"/>
    <w:rsid w:val="003A7F5D"/>
    <w:rsid w:val="003B0A87"/>
    <w:rsid w:val="003B33D7"/>
    <w:rsid w:val="003B3E85"/>
    <w:rsid w:val="003B4758"/>
    <w:rsid w:val="003B5F4D"/>
    <w:rsid w:val="003B5F97"/>
    <w:rsid w:val="003B743C"/>
    <w:rsid w:val="003B7B3D"/>
    <w:rsid w:val="003C0AA5"/>
    <w:rsid w:val="003C1810"/>
    <w:rsid w:val="003C1B61"/>
    <w:rsid w:val="003C26D4"/>
    <w:rsid w:val="003C373D"/>
    <w:rsid w:val="003C6781"/>
    <w:rsid w:val="003C693E"/>
    <w:rsid w:val="003C7AA0"/>
    <w:rsid w:val="003D07E3"/>
    <w:rsid w:val="003D113F"/>
    <w:rsid w:val="003D1A84"/>
    <w:rsid w:val="003D21D0"/>
    <w:rsid w:val="003D2521"/>
    <w:rsid w:val="003D3021"/>
    <w:rsid w:val="003D3125"/>
    <w:rsid w:val="003D3EE5"/>
    <w:rsid w:val="003D4103"/>
    <w:rsid w:val="003D4736"/>
    <w:rsid w:val="003D4CD9"/>
    <w:rsid w:val="003D5746"/>
    <w:rsid w:val="003D59BB"/>
    <w:rsid w:val="003D7D78"/>
    <w:rsid w:val="003E16A3"/>
    <w:rsid w:val="003E1951"/>
    <w:rsid w:val="003E31AA"/>
    <w:rsid w:val="003E3549"/>
    <w:rsid w:val="003E3865"/>
    <w:rsid w:val="003E3F07"/>
    <w:rsid w:val="003E429C"/>
    <w:rsid w:val="003E5D94"/>
    <w:rsid w:val="003E65CF"/>
    <w:rsid w:val="003E669E"/>
    <w:rsid w:val="003E66C7"/>
    <w:rsid w:val="003E6804"/>
    <w:rsid w:val="003F104C"/>
    <w:rsid w:val="003F159A"/>
    <w:rsid w:val="003F174F"/>
    <w:rsid w:val="003F219F"/>
    <w:rsid w:val="003F40FD"/>
    <w:rsid w:val="003F41CA"/>
    <w:rsid w:val="003F4B37"/>
    <w:rsid w:val="003F6117"/>
    <w:rsid w:val="003F640E"/>
    <w:rsid w:val="003F7136"/>
    <w:rsid w:val="003F7250"/>
    <w:rsid w:val="003F745E"/>
    <w:rsid w:val="003F7CBB"/>
    <w:rsid w:val="003F7E0F"/>
    <w:rsid w:val="00400716"/>
    <w:rsid w:val="00401D6B"/>
    <w:rsid w:val="00401EAC"/>
    <w:rsid w:val="00403D6C"/>
    <w:rsid w:val="004044C0"/>
    <w:rsid w:val="004046BF"/>
    <w:rsid w:val="004047F0"/>
    <w:rsid w:val="0040614A"/>
    <w:rsid w:val="004064C7"/>
    <w:rsid w:val="004066A5"/>
    <w:rsid w:val="0041100F"/>
    <w:rsid w:val="00411B84"/>
    <w:rsid w:val="004123FE"/>
    <w:rsid w:val="00412803"/>
    <w:rsid w:val="00412E10"/>
    <w:rsid w:val="00413145"/>
    <w:rsid w:val="00414BF3"/>
    <w:rsid w:val="00415A4D"/>
    <w:rsid w:val="00416018"/>
    <w:rsid w:val="0041641C"/>
    <w:rsid w:val="00416C14"/>
    <w:rsid w:val="00416E9B"/>
    <w:rsid w:val="00417777"/>
    <w:rsid w:val="00417CE1"/>
    <w:rsid w:val="00417D8F"/>
    <w:rsid w:val="004213F5"/>
    <w:rsid w:val="004220A5"/>
    <w:rsid w:val="00422D14"/>
    <w:rsid w:val="00430310"/>
    <w:rsid w:val="00430AB9"/>
    <w:rsid w:val="00430CE5"/>
    <w:rsid w:val="00432DC3"/>
    <w:rsid w:val="0043576F"/>
    <w:rsid w:val="0043610F"/>
    <w:rsid w:val="004365BD"/>
    <w:rsid w:val="00441F2C"/>
    <w:rsid w:val="004422DF"/>
    <w:rsid w:val="00442A3C"/>
    <w:rsid w:val="00444FA4"/>
    <w:rsid w:val="00445591"/>
    <w:rsid w:val="00445BC2"/>
    <w:rsid w:val="00446B94"/>
    <w:rsid w:val="00450E24"/>
    <w:rsid w:val="004519A6"/>
    <w:rsid w:val="00451C3B"/>
    <w:rsid w:val="00451D36"/>
    <w:rsid w:val="004526D5"/>
    <w:rsid w:val="004527CF"/>
    <w:rsid w:val="00453056"/>
    <w:rsid w:val="004531EE"/>
    <w:rsid w:val="0045339A"/>
    <w:rsid w:val="00453521"/>
    <w:rsid w:val="00453D03"/>
    <w:rsid w:val="004548BC"/>
    <w:rsid w:val="00455A6C"/>
    <w:rsid w:val="00456FC6"/>
    <w:rsid w:val="004575D0"/>
    <w:rsid w:val="004622CD"/>
    <w:rsid w:val="00464DB0"/>
    <w:rsid w:val="004656D1"/>
    <w:rsid w:val="00467DE9"/>
    <w:rsid w:val="00467F0C"/>
    <w:rsid w:val="004700F6"/>
    <w:rsid w:val="0047151E"/>
    <w:rsid w:val="004733C1"/>
    <w:rsid w:val="00473818"/>
    <w:rsid w:val="00473D01"/>
    <w:rsid w:val="00474424"/>
    <w:rsid w:val="004744E7"/>
    <w:rsid w:val="00474575"/>
    <w:rsid w:val="00474723"/>
    <w:rsid w:val="00474E6C"/>
    <w:rsid w:val="004751E1"/>
    <w:rsid w:val="00475655"/>
    <w:rsid w:val="00476913"/>
    <w:rsid w:val="00480C2E"/>
    <w:rsid w:val="00480FB3"/>
    <w:rsid w:val="00481397"/>
    <w:rsid w:val="00482A07"/>
    <w:rsid w:val="00483BB1"/>
    <w:rsid w:val="00485006"/>
    <w:rsid w:val="004869B1"/>
    <w:rsid w:val="00486BAB"/>
    <w:rsid w:val="00487305"/>
    <w:rsid w:val="0048788D"/>
    <w:rsid w:val="004904DC"/>
    <w:rsid w:val="00491FB6"/>
    <w:rsid w:val="00492092"/>
    <w:rsid w:val="00493284"/>
    <w:rsid w:val="00493581"/>
    <w:rsid w:val="00494947"/>
    <w:rsid w:val="0049584A"/>
    <w:rsid w:val="0049604D"/>
    <w:rsid w:val="0049730B"/>
    <w:rsid w:val="004A0997"/>
    <w:rsid w:val="004A1BD9"/>
    <w:rsid w:val="004A255F"/>
    <w:rsid w:val="004A260C"/>
    <w:rsid w:val="004A266F"/>
    <w:rsid w:val="004A4366"/>
    <w:rsid w:val="004A447A"/>
    <w:rsid w:val="004A4F30"/>
    <w:rsid w:val="004A52BA"/>
    <w:rsid w:val="004A7916"/>
    <w:rsid w:val="004A7AC8"/>
    <w:rsid w:val="004A7DFB"/>
    <w:rsid w:val="004B0271"/>
    <w:rsid w:val="004B0E54"/>
    <w:rsid w:val="004B12F0"/>
    <w:rsid w:val="004B13BB"/>
    <w:rsid w:val="004B1CD1"/>
    <w:rsid w:val="004B2508"/>
    <w:rsid w:val="004B39E2"/>
    <w:rsid w:val="004B3E83"/>
    <w:rsid w:val="004B533B"/>
    <w:rsid w:val="004B534B"/>
    <w:rsid w:val="004B7152"/>
    <w:rsid w:val="004B73D9"/>
    <w:rsid w:val="004B7D83"/>
    <w:rsid w:val="004C1B7B"/>
    <w:rsid w:val="004C21D2"/>
    <w:rsid w:val="004C2AC8"/>
    <w:rsid w:val="004C2C00"/>
    <w:rsid w:val="004C3073"/>
    <w:rsid w:val="004C3153"/>
    <w:rsid w:val="004C3980"/>
    <w:rsid w:val="004C4759"/>
    <w:rsid w:val="004C6761"/>
    <w:rsid w:val="004C67EA"/>
    <w:rsid w:val="004D15A3"/>
    <w:rsid w:val="004D1AD3"/>
    <w:rsid w:val="004D6A82"/>
    <w:rsid w:val="004D70C4"/>
    <w:rsid w:val="004D7F0A"/>
    <w:rsid w:val="004E01FC"/>
    <w:rsid w:val="004E0D27"/>
    <w:rsid w:val="004E620A"/>
    <w:rsid w:val="004E65AD"/>
    <w:rsid w:val="004E670B"/>
    <w:rsid w:val="004E67B1"/>
    <w:rsid w:val="004F297F"/>
    <w:rsid w:val="004F33AF"/>
    <w:rsid w:val="004F3499"/>
    <w:rsid w:val="004F4198"/>
    <w:rsid w:val="004F5634"/>
    <w:rsid w:val="004F5EF3"/>
    <w:rsid w:val="004F608F"/>
    <w:rsid w:val="004F6370"/>
    <w:rsid w:val="00501678"/>
    <w:rsid w:val="005020C1"/>
    <w:rsid w:val="005023CE"/>
    <w:rsid w:val="00503127"/>
    <w:rsid w:val="00503DAA"/>
    <w:rsid w:val="005061AC"/>
    <w:rsid w:val="005068A3"/>
    <w:rsid w:val="00506F01"/>
    <w:rsid w:val="00506FE3"/>
    <w:rsid w:val="0050705F"/>
    <w:rsid w:val="00507AAC"/>
    <w:rsid w:val="0051018C"/>
    <w:rsid w:val="0051060A"/>
    <w:rsid w:val="00510DF0"/>
    <w:rsid w:val="0051182C"/>
    <w:rsid w:val="00511E41"/>
    <w:rsid w:val="00513241"/>
    <w:rsid w:val="00515861"/>
    <w:rsid w:val="0051705C"/>
    <w:rsid w:val="00523BBE"/>
    <w:rsid w:val="00524538"/>
    <w:rsid w:val="00524708"/>
    <w:rsid w:val="005247B5"/>
    <w:rsid w:val="00525442"/>
    <w:rsid w:val="0052546C"/>
    <w:rsid w:val="0052584B"/>
    <w:rsid w:val="00525A57"/>
    <w:rsid w:val="00526ED5"/>
    <w:rsid w:val="00530DDD"/>
    <w:rsid w:val="0053114D"/>
    <w:rsid w:val="005315F0"/>
    <w:rsid w:val="00531943"/>
    <w:rsid w:val="00531A8E"/>
    <w:rsid w:val="00531AEE"/>
    <w:rsid w:val="005323C5"/>
    <w:rsid w:val="00532C9C"/>
    <w:rsid w:val="00532E94"/>
    <w:rsid w:val="005334B3"/>
    <w:rsid w:val="00534670"/>
    <w:rsid w:val="00534F02"/>
    <w:rsid w:val="00535D63"/>
    <w:rsid w:val="00536988"/>
    <w:rsid w:val="00536D22"/>
    <w:rsid w:val="00536F17"/>
    <w:rsid w:val="005372A1"/>
    <w:rsid w:val="005400A4"/>
    <w:rsid w:val="005405CF"/>
    <w:rsid w:val="00541355"/>
    <w:rsid w:val="0054184E"/>
    <w:rsid w:val="005421C5"/>
    <w:rsid w:val="00542F26"/>
    <w:rsid w:val="005435C9"/>
    <w:rsid w:val="0054408D"/>
    <w:rsid w:val="005443CE"/>
    <w:rsid w:val="0054474C"/>
    <w:rsid w:val="005471BA"/>
    <w:rsid w:val="00550071"/>
    <w:rsid w:val="005504A1"/>
    <w:rsid w:val="005510E8"/>
    <w:rsid w:val="005518F3"/>
    <w:rsid w:val="00551A67"/>
    <w:rsid w:val="00552653"/>
    <w:rsid w:val="005527AC"/>
    <w:rsid w:val="00553139"/>
    <w:rsid w:val="005535DA"/>
    <w:rsid w:val="005537ED"/>
    <w:rsid w:val="005542BD"/>
    <w:rsid w:val="00554702"/>
    <w:rsid w:val="00554829"/>
    <w:rsid w:val="00557D0B"/>
    <w:rsid w:val="0056060C"/>
    <w:rsid w:val="00561686"/>
    <w:rsid w:val="00562380"/>
    <w:rsid w:val="00562727"/>
    <w:rsid w:val="0056341E"/>
    <w:rsid w:val="0056352C"/>
    <w:rsid w:val="00563FA6"/>
    <w:rsid w:val="005643DB"/>
    <w:rsid w:val="00565639"/>
    <w:rsid w:val="00565706"/>
    <w:rsid w:val="00566147"/>
    <w:rsid w:val="00566F7C"/>
    <w:rsid w:val="0056767B"/>
    <w:rsid w:val="00570A8D"/>
    <w:rsid w:val="00570DDB"/>
    <w:rsid w:val="00570FFB"/>
    <w:rsid w:val="00572D71"/>
    <w:rsid w:val="0057338A"/>
    <w:rsid w:val="005742BB"/>
    <w:rsid w:val="00581243"/>
    <w:rsid w:val="005827C7"/>
    <w:rsid w:val="0058412B"/>
    <w:rsid w:val="0058453D"/>
    <w:rsid w:val="00584B40"/>
    <w:rsid w:val="00586002"/>
    <w:rsid w:val="0058678C"/>
    <w:rsid w:val="00586E0E"/>
    <w:rsid w:val="0058756D"/>
    <w:rsid w:val="0059120F"/>
    <w:rsid w:val="005912F5"/>
    <w:rsid w:val="005915A8"/>
    <w:rsid w:val="00591615"/>
    <w:rsid w:val="005930DE"/>
    <w:rsid w:val="00593331"/>
    <w:rsid w:val="00595B9B"/>
    <w:rsid w:val="00596D7A"/>
    <w:rsid w:val="00597A22"/>
    <w:rsid w:val="005A0423"/>
    <w:rsid w:val="005A1057"/>
    <w:rsid w:val="005A1373"/>
    <w:rsid w:val="005A1797"/>
    <w:rsid w:val="005A2137"/>
    <w:rsid w:val="005A31B2"/>
    <w:rsid w:val="005A4071"/>
    <w:rsid w:val="005A6368"/>
    <w:rsid w:val="005A6766"/>
    <w:rsid w:val="005A6B18"/>
    <w:rsid w:val="005A71D6"/>
    <w:rsid w:val="005A76BB"/>
    <w:rsid w:val="005B0B4C"/>
    <w:rsid w:val="005B13CE"/>
    <w:rsid w:val="005B1ACA"/>
    <w:rsid w:val="005B1DDA"/>
    <w:rsid w:val="005B21A6"/>
    <w:rsid w:val="005B21AC"/>
    <w:rsid w:val="005B4581"/>
    <w:rsid w:val="005B4621"/>
    <w:rsid w:val="005B7BD9"/>
    <w:rsid w:val="005C00AB"/>
    <w:rsid w:val="005C0192"/>
    <w:rsid w:val="005C0B69"/>
    <w:rsid w:val="005C231C"/>
    <w:rsid w:val="005C2A82"/>
    <w:rsid w:val="005C37A5"/>
    <w:rsid w:val="005C410D"/>
    <w:rsid w:val="005C4310"/>
    <w:rsid w:val="005C6BDC"/>
    <w:rsid w:val="005C6D48"/>
    <w:rsid w:val="005D010A"/>
    <w:rsid w:val="005D0225"/>
    <w:rsid w:val="005D04CC"/>
    <w:rsid w:val="005D104B"/>
    <w:rsid w:val="005D215E"/>
    <w:rsid w:val="005D2E00"/>
    <w:rsid w:val="005D3E1E"/>
    <w:rsid w:val="005D451F"/>
    <w:rsid w:val="005D59F7"/>
    <w:rsid w:val="005E04AD"/>
    <w:rsid w:val="005E0C76"/>
    <w:rsid w:val="005E130C"/>
    <w:rsid w:val="005E13E8"/>
    <w:rsid w:val="005E1535"/>
    <w:rsid w:val="005E18F5"/>
    <w:rsid w:val="005E34E3"/>
    <w:rsid w:val="005E4379"/>
    <w:rsid w:val="005E4C6C"/>
    <w:rsid w:val="005E4F53"/>
    <w:rsid w:val="005E79F8"/>
    <w:rsid w:val="005F0097"/>
    <w:rsid w:val="005F1A63"/>
    <w:rsid w:val="005F1B94"/>
    <w:rsid w:val="005F39B1"/>
    <w:rsid w:val="005F412E"/>
    <w:rsid w:val="005F41B5"/>
    <w:rsid w:val="005F4ADA"/>
    <w:rsid w:val="005F5375"/>
    <w:rsid w:val="005F5403"/>
    <w:rsid w:val="005F5425"/>
    <w:rsid w:val="005F588E"/>
    <w:rsid w:val="005F6327"/>
    <w:rsid w:val="005F7306"/>
    <w:rsid w:val="005F78DD"/>
    <w:rsid w:val="005F7D8C"/>
    <w:rsid w:val="00600416"/>
    <w:rsid w:val="00600FB8"/>
    <w:rsid w:val="0060174A"/>
    <w:rsid w:val="00601E49"/>
    <w:rsid w:val="00602B33"/>
    <w:rsid w:val="00604487"/>
    <w:rsid w:val="006049DB"/>
    <w:rsid w:val="00604B7C"/>
    <w:rsid w:val="0060502D"/>
    <w:rsid w:val="0060563E"/>
    <w:rsid w:val="00606036"/>
    <w:rsid w:val="0060688F"/>
    <w:rsid w:val="00606D36"/>
    <w:rsid w:val="0060735D"/>
    <w:rsid w:val="00607FEF"/>
    <w:rsid w:val="006106B7"/>
    <w:rsid w:val="00610D9F"/>
    <w:rsid w:val="00612CD1"/>
    <w:rsid w:val="0061302A"/>
    <w:rsid w:val="006131AB"/>
    <w:rsid w:val="00614BA5"/>
    <w:rsid w:val="0061620A"/>
    <w:rsid w:val="00616D65"/>
    <w:rsid w:val="00616D75"/>
    <w:rsid w:val="0061766D"/>
    <w:rsid w:val="006176C8"/>
    <w:rsid w:val="0062098B"/>
    <w:rsid w:val="00620C77"/>
    <w:rsid w:val="00621451"/>
    <w:rsid w:val="00621583"/>
    <w:rsid w:val="0062193D"/>
    <w:rsid w:val="006228DB"/>
    <w:rsid w:val="00624907"/>
    <w:rsid w:val="00625203"/>
    <w:rsid w:val="00626290"/>
    <w:rsid w:val="006273D6"/>
    <w:rsid w:val="00630C55"/>
    <w:rsid w:val="00631DA6"/>
    <w:rsid w:val="00631DEB"/>
    <w:rsid w:val="006324BE"/>
    <w:rsid w:val="006338C4"/>
    <w:rsid w:val="00634481"/>
    <w:rsid w:val="00635065"/>
    <w:rsid w:val="00635215"/>
    <w:rsid w:val="006358BB"/>
    <w:rsid w:val="00635B41"/>
    <w:rsid w:val="00635E7E"/>
    <w:rsid w:val="00640A10"/>
    <w:rsid w:val="006416CA"/>
    <w:rsid w:val="00642788"/>
    <w:rsid w:val="006432BD"/>
    <w:rsid w:val="00643593"/>
    <w:rsid w:val="00643D84"/>
    <w:rsid w:val="006455BB"/>
    <w:rsid w:val="00645612"/>
    <w:rsid w:val="00646498"/>
    <w:rsid w:val="006466B3"/>
    <w:rsid w:val="006500A7"/>
    <w:rsid w:val="006522E4"/>
    <w:rsid w:val="006532F1"/>
    <w:rsid w:val="0065362E"/>
    <w:rsid w:val="00653BB6"/>
    <w:rsid w:val="00653D46"/>
    <w:rsid w:val="006544D6"/>
    <w:rsid w:val="00654934"/>
    <w:rsid w:val="00654E52"/>
    <w:rsid w:val="00655440"/>
    <w:rsid w:val="00657041"/>
    <w:rsid w:val="006576C3"/>
    <w:rsid w:val="0066092C"/>
    <w:rsid w:val="00661113"/>
    <w:rsid w:val="00662365"/>
    <w:rsid w:val="006624A5"/>
    <w:rsid w:val="006637A0"/>
    <w:rsid w:val="00664F84"/>
    <w:rsid w:val="006658DC"/>
    <w:rsid w:val="00666568"/>
    <w:rsid w:val="00667328"/>
    <w:rsid w:val="0066759C"/>
    <w:rsid w:val="006675D3"/>
    <w:rsid w:val="00667B4E"/>
    <w:rsid w:val="0067005D"/>
    <w:rsid w:val="006709F1"/>
    <w:rsid w:val="00671F90"/>
    <w:rsid w:val="00672638"/>
    <w:rsid w:val="00673682"/>
    <w:rsid w:val="00673839"/>
    <w:rsid w:val="00674223"/>
    <w:rsid w:val="00674D0E"/>
    <w:rsid w:val="006769CD"/>
    <w:rsid w:val="00677107"/>
    <w:rsid w:val="0067747A"/>
    <w:rsid w:val="00680550"/>
    <w:rsid w:val="00680D4F"/>
    <w:rsid w:val="00681D3F"/>
    <w:rsid w:val="00682E2C"/>
    <w:rsid w:val="006837A8"/>
    <w:rsid w:val="006841F8"/>
    <w:rsid w:val="00685A22"/>
    <w:rsid w:val="0068693B"/>
    <w:rsid w:val="00686A7F"/>
    <w:rsid w:val="00686B2F"/>
    <w:rsid w:val="00686C99"/>
    <w:rsid w:val="006878C9"/>
    <w:rsid w:val="00690884"/>
    <w:rsid w:val="00690897"/>
    <w:rsid w:val="0069137F"/>
    <w:rsid w:val="0069146D"/>
    <w:rsid w:val="00691D76"/>
    <w:rsid w:val="00691E1F"/>
    <w:rsid w:val="00694E1D"/>
    <w:rsid w:val="006952D3"/>
    <w:rsid w:val="00695764"/>
    <w:rsid w:val="006959B9"/>
    <w:rsid w:val="006967F4"/>
    <w:rsid w:val="00696D03"/>
    <w:rsid w:val="00697A63"/>
    <w:rsid w:val="006A0035"/>
    <w:rsid w:val="006A0624"/>
    <w:rsid w:val="006A0A19"/>
    <w:rsid w:val="006A0BFA"/>
    <w:rsid w:val="006A1445"/>
    <w:rsid w:val="006A1D8B"/>
    <w:rsid w:val="006A1F36"/>
    <w:rsid w:val="006A234B"/>
    <w:rsid w:val="006A57FD"/>
    <w:rsid w:val="006A5F3B"/>
    <w:rsid w:val="006A63FB"/>
    <w:rsid w:val="006A777D"/>
    <w:rsid w:val="006B058E"/>
    <w:rsid w:val="006B060A"/>
    <w:rsid w:val="006B1502"/>
    <w:rsid w:val="006B1CCC"/>
    <w:rsid w:val="006B532C"/>
    <w:rsid w:val="006B6283"/>
    <w:rsid w:val="006B6F00"/>
    <w:rsid w:val="006B7009"/>
    <w:rsid w:val="006B7135"/>
    <w:rsid w:val="006B76AA"/>
    <w:rsid w:val="006C0645"/>
    <w:rsid w:val="006C06A5"/>
    <w:rsid w:val="006C3F63"/>
    <w:rsid w:val="006D029F"/>
    <w:rsid w:val="006D2966"/>
    <w:rsid w:val="006D3722"/>
    <w:rsid w:val="006D3ED6"/>
    <w:rsid w:val="006D4109"/>
    <w:rsid w:val="006D5186"/>
    <w:rsid w:val="006D52F4"/>
    <w:rsid w:val="006D5E43"/>
    <w:rsid w:val="006D6633"/>
    <w:rsid w:val="006D6DA2"/>
    <w:rsid w:val="006D73E2"/>
    <w:rsid w:val="006E0512"/>
    <w:rsid w:val="006E0711"/>
    <w:rsid w:val="006E0CE7"/>
    <w:rsid w:val="006E1AD4"/>
    <w:rsid w:val="006E1CD5"/>
    <w:rsid w:val="006E1F0E"/>
    <w:rsid w:val="006E2192"/>
    <w:rsid w:val="006E3312"/>
    <w:rsid w:val="006E3513"/>
    <w:rsid w:val="006E3AE4"/>
    <w:rsid w:val="006E5A21"/>
    <w:rsid w:val="006E778D"/>
    <w:rsid w:val="006F00C6"/>
    <w:rsid w:val="006F09D1"/>
    <w:rsid w:val="006F2A6E"/>
    <w:rsid w:val="006F5D0B"/>
    <w:rsid w:val="006F5F0F"/>
    <w:rsid w:val="006F699A"/>
    <w:rsid w:val="007007D5"/>
    <w:rsid w:val="007011B0"/>
    <w:rsid w:val="00701B16"/>
    <w:rsid w:val="007028E3"/>
    <w:rsid w:val="0070394A"/>
    <w:rsid w:val="00703A42"/>
    <w:rsid w:val="007043CC"/>
    <w:rsid w:val="00704A1F"/>
    <w:rsid w:val="00706969"/>
    <w:rsid w:val="0070755D"/>
    <w:rsid w:val="0071047D"/>
    <w:rsid w:val="00712353"/>
    <w:rsid w:val="00712523"/>
    <w:rsid w:val="0071394E"/>
    <w:rsid w:val="00717133"/>
    <w:rsid w:val="007178F3"/>
    <w:rsid w:val="00717DD6"/>
    <w:rsid w:val="00717DEA"/>
    <w:rsid w:val="00721C5E"/>
    <w:rsid w:val="00723DBE"/>
    <w:rsid w:val="007244D1"/>
    <w:rsid w:val="007247B1"/>
    <w:rsid w:val="00725A99"/>
    <w:rsid w:val="00725BEB"/>
    <w:rsid w:val="00725CC8"/>
    <w:rsid w:val="00727126"/>
    <w:rsid w:val="00727696"/>
    <w:rsid w:val="007279D8"/>
    <w:rsid w:val="00727AD2"/>
    <w:rsid w:val="0073258C"/>
    <w:rsid w:val="007354E5"/>
    <w:rsid w:val="00735C03"/>
    <w:rsid w:val="00735E2C"/>
    <w:rsid w:val="007365E1"/>
    <w:rsid w:val="0073684C"/>
    <w:rsid w:val="00736CD3"/>
    <w:rsid w:val="00736F7C"/>
    <w:rsid w:val="00737FBE"/>
    <w:rsid w:val="00740352"/>
    <w:rsid w:val="00742309"/>
    <w:rsid w:val="00742440"/>
    <w:rsid w:val="00742DB4"/>
    <w:rsid w:val="00743D6A"/>
    <w:rsid w:val="00744753"/>
    <w:rsid w:val="0074539A"/>
    <w:rsid w:val="00745824"/>
    <w:rsid w:val="00745990"/>
    <w:rsid w:val="007459BF"/>
    <w:rsid w:val="00746C1D"/>
    <w:rsid w:val="00746E4E"/>
    <w:rsid w:val="00750512"/>
    <w:rsid w:val="00750EC8"/>
    <w:rsid w:val="007512BF"/>
    <w:rsid w:val="007514F4"/>
    <w:rsid w:val="00751DCF"/>
    <w:rsid w:val="00751E8B"/>
    <w:rsid w:val="007526AD"/>
    <w:rsid w:val="0075304C"/>
    <w:rsid w:val="007531EA"/>
    <w:rsid w:val="007547D8"/>
    <w:rsid w:val="00754A78"/>
    <w:rsid w:val="0075544C"/>
    <w:rsid w:val="00755BD0"/>
    <w:rsid w:val="00755DA8"/>
    <w:rsid w:val="007562DA"/>
    <w:rsid w:val="007562DE"/>
    <w:rsid w:val="00756938"/>
    <w:rsid w:val="0075718D"/>
    <w:rsid w:val="00760262"/>
    <w:rsid w:val="00760DD0"/>
    <w:rsid w:val="0076142C"/>
    <w:rsid w:val="00761F68"/>
    <w:rsid w:val="00763B5B"/>
    <w:rsid w:val="00763CC9"/>
    <w:rsid w:val="00763D07"/>
    <w:rsid w:val="00763F46"/>
    <w:rsid w:val="0076461F"/>
    <w:rsid w:val="00766460"/>
    <w:rsid w:val="00767C46"/>
    <w:rsid w:val="007714CF"/>
    <w:rsid w:val="0077197E"/>
    <w:rsid w:val="00771B40"/>
    <w:rsid w:val="00773F7A"/>
    <w:rsid w:val="00775444"/>
    <w:rsid w:val="00776AD0"/>
    <w:rsid w:val="00776F7B"/>
    <w:rsid w:val="00777177"/>
    <w:rsid w:val="00777190"/>
    <w:rsid w:val="0077768C"/>
    <w:rsid w:val="007815AD"/>
    <w:rsid w:val="00782701"/>
    <w:rsid w:val="007827C1"/>
    <w:rsid w:val="007835AF"/>
    <w:rsid w:val="00783BB1"/>
    <w:rsid w:val="00785B4C"/>
    <w:rsid w:val="00785F2F"/>
    <w:rsid w:val="00786AA2"/>
    <w:rsid w:val="00790057"/>
    <w:rsid w:val="0079044B"/>
    <w:rsid w:val="0079057E"/>
    <w:rsid w:val="00791C42"/>
    <w:rsid w:val="0079244C"/>
    <w:rsid w:val="00793602"/>
    <w:rsid w:val="00794708"/>
    <w:rsid w:val="00794A13"/>
    <w:rsid w:val="00794FB8"/>
    <w:rsid w:val="007968AB"/>
    <w:rsid w:val="007969A2"/>
    <w:rsid w:val="00796D88"/>
    <w:rsid w:val="0079743B"/>
    <w:rsid w:val="0079765C"/>
    <w:rsid w:val="00797EF7"/>
    <w:rsid w:val="007A0457"/>
    <w:rsid w:val="007A1005"/>
    <w:rsid w:val="007A1BB4"/>
    <w:rsid w:val="007A1EC9"/>
    <w:rsid w:val="007A20FB"/>
    <w:rsid w:val="007A35DD"/>
    <w:rsid w:val="007A3EFA"/>
    <w:rsid w:val="007A6848"/>
    <w:rsid w:val="007A77A9"/>
    <w:rsid w:val="007B02EE"/>
    <w:rsid w:val="007B23C3"/>
    <w:rsid w:val="007B2AD4"/>
    <w:rsid w:val="007B2BC0"/>
    <w:rsid w:val="007B59C2"/>
    <w:rsid w:val="007B67DF"/>
    <w:rsid w:val="007B6CA0"/>
    <w:rsid w:val="007B6E15"/>
    <w:rsid w:val="007B7A6A"/>
    <w:rsid w:val="007B7ADB"/>
    <w:rsid w:val="007C0672"/>
    <w:rsid w:val="007C0A71"/>
    <w:rsid w:val="007C0AA0"/>
    <w:rsid w:val="007C0B94"/>
    <w:rsid w:val="007C0D1D"/>
    <w:rsid w:val="007C14EF"/>
    <w:rsid w:val="007C2C32"/>
    <w:rsid w:val="007C3543"/>
    <w:rsid w:val="007C4505"/>
    <w:rsid w:val="007C5DFB"/>
    <w:rsid w:val="007C732A"/>
    <w:rsid w:val="007C7484"/>
    <w:rsid w:val="007D1273"/>
    <w:rsid w:val="007D1B65"/>
    <w:rsid w:val="007D34A6"/>
    <w:rsid w:val="007D52DA"/>
    <w:rsid w:val="007D5891"/>
    <w:rsid w:val="007D58E1"/>
    <w:rsid w:val="007D628E"/>
    <w:rsid w:val="007D6BCC"/>
    <w:rsid w:val="007D70C0"/>
    <w:rsid w:val="007D7B4D"/>
    <w:rsid w:val="007E09B3"/>
    <w:rsid w:val="007E1209"/>
    <w:rsid w:val="007E2349"/>
    <w:rsid w:val="007E2BDE"/>
    <w:rsid w:val="007E2D20"/>
    <w:rsid w:val="007E3103"/>
    <w:rsid w:val="007E5E19"/>
    <w:rsid w:val="007E5EA1"/>
    <w:rsid w:val="007E63EC"/>
    <w:rsid w:val="007E7CEC"/>
    <w:rsid w:val="007F0239"/>
    <w:rsid w:val="007F0542"/>
    <w:rsid w:val="007F0904"/>
    <w:rsid w:val="007F095E"/>
    <w:rsid w:val="007F0C9C"/>
    <w:rsid w:val="007F17F9"/>
    <w:rsid w:val="007F195B"/>
    <w:rsid w:val="007F3CF8"/>
    <w:rsid w:val="007F4311"/>
    <w:rsid w:val="007F4A0E"/>
    <w:rsid w:val="007F4D23"/>
    <w:rsid w:val="007F4EA2"/>
    <w:rsid w:val="007F56DE"/>
    <w:rsid w:val="007F5784"/>
    <w:rsid w:val="00800899"/>
    <w:rsid w:val="00800EAF"/>
    <w:rsid w:val="00800FEF"/>
    <w:rsid w:val="00801346"/>
    <w:rsid w:val="00801A1F"/>
    <w:rsid w:val="0080206A"/>
    <w:rsid w:val="00803AD7"/>
    <w:rsid w:val="00804403"/>
    <w:rsid w:val="0080543E"/>
    <w:rsid w:val="00807A31"/>
    <w:rsid w:val="00807E18"/>
    <w:rsid w:val="00807EA9"/>
    <w:rsid w:val="00810227"/>
    <w:rsid w:val="0081192F"/>
    <w:rsid w:val="00811ABE"/>
    <w:rsid w:val="00811EF3"/>
    <w:rsid w:val="0081247C"/>
    <w:rsid w:val="008125DB"/>
    <w:rsid w:val="0081313C"/>
    <w:rsid w:val="00813D40"/>
    <w:rsid w:val="00814334"/>
    <w:rsid w:val="00814965"/>
    <w:rsid w:val="008149D8"/>
    <w:rsid w:val="00814EF0"/>
    <w:rsid w:val="00815085"/>
    <w:rsid w:val="0081697C"/>
    <w:rsid w:val="00816997"/>
    <w:rsid w:val="008176EB"/>
    <w:rsid w:val="00817EBF"/>
    <w:rsid w:val="00820BE9"/>
    <w:rsid w:val="008211C8"/>
    <w:rsid w:val="00821437"/>
    <w:rsid w:val="0082391B"/>
    <w:rsid w:val="00823AE9"/>
    <w:rsid w:val="00825233"/>
    <w:rsid w:val="008257C8"/>
    <w:rsid w:val="008267F1"/>
    <w:rsid w:val="00826FCE"/>
    <w:rsid w:val="00827853"/>
    <w:rsid w:val="008304DA"/>
    <w:rsid w:val="00830684"/>
    <w:rsid w:val="00831073"/>
    <w:rsid w:val="00831252"/>
    <w:rsid w:val="008314FE"/>
    <w:rsid w:val="0083177C"/>
    <w:rsid w:val="00831CCF"/>
    <w:rsid w:val="00832F0D"/>
    <w:rsid w:val="008330E7"/>
    <w:rsid w:val="00834387"/>
    <w:rsid w:val="008344EB"/>
    <w:rsid w:val="00835B4B"/>
    <w:rsid w:val="00837D9A"/>
    <w:rsid w:val="00842384"/>
    <w:rsid w:val="00842556"/>
    <w:rsid w:val="00843722"/>
    <w:rsid w:val="00844740"/>
    <w:rsid w:val="00844B22"/>
    <w:rsid w:val="00845209"/>
    <w:rsid w:val="00845536"/>
    <w:rsid w:val="00845FFC"/>
    <w:rsid w:val="00846FE1"/>
    <w:rsid w:val="00850809"/>
    <w:rsid w:val="008510EF"/>
    <w:rsid w:val="00851A32"/>
    <w:rsid w:val="00851DE5"/>
    <w:rsid w:val="008526A8"/>
    <w:rsid w:val="0085353A"/>
    <w:rsid w:val="0085397D"/>
    <w:rsid w:val="00854C66"/>
    <w:rsid w:val="00855EEC"/>
    <w:rsid w:val="008564BC"/>
    <w:rsid w:val="00856C29"/>
    <w:rsid w:val="00860F8B"/>
    <w:rsid w:val="00860FAF"/>
    <w:rsid w:val="0086211D"/>
    <w:rsid w:val="008632CC"/>
    <w:rsid w:val="008633D1"/>
    <w:rsid w:val="0086614E"/>
    <w:rsid w:val="00866A03"/>
    <w:rsid w:val="00867CE4"/>
    <w:rsid w:val="00867F9F"/>
    <w:rsid w:val="0087033B"/>
    <w:rsid w:val="008708FA"/>
    <w:rsid w:val="00870D18"/>
    <w:rsid w:val="00871020"/>
    <w:rsid w:val="008712B2"/>
    <w:rsid w:val="00871595"/>
    <w:rsid w:val="008726CE"/>
    <w:rsid w:val="008749B3"/>
    <w:rsid w:val="00874BAC"/>
    <w:rsid w:val="00875664"/>
    <w:rsid w:val="00875776"/>
    <w:rsid w:val="00875F58"/>
    <w:rsid w:val="008760A9"/>
    <w:rsid w:val="008775E9"/>
    <w:rsid w:val="008809DA"/>
    <w:rsid w:val="00881109"/>
    <w:rsid w:val="00881249"/>
    <w:rsid w:val="00881479"/>
    <w:rsid w:val="0088535D"/>
    <w:rsid w:val="0088561D"/>
    <w:rsid w:val="008860DA"/>
    <w:rsid w:val="008863B4"/>
    <w:rsid w:val="00886F0B"/>
    <w:rsid w:val="008873DB"/>
    <w:rsid w:val="00887BB3"/>
    <w:rsid w:val="00887D27"/>
    <w:rsid w:val="008914C1"/>
    <w:rsid w:val="008918E5"/>
    <w:rsid w:val="00891BA0"/>
    <w:rsid w:val="0089221D"/>
    <w:rsid w:val="00892514"/>
    <w:rsid w:val="00894121"/>
    <w:rsid w:val="00894C9B"/>
    <w:rsid w:val="00895A5F"/>
    <w:rsid w:val="00895C9E"/>
    <w:rsid w:val="00897128"/>
    <w:rsid w:val="008973EB"/>
    <w:rsid w:val="008A07B3"/>
    <w:rsid w:val="008A0AD8"/>
    <w:rsid w:val="008A115C"/>
    <w:rsid w:val="008A1231"/>
    <w:rsid w:val="008A12D2"/>
    <w:rsid w:val="008A16F8"/>
    <w:rsid w:val="008A2A4D"/>
    <w:rsid w:val="008A36AC"/>
    <w:rsid w:val="008A37B3"/>
    <w:rsid w:val="008A3B14"/>
    <w:rsid w:val="008A3E8A"/>
    <w:rsid w:val="008A3FF0"/>
    <w:rsid w:val="008A45CA"/>
    <w:rsid w:val="008A53D5"/>
    <w:rsid w:val="008A5B74"/>
    <w:rsid w:val="008A61A4"/>
    <w:rsid w:val="008A65FC"/>
    <w:rsid w:val="008A7EB2"/>
    <w:rsid w:val="008B04F7"/>
    <w:rsid w:val="008B13AD"/>
    <w:rsid w:val="008B210D"/>
    <w:rsid w:val="008B2A13"/>
    <w:rsid w:val="008B328F"/>
    <w:rsid w:val="008B3300"/>
    <w:rsid w:val="008B4C3C"/>
    <w:rsid w:val="008B5057"/>
    <w:rsid w:val="008B741B"/>
    <w:rsid w:val="008B77B7"/>
    <w:rsid w:val="008C018C"/>
    <w:rsid w:val="008C080B"/>
    <w:rsid w:val="008C15BE"/>
    <w:rsid w:val="008C16FE"/>
    <w:rsid w:val="008C26A0"/>
    <w:rsid w:val="008C3115"/>
    <w:rsid w:val="008C4676"/>
    <w:rsid w:val="008C4866"/>
    <w:rsid w:val="008C4A16"/>
    <w:rsid w:val="008C5C56"/>
    <w:rsid w:val="008C64F3"/>
    <w:rsid w:val="008C6821"/>
    <w:rsid w:val="008C6DAF"/>
    <w:rsid w:val="008D1693"/>
    <w:rsid w:val="008D1AA6"/>
    <w:rsid w:val="008D1C24"/>
    <w:rsid w:val="008D1D88"/>
    <w:rsid w:val="008D20FE"/>
    <w:rsid w:val="008D40A6"/>
    <w:rsid w:val="008D6C58"/>
    <w:rsid w:val="008D6E4D"/>
    <w:rsid w:val="008D7055"/>
    <w:rsid w:val="008D7113"/>
    <w:rsid w:val="008E15D9"/>
    <w:rsid w:val="008E1818"/>
    <w:rsid w:val="008E1A73"/>
    <w:rsid w:val="008E1E2C"/>
    <w:rsid w:val="008E228E"/>
    <w:rsid w:val="008E32D0"/>
    <w:rsid w:val="008E4572"/>
    <w:rsid w:val="008E5DFD"/>
    <w:rsid w:val="008E66DD"/>
    <w:rsid w:val="008E6F7B"/>
    <w:rsid w:val="008E79E1"/>
    <w:rsid w:val="008E7A49"/>
    <w:rsid w:val="008F062E"/>
    <w:rsid w:val="008F0F69"/>
    <w:rsid w:val="008F1BA1"/>
    <w:rsid w:val="008F1DD7"/>
    <w:rsid w:val="008F26FA"/>
    <w:rsid w:val="008F28AD"/>
    <w:rsid w:val="008F3087"/>
    <w:rsid w:val="008F42B9"/>
    <w:rsid w:val="008F4452"/>
    <w:rsid w:val="008F45A4"/>
    <w:rsid w:val="008F4909"/>
    <w:rsid w:val="008F6077"/>
    <w:rsid w:val="008F6715"/>
    <w:rsid w:val="008F6CB4"/>
    <w:rsid w:val="008F6F8B"/>
    <w:rsid w:val="008F75BE"/>
    <w:rsid w:val="008F7889"/>
    <w:rsid w:val="008F7A30"/>
    <w:rsid w:val="0090087B"/>
    <w:rsid w:val="009009AF"/>
    <w:rsid w:val="00901426"/>
    <w:rsid w:val="009025A9"/>
    <w:rsid w:val="00902996"/>
    <w:rsid w:val="009032A1"/>
    <w:rsid w:val="00904C23"/>
    <w:rsid w:val="0090568B"/>
    <w:rsid w:val="00905783"/>
    <w:rsid w:val="0090586C"/>
    <w:rsid w:val="009062D9"/>
    <w:rsid w:val="009074B5"/>
    <w:rsid w:val="00907662"/>
    <w:rsid w:val="00907FC9"/>
    <w:rsid w:val="009102C9"/>
    <w:rsid w:val="00910643"/>
    <w:rsid w:val="009107E3"/>
    <w:rsid w:val="00910982"/>
    <w:rsid w:val="00911C44"/>
    <w:rsid w:val="0091288E"/>
    <w:rsid w:val="0091327E"/>
    <w:rsid w:val="00913D8A"/>
    <w:rsid w:val="00915502"/>
    <w:rsid w:val="00915825"/>
    <w:rsid w:val="00915EC8"/>
    <w:rsid w:val="00916A38"/>
    <w:rsid w:val="00916B1D"/>
    <w:rsid w:val="00916C6E"/>
    <w:rsid w:val="009178E9"/>
    <w:rsid w:val="00922AE1"/>
    <w:rsid w:val="00922B48"/>
    <w:rsid w:val="00923421"/>
    <w:rsid w:val="0092422F"/>
    <w:rsid w:val="009243C3"/>
    <w:rsid w:val="00925310"/>
    <w:rsid w:val="00925389"/>
    <w:rsid w:val="009256C1"/>
    <w:rsid w:val="009258E1"/>
    <w:rsid w:val="00925A72"/>
    <w:rsid w:val="009260B1"/>
    <w:rsid w:val="00927A7C"/>
    <w:rsid w:val="00927F6C"/>
    <w:rsid w:val="0093096F"/>
    <w:rsid w:val="00930973"/>
    <w:rsid w:val="00930C3A"/>
    <w:rsid w:val="009312D1"/>
    <w:rsid w:val="0093163F"/>
    <w:rsid w:val="009318DD"/>
    <w:rsid w:val="00931AB7"/>
    <w:rsid w:val="00931B71"/>
    <w:rsid w:val="00932495"/>
    <w:rsid w:val="00933B10"/>
    <w:rsid w:val="00934280"/>
    <w:rsid w:val="009343F0"/>
    <w:rsid w:val="00934A16"/>
    <w:rsid w:val="00934A8C"/>
    <w:rsid w:val="00935276"/>
    <w:rsid w:val="009368E6"/>
    <w:rsid w:val="009369F9"/>
    <w:rsid w:val="0093713E"/>
    <w:rsid w:val="009375B3"/>
    <w:rsid w:val="00937613"/>
    <w:rsid w:val="00940195"/>
    <w:rsid w:val="00940F27"/>
    <w:rsid w:val="0094100F"/>
    <w:rsid w:val="0094143D"/>
    <w:rsid w:val="00942A20"/>
    <w:rsid w:val="00942D63"/>
    <w:rsid w:val="00943740"/>
    <w:rsid w:val="00944CA3"/>
    <w:rsid w:val="009450F6"/>
    <w:rsid w:val="009457A1"/>
    <w:rsid w:val="009501D1"/>
    <w:rsid w:val="0095070F"/>
    <w:rsid w:val="00950CD4"/>
    <w:rsid w:val="009517E1"/>
    <w:rsid w:val="009518DB"/>
    <w:rsid w:val="00951E50"/>
    <w:rsid w:val="00954800"/>
    <w:rsid w:val="009564A3"/>
    <w:rsid w:val="009565F1"/>
    <w:rsid w:val="0095710E"/>
    <w:rsid w:val="0095726F"/>
    <w:rsid w:val="00957A3F"/>
    <w:rsid w:val="00960073"/>
    <w:rsid w:val="009600EE"/>
    <w:rsid w:val="0096114C"/>
    <w:rsid w:val="00961A8E"/>
    <w:rsid w:val="00962675"/>
    <w:rsid w:val="00962925"/>
    <w:rsid w:val="00964AD9"/>
    <w:rsid w:val="0096654F"/>
    <w:rsid w:val="00967BAC"/>
    <w:rsid w:val="009707A5"/>
    <w:rsid w:val="00970A80"/>
    <w:rsid w:val="00970E1B"/>
    <w:rsid w:val="009722FB"/>
    <w:rsid w:val="00972328"/>
    <w:rsid w:val="00972A3D"/>
    <w:rsid w:val="0097346F"/>
    <w:rsid w:val="00973B7E"/>
    <w:rsid w:val="00973EEF"/>
    <w:rsid w:val="0097493D"/>
    <w:rsid w:val="00976218"/>
    <w:rsid w:val="009765E9"/>
    <w:rsid w:val="00976AC5"/>
    <w:rsid w:val="009778EF"/>
    <w:rsid w:val="00977E7F"/>
    <w:rsid w:val="009816BA"/>
    <w:rsid w:val="009817A5"/>
    <w:rsid w:val="009819CF"/>
    <w:rsid w:val="00982196"/>
    <w:rsid w:val="009829BA"/>
    <w:rsid w:val="00984560"/>
    <w:rsid w:val="00984FF6"/>
    <w:rsid w:val="00985DA9"/>
    <w:rsid w:val="00990154"/>
    <w:rsid w:val="00990157"/>
    <w:rsid w:val="00990240"/>
    <w:rsid w:val="00990CCD"/>
    <w:rsid w:val="00991F44"/>
    <w:rsid w:val="009923DB"/>
    <w:rsid w:val="00992598"/>
    <w:rsid w:val="009928B9"/>
    <w:rsid w:val="00995586"/>
    <w:rsid w:val="00996226"/>
    <w:rsid w:val="009972B1"/>
    <w:rsid w:val="009978D1"/>
    <w:rsid w:val="00997A1E"/>
    <w:rsid w:val="009A0C65"/>
    <w:rsid w:val="009A1163"/>
    <w:rsid w:val="009A1B25"/>
    <w:rsid w:val="009A2A2F"/>
    <w:rsid w:val="009A2C01"/>
    <w:rsid w:val="009A2D3C"/>
    <w:rsid w:val="009A44DD"/>
    <w:rsid w:val="009A4F79"/>
    <w:rsid w:val="009A7CB4"/>
    <w:rsid w:val="009A7F01"/>
    <w:rsid w:val="009B1BDA"/>
    <w:rsid w:val="009B2251"/>
    <w:rsid w:val="009B40B1"/>
    <w:rsid w:val="009B428C"/>
    <w:rsid w:val="009B4CEE"/>
    <w:rsid w:val="009B632A"/>
    <w:rsid w:val="009B6B25"/>
    <w:rsid w:val="009B7228"/>
    <w:rsid w:val="009B7963"/>
    <w:rsid w:val="009C082C"/>
    <w:rsid w:val="009C0A51"/>
    <w:rsid w:val="009C0E7B"/>
    <w:rsid w:val="009C17E8"/>
    <w:rsid w:val="009C2514"/>
    <w:rsid w:val="009C25F5"/>
    <w:rsid w:val="009C278C"/>
    <w:rsid w:val="009C30FA"/>
    <w:rsid w:val="009C364F"/>
    <w:rsid w:val="009C42D9"/>
    <w:rsid w:val="009C4E60"/>
    <w:rsid w:val="009C51CC"/>
    <w:rsid w:val="009C63CB"/>
    <w:rsid w:val="009C70C2"/>
    <w:rsid w:val="009C765B"/>
    <w:rsid w:val="009C7CAB"/>
    <w:rsid w:val="009C7F36"/>
    <w:rsid w:val="009D1424"/>
    <w:rsid w:val="009D1BF4"/>
    <w:rsid w:val="009D2DE4"/>
    <w:rsid w:val="009D32B6"/>
    <w:rsid w:val="009D3415"/>
    <w:rsid w:val="009D37ED"/>
    <w:rsid w:val="009D4F8D"/>
    <w:rsid w:val="009D5589"/>
    <w:rsid w:val="009D5C78"/>
    <w:rsid w:val="009D6986"/>
    <w:rsid w:val="009D6BF5"/>
    <w:rsid w:val="009D6D80"/>
    <w:rsid w:val="009D70C9"/>
    <w:rsid w:val="009D741C"/>
    <w:rsid w:val="009D773A"/>
    <w:rsid w:val="009E04A7"/>
    <w:rsid w:val="009E1D34"/>
    <w:rsid w:val="009E22E8"/>
    <w:rsid w:val="009E2881"/>
    <w:rsid w:val="009E2900"/>
    <w:rsid w:val="009E2EF0"/>
    <w:rsid w:val="009E38AA"/>
    <w:rsid w:val="009E5737"/>
    <w:rsid w:val="009E657A"/>
    <w:rsid w:val="009E77D8"/>
    <w:rsid w:val="009E7887"/>
    <w:rsid w:val="009E7A02"/>
    <w:rsid w:val="009F0BFE"/>
    <w:rsid w:val="009F292F"/>
    <w:rsid w:val="009F3243"/>
    <w:rsid w:val="009F34EB"/>
    <w:rsid w:val="009F5685"/>
    <w:rsid w:val="009F663E"/>
    <w:rsid w:val="00A00630"/>
    <w:rsid w:val="00A0071B"/>
    <w:rsid w:val="00A00830"/>
    <w:rsid w:val="00A00CF4"/>
    <w:rsid w:val="00A01088"/>
    <w:rsid w:val="00A01C54"/>
    <w:rsid w:val="00A02181"/>
    <w:rsid w:val="00A02206"/>
    <w:rsid w:val="00A0313B"/>
    <w:rsid w:val="00A03D26"/>
    <w:rsid w:val="00A05168"/>
    <w:rsid w:val="00A0570A"/>
    <w:rsid w:val="00A05883"/>
    <w:rsid w:val="00A05B73"/>
    <w:rsid w:val="00A06418"/>
    <w:rsid w:val="00A070D3"/>
    <w:rsid w:val="00A07382"/>
    <w:rsid w:val="00A103CE"/>
    <w:rsid w:val="00A10756"/>
    <w:rsid w:val="00A10816"/>
    <w:rsid w:val="00A114EE"/>
    <w:rsid w:val="00A12402"/>
    <w:rsid w:val="00A12599"/>
    <w:rsid w:val="00A12E8F"/>
    <w:rsid w:val="00A12ED5"/>
    <w:rsid w:val="00A13761"/>
    <w:rsid w:val="00A15177"/>
    <w:rsid w:val="00A15DFB"/>
    <w:rsid w:val="00A2066C"/>
    <w:rsid w:val="00A20A96"/>
    <w:rsid w:val="00A2109B"/>
    <w:rsid w:val="00A24B56"/>
    <w:rsid w:val="00A2540A"/>
    <w:rsid w:val="00A26C87"/>
    <w:rsid w:val="00A26EB7"/>
    <w:rsid w:val="00A271BD"/>
    <w:rsid w:val="00A3039A"/>
    <w:rsid w:val="00A31295"/>
    <w:rsid w:val="00A323F8"/>
    <w:rsid w:val="00A32FE9"/>
    <w:rsid w:val="00A33B75"/>
    <w:rsid w:val="00A35676"/>
    <w:rsid w:val="00A35B72"/>
    <w:rsid w:val="00A36606"/>
    <w:rsid w:val="00A377CF"/>
    <w:rsid w:val="00A41400"/>
    <w:rsid w:val="00A41668"/>
    <w:rsid w:val="00A41A3B"/>
    <w:rsid w:val="00A42FD1"/>
    <w:rsid w:val="00A44397"/>
    <w:rsid w:val="00A44DA1"/>
    <w:rsid w:val="00A50289"/>
    <w:rsid w:val="00A50CE5"/>
    <w:rsid w:val="00A516EC"/>
    <w:rsid w:val="00A527AE"/>
    <w:rsid w:val="00A5299D"/>
    <w:rsid w:val="00A52C8F"/>
    <w:rsid w:val="00A52EED"/>
    <w:rsid w:val="00A5439D"/>
    <w:rsid w:val="00A54FB5"/>
    <w:rsid w:val="00A55830"/>
    <w:rsid w:val="00A55A5D"/>
    <w:rsid w:val="00A56544"/>
    <w:rsid w:val="00A577B5"/>
    <w:rsid w:val="00A60626"/>
    <w:rsid w:val="00A60AB0"/>
    <w:rsid w:val="00A61592"/>
    <w:rsid w:val="00A635E6"/>
    <w:rsid w:val="00A649DB"/>
    <w:rsid w:val="00A65113"/>
    <w:rsid w:val="00A651AA"/>
    <w:rsid w:val="00A6787C"/>
    <w:rsid w:val="00A67993"/>
    <w:rsid w:val="00A7023B"/>
    <w:rsid w:val="00A71596"/>
    <w:rsid w:val="00A71C77"/>
    <w:rsid w:val="00A71F5A"/>
    <w:rsid w:val="00A7273A"/>
    <w:rsid w:val="00A72E7C"/>
    <w:rsid w:val="00A75A01"/>
    <w:rsid w:val="00A762DC"/>
    <w:rsid w:val="00A802FD"/>
    <w:rsid w:val="00A83465"/>
    <w:rsid w:val="00A83578"/>
    <w:rsid w:val="00A87527"/>
    <w:rsid w:val="00A879A3"/>
    <w:rsid w:val="00A87B2A"/>
    <w:rsid w:val="00A87BF1"/>
    <w:rsid w:val="00A90CDF"/>
    <w:rsid w:val="00A90D41"/>
    <w:rsid w:val="00A90EB8"/>
    <w:rsid w:val="00A9287E"/>
    <w:rsid w:val="00A96047"/>
    <w:rsid w:val="00A961CE"/>
    <w:rsid w:val="00A96EC2"/>
    <w:rsid w:val="00A9790E"/>
    <w:rsid w:val="00AA0664"/>
    <w:rsid w:val="00AA2098"/>
    <w:rsid w:val="00AA26A5"/>
    <w:rsid w:val="00AA3FD1"/>
    <w:rsid w:val="00AA56C6"/>
    <w:rsid w:val="00AA5D12"/>
    <w:rsid w:val="00AA5F16"/>
    <w:rsid w:val="00AA7E84"/>
    <w:rsid w:val="00AB0001"/>
    <w:rsid w:val="00AB04D1"/>
    <w:rsid w:val="00AB0B1B"/>
    <w:rsid w:val="00AB0FF2"/>
    <w:rsid w:val="00AB106A"/>
    <w:rsid w:val="00AB15C0"/>
    <w:rsid w:val="00AB2321"/>
    <w:rsid w:val="00AB2518"/>
    <w:rsid w:val="00AB3987"/>
    <w:rsid w:val="00AB4DA6"/>
    <w:rsid w:val="00AB59CA"/>
    <w:rsid w:val="00AB7898"/>
    <w:rsid w:val="00AC03C5"/>
    <w:rsid w:val="00AC1E21"/>
    <w:rsid w:val="00AC32A3"/>
    <w:rsid w:val="00AC3B29"/>
    <w:rsid w:val="00AC4ECA"/>
    <w:rsid w:val="00AC55B5"/>
    <w:rsid w:val="00AC6BC6"/>
    <w:rsid w:val="00AC7B14"/>
    <w:rsid w:val="00AD1D93"/>
    <w:rsid w:val="00AD1FBE"/>
    <w:rsid w:val="00AD248A"/>
    <w:rsid w:val="00AD25F2"/>
    <w:rsid w:val="00AD27C4"/>
    <w:rsid w:val="00AD3CC4"/>
    <w:rsid w:val="00AD464A"/>
    <w:rsid w:val="00AD4B52"/>
    <w:rsid w:val="00AD4E20"/>
    <w:rsid w:val="00AD5822"/>
    <w:rsid w:val="00AD60E3"/>
    <w:rsid w:val="00AD648B"/>
    <w:rsid w:val="00AD7121"/>
    <w:rsid w:val="00AD73B6"/>
    <w:rsid w:val="00AD7524"/>
    <w:rsid w:val="00AE00E2"/>
    <w:rsid w:val="00AE0581"/>
    <w:rsid w:val="00AE06BD"/>
    <w:rsid w:val="00AE0716"/>
    <w:rsid w:val="00AE349E"/>
    <w:rsid w:val="00AE3933"/>
    <w:rsid w:val="00AE4BDB"/>
    <w:rsid w:val="00AE4E37"/>
    <w:rsid w:val="00AE59FA"/>
    <w:rsid w:val="00AE6458"/>
    <w:rsid w:val="00AE7C8A"/>
    <w:rsid w:val="00AE7CE4"/>
    <w:rsid w:val="00AF18EC"/>
    <w:rsid w:val="00AF1EAF"/>
    <w:rsid w:val="00AF31A1"/>
    <w:rsid w:val="00AF332F"/>
    <w:rsid w:val="00AF3CD1"/>
    <w:rsid w:val="00AF5CE9"/>
    <w:rsid w:val="00AF6931"/>
    <w:rsid w:val="00AF700B"/>
    <w:rsid w:val="00AF7D3E"/>
    <w:rsid w:val="00B0064B"/>
    <w:rsid w:val="00B00778"/>
    <w:rsid w:val="00B0153D"/>
    <w:rsid w:val="00B02769"/>
    <w:rsid w:val="00B04344"/>
    <w:rsid w:val="00B0481F"/>
    <w:rsid w:val="00B049B2"/>
    <w:rsid w:val="00B070BE"/>
    <w:rsid w:val="00B0732A"/>
    <w:rsid w:val="00B0771A"/>
    <w:rsid w:val="00B10268"/>
    <w:rsid w:val="00B11647"/>
    <w:rsid w:val="00B11DC5"/>
    <w:rsid w:val="00B12CCC"/>
    <w:rsid w:val="00B1479D"/>
    <w:rsid w:val="00B1569C"/>
    <w:rsid w:val="00B16472"/>
    <w:rsid w:val="00B168C3"/>
    <w:rsid w:val="00B17E26"/>
    <w:rsid w:val="00B20AC9"/>
    <w:rsid w:val="00B20AEE"/>
    <w:rsid w:val="00B212A1"/>
    <w:rsid w:val="00B22CC1"/>
    <w:rsid w:val="00B22DCB"/>
    <w:rsid w:val="00B22E97"/>
    <w:rsid w:val="00B22FE0"/>
    <w:rsid w:val="00B23C43"/>
    <w:rsid w:val="00B24AE4"/>
    <w:rsid w:val="00B251C6"/>
    <w:rsid w:val="00B25924"/>
    <w:rsid w:val="00B30025"/>
    <w:rsid w:val="00B3185F"/>
    <w:rsid w:val="00B31AD7"/>
    <w:rsid w:val="00B32061"/>
    <w:rsid w:val="00B3280E"/>
    <w:rsid w:val="00B333E4"/>
    <w:rsid w:val="00B35102"/>
    <w:rsid w:val="00B35EF7"/>
    <w:rsid w:val="00B361CA"/>
    <w:rsid w:val="00B37095"/>
    <w:rsid w:val="00B408D8"/>
    <w:rsid w:val="00B44820"/>
    <w:rsid w:val="00B44E0C"/>
    <w:rsid w:val="00B44E6A"/>
    <w:rsid w:val="00B44F3B"/>
    <w:rsid w:val="00B45500"/>
    <w:rsid w:val="00B47994"/>
    <w:rsid w:val="00B5093F"/>
    <w:rsid w:val="00B511B7"/>
    <w:rsid w:val="00B515D5"/>
    <w:rsid w:val="00B521EF"/>
    <w:rsid w:val="00B5383D"/>
    <w:rsid w:val="00B54361"/>
    <w:rsid w:val="00B55EA0"/>
    <w:rsid w:val="00B55F11"/>
    <w:rsid w:val="00B5660F"/>
    <w:rsid w:val="00B568CB"/>
    <w:rsid w:val="00B57673"/>
    <w:rsid w:val="00B60A67"/>
    <w:rsid w:val="00B61A48"/>
    <w:rsid w:val="00B61D96"/>
    <w:rsid w:val="00B62ED1"/>
    <w:rsid w:val="00B635F3"/>
    <w:rsid w:val="00B6423D"/>
    <w:rsid w:val="00B64259"/>
    <w:rsid w:val="00B6450B"/>
    <w:rsid w:val="00B64F8B"/>
    <w:rsid w:val="00B65D8F"/>
    <w:rsid w:val="00B6667D"/>
    <w:rsid w:val="00B667DC"/>
    <w:rsid w:val="00B6684E"/>
    <w:rsid w:val="00B66A3F"/>
    <w:rsid w:val="00B674BE"/>
    <w:rsid w:val="00B67B82"/>
    <w:rsid w:val="00B67D90"/>
    <w:rsid w:val="00B70496"/>
    <w:rsid w:val="00B7255E"/>
    <w:rsid w:val="00B72DCA"/>
    <w:rsid w:val="00B72FF8"/>
    <w:rsid w:val="00B7336A"/>
    <w:rsid w:val="00B7473F"/>
    <w:rsid w:val="00B74835"/>
    <w:rsid w:val="00B75449"/>
    <w:rsid w:val="00B766BC"/>
    <w:rsid w:val="00B76F15"/>
    <w:rsid w:val="00B77E93"/>
    <w:rsid w:val="00B80296"/>
    <w:rsid w:val="00B8063E"/>
    <w:rsid w:val="00B80FCD"/>
    <w:rsid w:val="00B82C5C"/>
    <w:rsid w:val="00B844DE"/>
    <w:rsid w:val="00B85739"/>
    <w:rsid w:val="00B85B58"/>
    <w:rsid w:val="00B8673E"/>
    <w:rsid w:val="00B877FF"/>
    <w:rsid w:val="00B87DC6"/>
    <w:rsid w:val="00B87E11"/>
    <w:rsid w:val="00B9214E"/>
    <w:rsid w:val="00B936E9"/>
    <w:rsid w:val="00B9607F"/>
    <w:rsid w:val="00B96ACC"/>
    <w:rsid w:val="00B96F55"/>
    <w:rsid w:val="00BA107B"/>
    <w:rsid w:val="00BA145E"/>
    <w:rsid w:val="00BA1BAF"/>
    <w:rsid w:val="00BA2FA2"/>
    <w:rsid w:val="00BA3E51"/>
    <w:rsid w:val="00BA6365"/>
    <w:rsid w:val="00BA7A41"/>
    <w:rsid w:val="00BB0168"/>
    <w:rsid w:val="00BB04D5"/>
    <w:rsid w:val="00BB0E49"/>
    <w:rsid w:val="00BB1D23"/>
    <w:rsid w:val="00BB1E14"/>
    <w:rsid w:val="00BB1FD1"/>
    <w:rsid w:val="00BB4D1A"/>
    <w:rsid w:val="00BB62FA"/>
    <w:rsid w:val="00BB7883"/>
    <w:rsid w:val="00BB796C"/>
    <w:rsid w:val="00BB7E8C"/>
    <w:rsid w:val="00BC07C4"/>
    <w:rsid w:val="00BC276A"/>
    <w:rsid w:val="00BC2B4C"/>
    <w:rsid w:val="00BC60B6"/>
    <w:rsid w:val="00BD018F"/>
    <w:rsid w:val="00BD1BD3"/>
    <w:rsid w:val="00BD2A41"/>
    <w:rsid w:val="00BD393D"/>
    <w:rsid w:val="00BD5462"/>
    <w:rsid w:val="00BD633F"/>
    <w:rsid w:val="00BD6A8F"/>
    <w:rsid w:val="00BD6E29"/>
    <w:rsid w:val="00BD7966"/>
    <w:rsid w:val="00BE1CCA"/>
    <w:rsid w:val="00BE32F5"/>
    <w:rsid w:val="00BE3CA8"/>
    <w:rsid w:val="00BE3CBB"/>
    <w:rsid w:val="00BE4237"/>
    <w:rsid w:val="00BE448A"/>
    <w:rsid w:val="00BE485B"/>
    <w:rsid w:val="00BE60D9"/>
    <w:rsid w:val="00BE64AD"/>
    <w:rsid w:val="00BE6875"/>
    <w:rsid w:val="00BE69BB"/>
    <w:rsid w:val="00BE74CB"/>
    <w:rsid w:val="00BF09F0"/>
    <w:rsid w:val="00BF1154"/>
    <w:rsid w:val="00BF1E70"/>
    <w:rsid w:val="00BF22B1"/>
    <w:rsid w:val="00BF49EA"/>
    <w:rsid w:val="00BF62B5"/>
    <w:rsid w:val="00BF683B"/>
    <w:rsid w:val="00BF6DDE"/>
    <w:rsid w:val="00C008F4"/>
    <w:rsid w:val="00C01035"/>
    <w:rsid w:val="00C02FA7"/>
    <w:rsid w:val="00C03C0F"/>
    <w:rsid w:val="00C03CB2"/>
    <w:rsid w:val="00C04BC7"/>
    <w:rsid w:val="00C05B15"/>
    <w:rsid w:val="00C05FDF"/>
    <w:rsid w:val="00C06158"/>
    <w:rsid w:val="00C0617D"/>
    <w:rsid w:val="00C069BB"/>
    <w:rsid w:val="00C06B25"/>
    <w:rsid w:val="00C06E9D"/>
    <w:rsid w:val="00C10928"/>
    <w:rsid w:val="00C1203D"/>
    <w:rsid w:val="00C12827"/>
    <w:rsid w:val="00C12AA2"/>
    <w:rsid w:val="00C12C9F"/>
    <w:rsid w:val="00C12F9B"/>
    <w:rsid w:val="00C141B6"/>
    <w:rsid w:val="00C14B8B"/>
    <w:rsid w:val="00C15B3C"/>
    <w:rsid w:val="00C16479"/>
    <w:rsid w:val="00C1737F"/>
    <w:rsid w:val="00C17C5F"/>
    <w:rsid w:val="00C17D89"/>
    <w:rsid w:val="00C17F58"/>
    <w:rsid w:val="00C17F68"/>
    <w:rsid w:val="00C20250"/>
    <w:rsid w:val="00C209C7"/>
    <w:rsid w:val="00C22014"/>
    <w:rsid w:val="00C22AE4"/>
    <w:rsid w:val="00C24E85"/>
    <w:rsid w:val="00C267FF"/>
    <w:rsid w:val="00C26B3D"/>
    <w:rsid w:val="00C26D94"/>
    <w:rsid w:val="00C27834"/>
    <w:rsid w:val="00C27FD3"/>
    <w:rsid w:val="00C3071D"/>
    <w:rsid w:val="00C308FD"/>
    <w:rsid w:val="00C330CB"/>
    <w:rsid w:val="00C33344"/>
    <w:rsid w:val="00C33717"/>
    <w:rsid w:val="00C36472"/>
    <w:rsid w:val="00C37650"/>
    <w:rsid w:val="00C403F3"/>
    <w:rsid w:val="00C40C7C"/>
    <w:rsid w:val="00C40EF4"/>
    <w:rsid w:val="00C4138D"/>
    <w:rsid w:val="00C41D98"/>
    <w:rsid w:val="00C42762"/>
    <w:rsid w:val="00C440AD"/>
    <w:rsid w:val="00C44328"/>
    <w:rsid w:val="00C44B2C"/>
    <w:rsid w:val="00C45A4E"/>
    <w:rsid w:val="00C45A7A"/>
    <w:rsid w:val="00C46CBB"/>
    <w:rsid w:val="00C46E11"/>
    <w:rsid w:val="00C46F83"/>
    <w:rsid w:val="00C47420"/>
    <w:rsid w:val="00C4797B"/>
    <w:rsid w:val="00C51106"/>
    <w:rsid w:val="00C51303"/>
    <w:rsid w:val="00C524F5"/>
    <w:rsid w:val="00C5352F"/>
    <w:rsid w:val="00C53B5C"/>
    <w:rsid w:val="00C5681B"/>
    <w:rsid w:val="00C57EFA"/>
    <w:rsid w:val="00C603BF"/>
    <w:rsid w:val="00C61FED"/>
    <w:rsid w:val="00C62555"/>
    <w:rsid w:val="00C630CC"/>
    <w:rsid w:val="00C650F6"/>
    <w:rsid w:val="00C6510D"/>
    <w:rsid w:val="00C667C5"/>
    <w:rsid w:val="00C66D00"/>
    <w:rsid w:val="00C67706"/>
    <w:rsid w:val="00C71500"/>
    <w:rsid w:val="00C730CC"/>
    <w:rsid w:val="00C731E7"/>
    <w:rsid w:val="00C73BAE"/>
    <w:rsid w:val="00C73CC8"/>
    <w:rsid w:val="00C741BD"/>
    <w:rsid w:val="00C74D9A"/>
    <w:rsid w:val="00C76C8C"/>
    <w:rsid w:val="00C7709E"/>
    <w:rsid w:val="00C779B8"/>
    <w:rsid w:val="00C77B7E"/>
    <w:rsid w:val="00C804D7"/>
    <w:rsid w:val="00C8164B"/>
    <w:rsid w:val="00C84D41"/>
    <w:rsid w:val="00C84E8D"/>
    <w:rsid w:val="00C85A34"/>
    <w:rsid w:val="00C85B7B"/>
    <w:rsid w:val="00C85E49"/>
    <w:rsid w:val="00C8676A"/>
    <w:rsid w:val="00C868B7"/>
    <w:rsid w:val="00C8749E"/>
    <w:rsid w:val="00C90568"/>
    <w:rsid w:val="00C90A6C"/>
    <w:rsid w:val="00C91A02"/>
    <w:rsid w:val="00C926F0"/>
    <w:rsid w:val="00C92CCD"/>
    <w:rsid w:val="00C940C5"/>
    <w:rsid w:val="00C95542"/>
    <w:rsid w:val="00C96062"/>
    <w:rsid w:val="00C9703C"/>
    <w:rsid w:val="00CA06C1"/>
    <w:rsid w:val="00CA1D66"/>
    <w:rsid w:val="00CA1DC5"/>
    <w:rsid w:val="00CA26D1"/>
    <w:rsid w:val="00CA3D87"/>
    <w:rsid w:val="00CA53DA"/>
    <w:rsid w:val="00CB0989"/>
    <w:rsid w:val="00CB1527"/>
    <w:rsid w:val="00CB1B50"/>
    <w:rsid w:val="00CB1CA1"/>
    <w:rsid w:val="00CB2B05"/>
    <w:rsid w:val="00CB3968"/>
    <w:rsid w:val="00CB43E3"/>
    <w:rsid w:val="00CB51AA"/>
    <w:rsid w:val="00CB5DDE"/>
    <w:rsid w:val="00CB695D"/>
    <w:rsid w:val="00CB7F04"/>
    <w:rsid w:val="00CC19CA"/>
    <w:rsid w:val="00CC2027"/>
    <w:rsid w:val="00CC2EBA"/>
    <w:rsid w:val="00CC4E4C"/>
    <w:rsid w:val="00CC4EFD"/>
    <w:rsid w:val="00CC54CF"/>
    <w:rsid w:val="00CC5758"/>
    <w:rsid w:val="00CC595A"/>
    <w:rsid w:val="00CC60D7"/>
    <w:rsid w:val="00CC7637"/>
    <w:rsid w:val="00CC7890"/>
    <w:rsid w:val="00CD033D"/>
    <w:rsid w:val="00CD3EE2"/>
    <w:rsid w:val="00CD4A96"/>
    <w:rsid w:val="00CD4F22"/>
    <w:rsid w:val="00CD53DE"/>
    <w:rsid w:val="00CD5823"/>
    <w:rsid w:val="00CD5FE8"/>
    <w:rsid w:val="00CE1716"/>
    <w:rsid w:val="00CE1FBB"/>
    <w:rsid w:val="00CE34E4"/>
    <w:rsid w:val="00CE3632"/>
    <w:rsid w:val="00CE5D23"/>
    <w:rsid w:val="00CF1D23"/>
    <w:rsid w:val="00CF26C2"/>
    <w:rsid w:val="00CF29AA"/>
    <w:rsid w:val="00CF4603"/>
    <w:rsid w:val="00CF4F89"/>
    <w:rsid w:val="00CF5587"/>
    <w:rsid w:val="00CF5BAE"/>
    <w:rsid w:val="00CF7943"/>
    <w:rsid w:val="00D00141"/>
    <w:rsid w:val="00D00D59"/>
    <w:rsid w:val="00D01AE1"/>
    <w:rsid w:val="00D03FA6"/>
    <w:rsid w:val="00D0433D"/>
    <w:rsid w:val="00D04C84"/>
    <w:rsid w:val="00D05AB0"/>
    <w:rsid w:val="00D06836"/>
    <w:rsid w:val="00D06AC7"/>
    <w:rsid w:val="00D06D57"/>
    <w:rsid w:val="00D10200"/>
    <w:rsid w:val="00D10B88"/>
    <w:rsid w:val="00D11564"/>
    <w:rsid w:val="00D13633"/>
    <w:rsid w:val="00D1383A"/>
    <w:rsid w:val="00D14ACA"/>
    <w:rsid w:val="00D14BA1"/>
    <w:rsid w:val="00D14C37"/>
    <w:rsid w:val="00D16762"/>
    <w:rsid w:val="00D16887"/>
    <w:rsid w:val="00D173F4"/>
    <w:rsid w:val="00D17E61"/>
    <w:rsid w:val="00D22FC7"/>
    <w:rsid w:val="00D23E47"/>
    <w:rsid w:val="00D260BB"/>
    <w:rsid w:val="00D2676B"/>
    <w:rsid w:val="00D26F73"/>
    <w:rsid w:val="00D2710E"/>
    <w:rsid w:val="00D276CE"/>
    <w:rsid w:val="00D303E2"/>
    <w:rsid w:val="00D31EC0"/>
    <w:rsid w:val="00D32129"/>
    <w:rsid w:val="00D33369"/>
    <w:rsid w:val="00D34197"/>
    <w:rsid w:val="00D36204"/>
    <w:rsid w:val="00D36207"/>
    <w:rsid w:val="00D37135"/>
    <w:rsid w:val="00D40B38"/>
    <w:rsid w:val="00D412E6"/>
    <w:rsid w:val="00D413AC"/>
    <w:rsid w:val="00D4173B"/>
    <w:rsid w:val="00D41A8D"/>
    <w:rsid w:val="00D424C2"/>
    <w:rsid w:val="00D42714"/>
    <w:rsid w:val="00D42993"/>
    <w:rsid w:val="00D43360"/>
    <w:rsid w:val="00D440C7"/>
    <w:rsid w:val="00D44336"/>
    <w:rsid w:val="00D44341"/>
    <w:rsid w:val="00D45D27"/>
    <w:rsid w:val="00D46207"/>
    <w:rsid w:val="00D47872"/>
    <w:rsid w:val="00D47A2E"/>
    <w:rsid w:val="00D47C2E"/>
    <w:rsid w:val="00D47D86"/>
    <w:rsid w:val="00D5085D"/>
    <w:rsid w:val="00D51537"/>
    <w:rsid w:val="00D52766"/>
    <w:rsid w:val="00D52F57"/>
    <w:rsid w:val="00D555C5"/>
    <w:rsid w:val="00D559FA"/>
    <w:rsid w:val="00D567D0"/>
    <w:rsid w:val="00D56F60"/>
    <w:rsid w:val="00D57453"/>
    <w:rsid w:val="00D57547"/>
    <w:rsid w:val="00D6057C"/>
    <w:rsid w:val="00D61154"/>
    <w:rsid w:val="00D617DB"/>
    <w:rsid w:val="00D61D42"/>
    <w:rsid w:val="00D6223A"/>
    <w:rsid w:val="00D625BB"/>
    <w:rsid w:val="00D63B0B"/>
    <w:rsid w:val="00D64131"/>
    <w:rsid w:val="00D646FB"/>
    <w:rsid w:val="00D64FE5"/>
    <w:rsid w:val="00D650B7"/>
    <w:rsid w:val="00D65585"/>
    <w:rsid w:val="00D6604A"/>
    <w:rsid w:val="00D66DAD"/>
    <w:rsid w:val="00D671E8"/>
    <w:rsid w:val="00D72317"/>
    <w:rsid w:val="00D73219"/>
    <w:rsid w:val="00D74A9C"/>
    <w:rsid w:val="00D76325"/>
    <w:rsid w:val="00D76B8E"/>
    <w:rsid w:val="00D80210"/>
    <w:rsid w:val="00D8055D"/>
    <w:rsid w:val="00D80B60"/>
    <w:rsid w:val="00D80E47"/>
    <w:rsid w:val="00D81095"/>
    <w:rsid w:val="00D81328"/>
    <w:rsid w:val="00D8152E"/>
    <w:rsid w:val="00D81563"/>
    <w:rsid w:val="00D8288B"/>
    <w:rsid w:val="00D82EE2"/>
    <w:rsid w:val="00D83104"/>
    <w:rsid w:val="00D8429C"/>
    <w:rsid w:val="00D84F06"/>
    <w:rsid w:val="00D8560C"/>
    <w:rsid w:val="00D87715"/>
    <w:rsid w:val="00D9127D"/>
    <w:rsid w:val="00D92101"/>
    <w:rsid w:val="00D94E34"/>
    <w:rsid w:val="00D94FCC"/>
    <w:rsid w:val="00D9549F"/>
    <w:rsid w:val="00D971C2"/>
    <w:rsid w:val="00DA0627"/>
    <w:rsid w:val="00DA07DF"/>
    <w:rsid w:val="00DA0A1B"/>
    <w:rsid w:val="00DA0B7A"/>
    <w:rsid w:val="00DA1532"/>
    <w:rsid w:val="00DA1F23"/>
    <w:rsid w:val="00DA2A0E"/>
    <w:rsid w:val="00DA31F7"/>
    <w:rsid w:val="00DA3928"/>
    <w:rsid w:val="00DA3BA6"/>
    <w:rsid w:val="00DA4136"/>
    <w:rsid w:val="00DA5118"/>
    <w:rsid w:val="00DA5E38"/>
    <w:rsid w:val="00DA607E"/>
    <w:rsid w:val="00DA65D4"/>
    <w:rsid w:val="00DA7320"/>
    <w:rsid w:val="00DA7C33"/>
    <w:rsid w:val="00DB05F9"/>
    <w:rsid w:val="00DB08F0"/>
    <w:rsid w:val="00DB0965"/>
    <w:rsid w:val="00DB12D8"/>
    <w:rsid w:val="00DB150F"/>
    <w:rsid w:val="00DB1617"/>
    <w:rsid w:val="00DB1D00"/>
    <w:rsid w:val="00DB3441"/>
    <w:rsid w:val="00DB397C"/>
    <w:rsid w:val="00DB3BBD"/>
    <w:rsid w:val="00DB3F3E"/>
    <w:rsid w:val="00DB4D6B"/>
    <w:rsid w:val="00DB5E20"/>
    <w:rsid w:val="00DB60C7"/>
    <w:rsid w:val="00DC02A7"/>
    <w:rsid w:val="00DC0F22"/>
    <w:rsid w:val="00DC2330"/>
    <w:rsid w:val="00DC24EF"/>
    <w:rsid w:val="00DC2A9A"/>
    <w:rsid w:val="00DC2F6C"/>
    <w:rsid w:val="00DC342E"/>
    <w:rsid w:val="00DC429D"/>
    <w:rsid w:val="00DC4371"/>
    <w:rsid w:val="00DC4B1E"/>
    <w:rsid w:val="00DC4C54"/>
    <w:rsid w:val="00DC58E4"/>
    <w:rsid w:val="00DC6BB8"/>
    <w:rsid w:val="00DC71B1"/>
    <w:rsid w:val="00DC7D44"/>
    <w:rsid w:val="00DC7F6C"/>
    <w:rsid w:val="00DD18F5"/>
    <w:rsid w:val="00DD1E4C"/>
    <w:rsid w:val="00DD2318"/>
    <w:rsid w:val="00DD240F"/>
    <w:rsid w:val="00DD2732"/>
    <w:rsid w:val="00DD2A27"/>
    <w:rsid w:val="00DD309F"/>
    <w:rsid w:val="00DD39D6"/>
    <w:rsid w:val="00DD3EF1"/>
    <w:rsid w:val="00DD3F0C"/>
    <w:rsid w:val="00DD4228"/>
    <w:rsid w:val="00DD4931"/>
    <w:rsid w:val="00DD4C1B"/>
    <w:rsid w:val="00DD4EFE"/>
    <w:rsid w:val="00DD5325"/>
    <w:rsid w:val="00DD6769"/>
    <w:rsid w:val="00DD6BB8"/>
    <w:rsid w:val="00DD6E3B"/>
    <w:rsid w:val="00DD71DF"/>
    <w:rsid w:val="00DE0F5E"/>
    <w:rsid w:val="00DE1C98"/>
    <w:rsid w:val="00DE28C5"/>
    <w:rsid w:val="00DE3756"/>
    <w:rsid w:val="00DE3E38"/>
    <w:rsid w:val="00DE42B9"/>
    <w:rsid w:val="00DE4A19"/>
    <w:rsid w:val="00DE4F96"/>
    <w:rsid w:val="00DE50DA"/>
    <w:rsid w:val="00DE524F"/>
    <w:rsid w:val="00DE537E"/>
    <w:rsid w:val="00DE53DF"/>
    <w:rsid w:val="00DE6EC8"/>
    <w:rsid w:val="00DE76AB"/>
    <w:rsid w:val="00DF1A36"/>
    <w:rsid w:val="00DF23B0"/>
    <w:rsid w:val="00DF67A5"/>
    <w:rsid w:val="00DF7289"/>
    <w:rsid w:val="00DF746B"/>
    <w:rsid w:val="00E006E2"/>
    <w:rsid w:val="00E00AA6"/>
    <w:rsid w:val="00E00AF1"/>
    <w:rsid w:val="00E00ED4"/>
    <w:rsid w:val="00E00FCF"/>
    <w:rsid w:val="00E01D21"/>
    <w:rsid w:val="00E02C68"/>
    <w:rsid w:val="00E032E5"/>
    <w:rsid w:val="00E03BEA"/>
    <w:rsid w:val="00E04259"/>
    <w:rsid w:val="00E043DA"/>
    <w:rsid w:val="00E0466E"/>
    <w:rsid w:val="00E0540C"/>
    <w:rsid w:val="00E05EF6"/>
    <w:rsid w:val="00E07856"/>
    <w:rsid w:val="00E11916"/>
    <w:rsid w:val="00E120E8"/>
    <w:rsid w:val="00E12486"/>
    <w:rsid w:val="00E14410"/>
    <w:rsid w:val="00E14558"/>
    <w:rsid w:val="00E148FA"/>
    <w:rsid w:val="00E14A7E"/>
    <w:rsid w:val="00E15D10"/>
    <w:rsid w:val="00E16564"/>
    <w:rsid w:val="00E1681C"/>
    <w:rsid w:val="00E17EEF"/>
    <w:rsid w:val="00E20D21"/>
    <w:rsid w:val="00E2193D"/>
    <w:rsid w:val="00E2212D"/>
    <w:rsid w:val="00E23E77"/>
    <w:rsid w:val="00E23F92"/>
    <w:rsid w:val="00E240F5"/>
    <w:rsid w:val="00E24AB0"/>
    <w:rsid w:val="00E2519F"/>
    <w:rsid w:val="00E252DD"/>
    <w:rsid w:val="00E25745"/>
    <w:rsid w:val="00E263E5"/>
    <w:rsid w:val="00E2677B"/>
    <w:rsid w:val="00E27016"/>
    <w:rsid w:val="00E27142"/>
    <w:rsid w:val="00E277B1"/>
    <w:rsid w:val="00E27B54"/>
    <w:rsid w:val="00E300FD"/>
    <w:rsid w:val="00E30894"/>
    <w:rsid w:val="00E30899"/>
    <w:rsid w:val="00E30984"/>
    <w:rsid w:val="00E31108"/>
    <w:rsid w:val="00E31132"/>
    <w:rsid w:val="00E312D4"/>
    <w:rsid w:val="00E3155A"/>
    <w:rsid w:val="00E31E70"/>
    <w:rsid w:val="00E3238E"/>
    <w:rsid w:val="00E32FCA"/>
    <w:rsid w:val="00E334E7"/>
    <w:rsid w:val="00E34A91"/>
    <w:rsid w:val="00E34BD7"/>
    <w:rsid w:val="00E34E54"/>
    <w:rsid w:val="00E3644D"/>
    <w:rsid w:val="00E36D60"/>
    <w:rsid w:val="00E3767E"/>
    <w:rsid w:val="00E405CE"/>
    <w:rsid w:val="00E40D6E"/>
    <w:rsid w:val="00E40E91"/>
    <w:rsid w:val="00E42747"/>
    <w:rsid w:val="00E42C8A"/>
    <w:rsid w:val="00E42ED4"/>
    <w:rsid w:val="00E4410A"/>
    <w:rsid w:val="00E442CA"/>
    <w:rsid w:val="00E464E7"/>
    <w:rsid w:val="00E46E2C"/>
    <w:rsid w:val="00E5076D"/>
    <w:rsid w:val="00E50773"/>
    <w:rsid w:val="00E52AA7"/>
    <w:rsid w:val="00E53F75"/>
    <w:rsid w:val="00E540FD"/>
    <w:rsid w:val="00E5448D"/>
    <w:rsid w:val="00E54A51"/>
    <w:rsid w:val="00E55288"/>
    <w:rsid w:val="00E55C54"/>
    <w:rsid w:val="00E55E38"/>
    <w:rsid w:val="00E56323"/>
    <w:rsid w:val="00E56F2A"/>
    <w:rsid w:val="00E57187"/>
    <w:rsid w:val="00E601D0"/>
    <w:rsid w:val="00E60635"/>
    <w:rsid w:val="00E6154F"/>
    <w:rsid w:val="00E6177A"/>
    <w:rsid w:val="00E61B20"/>
    <w:rsid w:val="00E63401"/>
    <w:rsid w:val="00E63A18"/>
    <w:rsid w:val="00E63D9D"/>
    <w:rsid w:val="00E63DA8"/>
    <w:rsid w:val="00E63E0F"/>
    <w:rsid w:val="00E6466F"/>
    <w:rsid w:val="00E65EF4"/>
    <w:rsid w:val="00E66257"/>
    <w:rsid w:val="00E6753B"/>
    <w:rsid w:val="00E700D3"/>
    <w:rsid w:val="00E7055E"/>
    <w:rsid w:val="00E70CF8"/>
    <w:rsid w:val="00E7153C"/>
    <w:rsid w:val="00E73B15"/>
    <w:rsid w:val="00E74187"/>
    <w:rsid w:val="00E774A4"/>
    <w:rsid w:val="00E77B10"/>
    <w:rsid w:val="00E77B6C"/>
    <w:rsid w:val="00E81246"/>
    <w:rsid w:val="00E8128A"/>
    <w:rsid w:val="00E81697"/>
    <w:rsid w:val="00E819CD"/>
    <w:rsid w:val="00E82EF4"/>
    <w:rsid w:val="00E86122"/>
    <w:rsid w:val="00E87393"/>
    <w:rsid w:val="00E90A0A"/>
    <w:rsid w:val="00E91378"/>
    <w:rsid w:val="00E91635"/>
    <w:rsid w:val="00E91F0B"/>
    <w:rsid w:val="00E931E0"/>
    <w:rsid w:val="00E9654A"/>
    <w:rsid w:val="00E97A8D"/>
    <w:rsid w:val="00EA01ED"/>
    <w:rsid w:val="00EA2E63"/>
    <w:rsid w:val="00EA3C47"/>
    <w:rsid w:val="00EA521E"/>
    <w:rsid w:val="00EA634E"/>
    <w:rsid w:val="00EA6462"/>
    <w:rsid w:val="00EA7485"/>
    <w:rsid w:val="00EA7884"/>
    <w:rsid w:val="00EA7DB5"/>
    <w:rsid w:val="00EA7E4B"/>
    <w:rsid w:val="00EB1068"/>
    <w:rsid w:val="00EB15BA"/>
    <w:rsid w:val="00EB1DB6"/>
    <w:rsid w:val="00EB23F9"/>
    <w:rsid w:val="00EB349F"/>
    <w:rsid w:val="00EB3E6D"/>
    <w:rsid w:val="00EB5E07"/>
    <w:rsid w:val="00EB6125"/>
    <w:rsid w:val="00EB6D55"/>
    <w:rsid w:val="00EB6D99"/>
    <w:rsid w:val="00EB7F9C"/>
    <w:rsid w:val="00EC2DCE"/>
    <w:rsid w:val="00EC385E"/>
    <w:rsid w:val="00EC3931"/>
    <w:rsid w:val="00EC56ED"/>
    <w:rsid w:val="00EC5B56"/>
    <w:rsid w:val="00EC69E6"/>
    <w:rsid w:val="00EC6CDA"/>
    <w:rsid w:val="00EC7226"/>
    <w:rsid w:val="00EC78AC"/>
    <w:rsid w:val="00ED173D"/>
    <w:rsid w:val="00ED412B"/>
    <w:rsid w:val="00ED46C7"/>
    <w:rsid w:val="00ED51B0"/>
    <w:rsid w:val="00ED5959"/>
    <w:rsid w:val="00ED6939"/>
    <w:rsid w:val="00ED7C97"/>
    <w:rsid w:val="00EE01F7"/>
    <w:rsid w:val="00EE0A60"/>
    <w:rsid w:val="00EE14B3"/>
    <w:rsid w:val="00EE16F0"/>
    <w:rsid w:val="00EE2BA5"/>
    <w:rsid w:val="00EE3256"/>
    <w:rsid w:val="00EE3507"/>
    <w:rsid w:val="00EE6DC7"/>
    <w:rsid w:val="00EE7C66"/>
    <w:rsid w:val="00EF1265"/>
    <w:rsid w:val="00EF6233"/>
    <w:rsid w:val="00EF6802"/>
    <w:rsid w:val="00EF76C8"/>
    <w:rsid w:val="00F00348"/>
    <w:rsid w:val="00F013ED"/>
    <w:rsid w:val="00F01B06"/>
    <w:rsid w:val="00F02032"/>
    <w:rsid w:val="00F02232"/>
    <w:rsid w:val="00F02742"/>
    <w:rsid w:val="00F02FE1"/>
    <w:rsid w:val="00F038D1"/>
    <w:rsid w:val="00F03EEC"/>
    <w:rsid w:val="00F04490"/>
    <w:rsid w:val="00F047BB"/>
    <w:rsid w:val="00F050CF"/>
    <w:rsid w:val="00F05285"/>
    <w:rsid w:val="00F05BC4"/>
    <w:rsid w:val="00F05F4E"/>
    <w:rsid w:val="00F061B9"/>
    <w:rsid w:val="00F066BB"/>
    <w:rsid w:val="00F07551"/>
    <w:rsid w:val="00F076E2"/>
    <w:rsid w:val="00F07E4D"/>
    <w:rsid w:val="00F07F27"/>
    <w:rsid w:val="00F10FFC"/>
    <w:rsid w:val="00F118AD"/>
    <w:rsid w:val="00F11D9C"/>
    <w:rsid w:val="00F123E0"/>
    <w:rsid w:val="00F1305A"/>
    <w:rsid w:val="00F13C5F"/>
    <w:rsid w:val="00F140B0"/>
    <w:rsid w:val="00F144D3"/>
    <w:rsid w:val="00F15C07"/>
    <w:rsid w:val="00F16BAC"/>
    <w:rsid w:val="00F16C11"/>
    <w:rsid w:val="00F17335"/>
    <w:rsid w:val="00F24BAB"/>
    <w:rsid w:val="00F25B23"/>
    <w:rsid w:val="00F25BBF"/>
    <w:rsid w:val="00F25D20"/>
    <w:rsid w:val="00F26914"/>
    <w:rsid w:val="00F26FCE"/>
    <w:rsid w:val="00F3012A"/>
    <w:rsid w:val="00F305B6"/>
    <w:rsid w:val="00F324CD"/>
    <w:rsid w:val="00F348B7"/>
    <w:rsid w:val="00F34DB0"/>
    <w:rsid w:val="00F3543D"/>
    <w:rsid w:val="00F354C1"/>
    <w:rsid w:val="00F35BCF"/>
    <w:rsid w:val="00F36A79"/>
    <w:rsid w:val="00F36B46"/>
    <w:rsid w:val="00F372C3"/>
    <w:rsid w:val="00F37806"/>
    <w:rsid w:val="00F37AC2"/>
    <w:rsid w:val="00F40243"/>
    <w:rsid w:val="00F40D26"/>
    <w:rsid w:val="00F41274"/>
    <w:rsid w:val="00F414F6"/>
    <w:rsid w:val="00F42981"/>
    <w:rsid w:val="00F437E9"/>
    <w:rsid w:val="00F44100"/>
    <w:rsid w:val="00F44766"/>
    <w:rsid w:val="00F45810"/>
    <w:rsid w:val="00F45933"/>
    <w:rsid w:val="00F46252"/>
    <w:rsid w:val="00F46B22"/>
    <w:rsid w:val="00F506F9"/>
    <w:rsid w:val="00F50D56"/>
    <w:rsid w:val="00F512D9"/>
    <w:rsid w:val="00F51D73"/>
    <w:rsid w:val="00F52666"/>
    <w:rsid w:val="00F52F7E"/>
    <w:rsid w:val="00F53E61"/>
    <w:rsid w:val="00F54819"/>
    <w:rsid w:val="00F56422"/>
    <w:rsid w:val="00F568F4"/>
    <w:rsid w:val="00F60975"/>
    <w:rsid w:val="00F612F9"/>
    <w:rsid w:val="00F62173"/>
    <w:rsid w:val="00F63FD3"/>
    <w:rsid w:val="00F64979"/>
    <w:rsid w:val="00F6510A"/>
    <w:rsid w:val="00F65391"/>
    <w:rsid w:val="00F6672E"/>
    <w:rsid w:val="00F66A91"/>
    <w:rsid w:val="00F66CA8"/>
    <w:rsid w:val="00F66F92"/>
    <w:rsid w:val="00F6765F"/>
    <w:rsid w:val="00F70320"/>
    <w:rsid w:val="00F70DC4"/>
    <w:rsid w:val="00F724C0"/>
    <w:rsid w:val="00F7361B"/>
    <w:rsid w:val="00F7498E"/>
    <w:rsid w:val="00F74D12"/>
    <w:rsid w:val="00F76773"/>
    <w:rsid w:val="00F77DA8"/>
    <w:rsid w:val="00F80FD1"/>
    <w:rsid w:val="00F810FD"/>
    <w:rsid w:val="00F81119"/>
    <w:rsid w:val="00F83284"/>
    <w:rsid w:val="00F832C5"/>
    <w:rsid w:val="00F84F70"/>
    <w:rsid w:val="00F858DD"/>
    <w:rsid w:val="00F87941"/>
    <w:rsid w:val="00F91366"/>
    <w:rsid w:val="00F92029"/>
    <w:rsid w:val="00F929DD"/>
    <w:rsid w:val="00F92D47"/>
    <w:rsid w:val="00F93AC4"/>
    <w:rsid w:val="00F93DDB"/>
    <w:rsid w:val="00F958AD"/>
    <w:rsid w:val="00F95E8F"/>
    <w:rsid w:val="00F9717A"/>
    <w:rsid w:val="00F97ACD"/>
    <w:rsid w:val="00FA0EFE"/>
    <w:rsid w:val="00FA1C15"/>
    <w:rsid w:val="00FA2454"/>
    <w:rsid w:val="00FA2A3B"/>
    <w:rsid w:val="00FA2C9D"/>
    <w:rsid w:val="00FA3BE6"/>
    <w:rsid w:val="00FA3D2C"/>
    <w:rsid w:val="00FA3D98"/>
    <w:rsid w:val="00FA472A"/>
    <w:rsid w:val="00FA48E7"/>
    <w:rsid w:val="00FA561D"/>
    <w:rsid w:val="00FA6010"/>
    <w:rsid w:val="00FA62D3"/>
    <w:rsid w:val="00FA7133"/>
    <w:rsid w:val="00FB0A08"/>
    <w:rsid w:val="00FB1BCE"/>
    <w:rsid w:val="00FB1CA1"/>
    <w:rsid w:val="00FB2A93"/>
    <w:rsid w:val="00FB2DAD"/>
    <w:rsid w:val="00FB405B"/>
    <w:rsid w:val="00FB40FF"/>
    <w:rsid w:val="00FB4ADC"/>
    <w:rsid w:val="00FB5695"/>
    <w:rsid w:val="00FB5D62"/>
    <w:rsid w:val="00FB6208"/>
    <w:rsid w:val="00FB6CA1"/>
    <w:rsid w:val="00FC0F67"/>
    <w:rsid w:val="00FC14A0"/>
    <w:rsid w:val="00FC19F5"/>
    <w:rsid w:val="00FC1D57"/>
    <w:rsid w:val="00FC2BDC"/>
    <w:rsid w:val="00FC30CE"/>
    <w:rsid w:val="00FC43A8"/>
    <w:rsid w:val="00FC446B"/>
    <w:rsid w:val="00FC492F"/>
    <w:rsid w:val="00FC4BF0"/>
    <w:rsid w:val="00FC505B"/>
    <w:rsid w:val="00FC5B5B"/>
    <w:rsid w:val="00FC6574"/>
    <w:rsid w:val="00FD1D61"/>
    <w:rsid w:val="00FD3613"/>
    <w:rsid w:val="00FD43FE"/>
    <w:rsid w:val="00FD51EC"/>
    <w:rsid w:val="00FD772C"/>
    <w:rsid w:val="00FE1318"/>
    <w:rsid w:val="00FE1D37"/>
    <w:rsid w:val="00FE2242"/>
    <w:rsid w:val="00FE258A"/>
    <w:rsid w:val="00FE4903"/>
    <w:rsid w:val="00FE4AF3"/>
    <w:rsid w:val="00FE6C6A"/>
    <w:rsid w:val="00FE75BC"/>
    <w:rsid w:val="00FE7B71"/>
    <w:rsid w:val="00FF117F"/>
    <w:rsid w:val="00FF3D63"/>
    <w:rsid w:val="00FF41C5"/>
    <w:rsid w:val="00FF4213"/>
    <w:rsid w:val="00FF64FA"/>
    <w:rsid w:val="00FF715D"/>
    <w:rsid w:val="00FF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Elegan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3C43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23C43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C43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qFormat/>
    <w:rsid w:val="00B23C43"/>
    <w:pPr>
      <w:outlineLvl w:val="3"/>
    </w:pPr>
  </w:style>
  <w:style w:type="paragraph" w:styleId="5">
    <w:name w:val="heading 5"/>
    <w:basedOn w:val="a"/>
    <w:next w:val="a"/>
    <w:link w:val="50"/>
    <w:qFormat/>
    <w:rsid w:val="00B23C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23C4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23C4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23C4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23C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64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643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aliases w:val="Абзац списка основной,Абзац списка1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"/>
    <w:basedOn w:val="a"/>
    <w:link w:val="a4"/>
    <w:uiPriority w:val="34"/>
    <w:qFormat/>
    <w:rsid w:val="000643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06432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Абзац списка основной Знак,Абзац списка1 Знак,List Paragraph2 Знак,ПАРАГРАФ Знак,Нумерация Знак,список 1 Знак,Абзац списка3 Знак,Абзац списка2 Знак,Bullet List Знак,FooterText Знак,numbered Знак,Подпись рисунка Знак,СПИСОК Знак"/>
    <w:link w:val="a3"/>
    <w:uiPriority w:val="34"/>
    <w:qFormat/>
    <w:locked/>
    <w:rsid w:val="00064322"/>
    <w:rPr>
      <w:rFonts w:ascii="Calibri" w:eastAsia="Calibri" w:hAnsi="Calibri" w:cs="Times New Roman"/>
    </w:rPr>
  </w:style>
  <w:style w:type="character" w:styleId="a5">
    <w:name w:val="Hyperlink"/>
    <w:uiPriority w:val="99"/>
    <w:rsid w:val="00F05285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B23C43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23C43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rsid w:val="00B23C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23C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23C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23C4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23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23C4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23C43"/>
    <w:rPr>
      <w:rFonts w:ascii="Arial" w:eastAsia="Times New Roman" w:hAnsi="Arial" w:cs="Arial"/>
      <w:lang w:eastAsia="ru-RU"/>
    </w:rPr>
  </w:style>
  <w:style w:type="paragraph" w:customStyle="1" w:styleId="a6">
    <w:name w:val="Знак Знак Знак"/>
    <w:basedOn w:val="a"/>
    <w:rsid w:val="00B23C4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rsid w:val="00B23C43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styleId="a7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B23C43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B23C43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B23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B23C43"/>
    <w:pPr>
      <w:jc w:val="both"/>
    </w:pPr>
    <w:rPr>
      <w:i/>
      <w:sz w:val="28"/>
    </w:rPr>
  </w:style>
  <w:style w:type="character" w:customStyle="1" w:styleId="aa">
    <w:name w:val="Подзаголовок Знак"/>
    <w:basedOn w:val="a0"/>
    <w:link w:val="a9"/>
    <w:rsid w:val="00B23C4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b">
    <w:name w:val="Краткий обратный адрес"/>
    <w:basedOn w:val="a"/>
    <w:rsid w:val="00B23C43"/>
    <w:rPr>
      <w:sz w:val="28"/>
    </w:rPr>
  </w:style>
  <w:style w:type="paragraph" w:styleId="ac">
    <w:name w:val="Body Text"/>
    <w:basedOn w:val="a"/>
    <w:link w:val="ad"/>
    <w:rsid w:val="00B23C43"/>
    <w:pPr>
      <w:spacing w:after="120"/>
    </w:pPr>
  </w:style>
  <w:style w:type="character" w:customStyle="1" w:styleId="ad">
    <w:name w:val="Основной текст Знак"/>
    <w:basedOn w:val="a0"/>
    <w:link w:val="ac"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B23C4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C43"/>
    <w:pPr>
      <w:tabs>
        <w:tab w:val="right" w:leader="dot" w:pos="9912"/>
      </w:tabs>
      <w:jc w:val="center"/>
    </w:pPr>
    <w:rPr>
      <w:b/>
      <w:bCs/>
      <w:caps/>
      <w:noProof/>
      <w:sz w:val="24"/>
      <w:szCs w:val="24"/>
    </w:rPr>
  </w:style>
  <w:style w:type="paragraph" w:styleId="32">
    <w:name w:val="Body Text Indent 3"/>
    <w:basedOn w:val="a"/>
    <w:link w:val="33"/>
    <w:rsid w:val="00B23C4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23C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23C4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23C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23C43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B23C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23C43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B23C43"/>
    <w:pPr>
      <w:widowControl w:val="0"/>
      <w:spacing w:after="120"/>
      <w:ind w:firstLine="720"/>
      <w:jc w:val="both"/>
    </w:pPr>
    <w:rPr>
      <w:sz w:val="28"/>
    </w:rPr>
  </w:style>
  <w:style w:type="paragraph" w:styleId="af0">
    <w:name w:val="footnote text"/>
    <w:aliases w:val="Footnote Text Char Char,Footnote Text Char Char Char Char,Footnote Text1,Footnote Text Char Char Char,Footnote Text Char"/>
    <w:basedOn w:val="a"/>
    <w:link w:val="af1"/>
    <w:rsid w:val="00B23C43"/>
  </w:style>
  <w:style w:type="character" w:customStyle="1" w:styleId="af1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0"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rsid w:val="00B23C43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2">
    <w:name w:val="Мой стиль Знак Знак"/>
    <w:basedOn w:val="a"/>
    <w:semiHidden/>
    <w:rsid w:val="00B23C43"/>
    <w:pPr>
      <w:ind w:firstLine="567"/>
      <w:jc w:val="both"/>
    </w:pPr>
    <w:rPr>
      <w:sz w:val="24"/>
    </w:rPr>
  </w:style>
  <w:style w:type="paragraph" w:styleId="af3">
    <w:name w:val="caption"/>
    <w:basedOn w:val="a"/>
    <w:next w:val="a"/>
    <w:qFormat/>
    <w:rsid w:val="00B23C43"/>
    <w:rPr>
      <w:sz w:val="28"/>
    </w:rPr>
  </w:style>
  <w:style w:type="paragraph" w:styleId="af4">
    <w:name w:val="Balloon Text"/>
    <w:basedOn w:val="a"/>
    <w:link w:val="af5"/>
    <w:semiHidden/>
    <w:rsid w:val="00B23C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23C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23C4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23C4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23C4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9107E3"/>
    <w:pPr>
      <w:tabs>
        <w:tab w:val="right" w:leader="dot" w:pos="9923"/>
      </w:tabs>
      <w:ind w:right="-115"/>
    </w:pPr>
    <w:rPr>
      <w:smallCaps/>
      <w:noProof/>
      <w:color w:val="000000"/>
      <w:sz w:val="24"/>
      <w:szCs w:val="24"/>
    </w:rPr>
  </w:style>
  <w:style w:type="paragraph" w:styleId="af6">
    <w:name w:val="footer"/>
    <w:basedOn w:val="a"/>
    <w:link w:val="af7"/>
    <w:uiPriority w:val="99"/>
    <w:rsid w:val="00B23C4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0"/>
    <w:rsid w:val="00B23C43"/>
  </w:style>
  <w:style w:type="paragraph" w:styleId="af9">
    <w:name w:val="header"/>
    <w:basedOn w:val="a"/>
    <w:link w:val="afa"/>
    <w:uiPriority w:val="99"/>
    <w:rsid w:val="00B23C43"/>
    <w:pPr>
      <w:widowControl w:val="0"/>
      <w:tabs>
        <w:tab w:val="center" w:pos="4536"/>
        <w:tab w:val="right" w:pos="9072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23C43"/>
    <w:pPr>
      <w:spacing w:beforeLines="20"/>
    </w:pPr>
    <w:rPr>
      <w:sz w:val="28"/>
      <w:szCs w:val="28"/>
    </w:rPr>
  </w:style>
  <w:style w:type="paragraph" w:styleId="afb">
    <w:name w:val="index heading"/>
    <w:basedOn w:val="a"/>
    <w:next w:val="13"/>
    <w:semiHidden/>
    <w:rsid w:val="00B23C43"/>
    <w:rPr>
      <w:sz w:val="28"/>
    </w:rPr>
  </w:style>
  <w:style w:type="paragraph" w:customStyle="1" w:styleId="afc">
    <w:name w:val="Текст письма"/>
    <w:basedOn w:val="a"/>
    <w:rsid w:val="00B23C43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rsid w:val="00B23C4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23C43"/>
    <w:pPr>
      <w:jc w:val="center"/>
    </w:pPr>
    <w:rPr>
      <w:rFonts w:ascii="Arial" w:hAnsi="Arial"/>
      <w:b/>
      <w:sz w:val="32"/>
    </w:rPr>
  </w:style>
  <w:style w:type="paragraph" w:styleId="afd">
    <w:name w:val="Normal (Web)"/>
    <w:aliases w:val="Обычный (веб)11"/>
    <w:basedOn w:val="a"/>
    <w:uiPriority w:val="99"/>
    <w:rsid w:val="00B23C43"/>
    <w:pPr>
      <w:spacing w:after="60"/>
      <w:ind w:firstLine="709"/>
      <w:jc w:val="both"/>
    </w:pPr>
    <w:rPr>
      <w:sz w:val="24"/>
      <w:szCs w:val="24"/>
    </w:rPr>
  </w:style>
  <w:style w:type="character" w:styleId="afe">
    <w:name w:val="footnote reference"/>
    <w:basedOn w:val="a0"/>
    <w:uiPriority w:val="99"/>
    <w:rsid w:val="00B23C4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B23C43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B23C4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6">
    <w:name w:val="toc 3"/>
    <w:basedOn w:val="a"/>
    <w:next w:val="a"/>
    <w:autoRedefine/>
    <w:uiPriority w:val="39"/>
    <w:rsid w:val="00B23C43"/>
    <w:pPr>
      <w:tabs>
        <w:tab w:val="right" w:leader="dot" w:pos="9912"/>
      </w:tabs>
      <w:spacing w:after="120"/>
      <w:ind w:left="513"/>
    </w:pPr>
    <w:rPr>
      <w:i/>
      <w:iCs/>
      <w:noProof/>
      <w:spacing w:val="4"/>
      <w:sz w:val="24"/>
      <w:szCs w:val="24"/>
    </w:rPr>
  </w:style>
  <w:style w:type="paragraph" w:customStyle="1" w:styleId="15">
    <w:name w:val="Стиль1"/>
    <w:basedOn w:val="a"/>
    <w:rsid w:val="00B23C43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rsid w:val="00B23C43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rsid w:val="00B23C43"/>
    <w:pPr>
      <w:spacing w:line="240" w:lineRule="auto"/>
    </w:pPr>
  </w:style>
  <w:style w:type="paragraph" w:customStyle="1" w:styleId="37">
    <w:name w:val="Заголовок3"/>
    <w:basedOn w:val="30"/>
    <w:rsid w:val="00B23C43"/>
  </w:style>
  <w:style w:type="paragraph" w:customStyle="1" w:styleId="38">
    <w:name w:val="Стиль Заголовок 3 + малые прописные"/>
    <w:basedOn w:val="3"/>
    <w:rsid w:val="00B23C43"/>
    <w:rPr>
      <w:bCs/>
    </w:rPr>
  </w:style>
  <w:style w:type="paragraph" w:customStyle="1" w:styleId="aff1">
    <w:name w:val="Основной текст с отступом.подпись"/>
    <w:basedOn w:val="a"/>
    <w:rsid w:val="00B23C43"/>
    <w:pPr>
      <w:ind w:firstLine="720"/>
      <w:jc w:val="both"/>
    </w:pPr>
    <w:rPr>
      <w:sz w:val="28"/>
    </w:rPr>
  </w:style>
  <w:style w:type="table" w:styleId="aff2">
    <w:name w:val="Table Grid"/>
    <w:basedOn w:val="a1"/>
    <w:uiPriority w:val="59"/>
    <w:rsid w:val="00B23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Plain Text"/>
    <w:basedOn w:val="a"/>
    <w:link w:val="aff4"/>
    <w:rsid w:val="00B23C43"/>
    <w:rPr>
      <w:rFonts w:ascii="Courier New" w:hAnsi="Courier New" w:cs="Courier New"/>
    </w:rPr>
  </w:style>
  <w:style w:type="character" w:customStyle="1" w:styleId="aff4">
    <w:name w:val="Текст Знак"/>
    <w:basedOn w:val="a0"/>
    <w:link w:val="aff3"/>
    <w:rsid w:val="00B23C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23C43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5">
    <w:name w:val="endnote text"/>
    <w:basedOn w:val="a"/>
    <w:link w:val="aff6"/>
    <w:semiHidden/>
    <w:rsid w:val="00B23C43"/>
  </w:style>
  <w:style w:type="character" w:customStyle="1" w:styleId="aff6">
    <w:name w:val="Текст концевой сноски Знак"/>
    <w:basedOn w:val="a0"/>
    <w:link w:val="aff5"/>
    <w:semiHidden/>
    <w:rsid w:val="00B23C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semiHidden/>
    <w:rsid w:val="00B23C43"/>
    <w:rPr>
      <w:vertAlign w:val="superscript"/>
    </w:rPr>
  </w:style>
  <w:style w:type="paragraph" w:customStyle="1" w:styleId="ConsPlusNonformat">
    <w:name w:val="ConsPlusNonformat"/>
    <w:uiPriority w:val="99"/>
    <w:rsid w:val="00B23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d"/>
    <w:rsid w:val="00B23C4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B23C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Обычный с отступом"/>
    <w:basedOn w:val="a"/>
    <w:rsid w:val="00B23C43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B23C43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B23C43"/>
  </w:style>
  <w:style w:type="paragraph" w:customStyle="1" w:styleId="justify2">
    <w:name w:val="justify2"/>
    <w:basedOn w:val="a"/>
    <w:rsid w:val="00B23C43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aff9">
    <w:name w:val="Основной текст ГД Знак Знак"/>
    <w:basedOn w:val="a7"/>
    <w:link w:val="affa"/>
    <w:rsid w:val="00B23C43"/>
    <w:pPr>
      <w:ind w:firstLine="709"/>
    </w:pPr>
    <w:rPr>
      <w:szCs w:val="24"/>
    </w:rPr>
  </w:style>
  <w:style w:type="character" w:customStyle="1" w:styleId="affa">
    <w:name w:val="Основной текст ГД Знак Знак Знак"/>
    <w:basedOn w:val="a0"/>
    <w:link w:val="aff9"/>
    <w:rsid w:val="00B23C4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fb">
    <w:name w:val="Table Elegant"/>
    <w:basedOn w:val="a1"/>
    <w:rsid w:val="00B23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B23C43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basedOn w:val="10"/>
    <w:link w:val="1-"/>
    <w:rsid w:val="00B23C43"/>
    <w:rPr>
      <w:color w:val="000080"/>
    </w:rPr>
  </w:style>
  <w:style w:type="paragraph" w:customStyle="1" w:styleId="3TimesNewRoman">
    <w:name w:val="Стиль Заголовок 3 + Times New Roman курсив"/>
    <w:basedOn w:val="3"/>
    <w:link w:val="3TimesNewRoman0"/>
    <w:rsid w:val="00B23C43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basedOn w:val="31"/>
    <w:link w:val="3TimesNewRoman"/>
    <w:rsid w:val="00B23C43"/>
    <w:rPr>
      <w:rFonts w:cs="Arial"/>
      <w:bCs/>
      <w:i/>
      <w:iCs/>
      <w:szCs w:val="26"/>
    </w:rPr>
  </w:style>
  <w:style w:type="character" w:styleId="affc">
    <w:name w:val="Strong"/>
    <w:basedOn w:val="a0"/>
    <w:qFormat/>
    <w:rsid w:val="00B23C43"/>
    <w:rPr>
      <w:b/>
      <w:bCs/>
    </w:rPr>
  </w:style>
  <w:style w:type="character" w:styleId="affd">
    <w:name w:val="FollowedHyperlink"/>
    <w:basedOn w:val="a0"/>
    <w:rsid w:val="00B23C43"/>
    <w:rPr>
      <w:color w:val="800080"/>
      <w:u w:val="single"/>
    </w:rPr>
  </w:style>
  <w:style w:type="paragraph" w:customStyle="1" w:styleId="ConsPlusDocList">
    <w:name w:val="ConsPlusDocList"/>
    <w:rsid w:val="00B23C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23C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23C4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23C43"/>
    <w:rPr>
      <w:b/>
      <w:smallCaps/>
      <w:sz w:val="28"/>
      <w:szCs w:val="28"/>
      <w:lang w:val="ru-RU" w:eastAsia="ru-RU" w:bidi="ar-SA"/>
    </w:rPr>
  </w:style>
  <w:style w:type="character" w:customStyle="1" w:styleId="affe">
    <w:name w:val="Знак Знак"/>
    <w:basedOn w:val="a0"/>
    <w:rsid w:val="00B23C43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B23C4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"/>
    <w:next w:val="a"/>
    <w:autoRedefine/>
    <w:uiPriority w:val="39"/>
    <w:rsid w:val="00B23C43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23C43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23C43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23C43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23C43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23C43"/>
    <w:pPr>
      <w:ind w:left="1920"/>
    </w:pPr>
    <w:rPr>
      <w:sz w:val="24"/>
      <w:szCs w:val="24"/>
    </w:rPr>
  </w:style>
  <w:style w:type="paragraph" w:customStyle="1" w:styleId="28">
    <w:name w:val="Знак Знак Знак2"/>
    <w:basedOn w:val="a"/>
    <w:rsid w:val="00B23C4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B23C43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Знак Знак Знак Знак Знак Знак Знак Знак Знак Знак Знак Знак Знак Знак Знак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Знак1 Знак Знак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f0">
    <w:name w:val="Salutation"/>
    <w:basedOn w:val="a"/>
    <w:next w:val="a"/>
    <w:link w:val="afff1"/>
    <w:rsid w:val="00B23C43"/>
    <w:pPr>
      <w:spacing w:before="120"/>
      <w:ind w:firstLine="720"/>
      <w:jc w:val="both"/>
    </w:pPr>
    <w:rPr>
      <w:sz w:val="28"/>
    </w:rPr>
  </w:style>
  <w:style w:type="character" w:customStyle="1" w:styleId="afff1">
    <w:name w:val="Приветствие Знак"/>
    <w:basedOn w:val="a0"/>
    <w:link w:val="afff0"/>
    <w:rsid w:val="00B23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Знак11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3">
    <w:name w:val="Знак Знак Знак Знак Знак Знак"/>
    <w:basedOn w:val="a"/>
    <w:rsid w:val="00B23C43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B23C43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4">
    <w:name w:val="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1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23C43"/>
    <w:pPr>
      <w:jc w:val="center"/>
    </w:pPr>
    <w:rPr>
      <w:sz w:val="28"/>
    </w:rPr>
  </w:style>
  <w:style w:type="paragraph" w:customStyle="1" w:styleId="1b">
    <w:name w:val="Знак Знак Знак Знак Знак Знак Знак Знак1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5">
    <w:name w:val="Мой стиль"/>
    <w:basedOn w:val="a"/>
    <w:rsid w:val="00B23C43"/>
    <w:pPr>
      <w:ind w:left="-57" w:firstLine="567"/>
      <w:jc w:val="both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6">
    <w:name w:val="ЭЭГ"/>
    <w:basedOn w:val="a"/>
    <w:rsid w:val="00B23C43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9">
    <w:name w:val="Знак Знак3"/>
    <w:basedOn w:val="a0"/>
    <w:rsid w:val="00B23C4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7"/>
    <w:rsid w:val="00B23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7">
    <w:name w:val="xl67"/>
    <w:basedOn w:val="a"/>
    <w:rsid w:val="00B23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B23C4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23C4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B23C4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basedOn w:val="a0"/>
    <w:semiHidden/>
    <w:locked/>
    <w:rsid w:val="00B23C43"/>
    <w:rPr>
      <w:sz w:val="28"/>
      <w:lang w:val="ru-RU" w:eastAsia="ru-RU" w:bidi="ar-SA"/>
    </w:rPr>
  </w:style>
  <w:style w:type="paragraph" w:customStyle="1" w:styleId="29">
    <w:name w:val="Знак Знак Знак Знак Знак Знак Знак Знак Знак Знак Знак Знак Знак Знак Знак Знак Знак Знак Знак Знак Знак2 Знак"/>
    <w:basedOn w:val="a"/>
    <w:rsid w:val="00B23C4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f8">
    <w:name w:val="TOC Heading"/>
    <w:basedOn w:val="1"/>
    <w:next w:val="a"/>
    <w:uiPriority w:val="39"/>
    <w:unhideWhenUsed/>
    <w:qFormat/>
    <w:rsid w:val="00B23C43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d">
    <w:name w:val="Знак Знак Знак1"/>
    <w:basedOn w:val="a"/>
    <w:rsid w:val="00B23C43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FontStyle18">
    <w:name w:val="Font Style18"/>
    <w:basedOn w:val="a0"/>
    <w:uiPriority w:val="99"/>
    <w:rsid w:val="00B23C43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9">
    <w:name w:val="Font Style19"/>
    <w:basedOn w:val="a0"/>
    <w:uiPriority w:val="99"/>
    <w:rsid w:val="00B23C43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20">
    <w:name w:val="Font Style20"/>
    <w:basedOn w:val="a0"/>
    <w:uiPriority w:val="99"/>
    <w:rsid w:val="00B23C43"/>
    <w:rPr>
      <w:rFonts w:ascii="Times New Roman" w:hAnsi="Times New Roman" w:cs="Times New Roman"/>
      <w:sz w:val="26"/>
      <w:szCs w:val="26"/>
    </w:rPr>
  </w:style>
  <w:style w:type="paragraph" w:styleId="afff9">
    <w:name w:val="No Spacing"/>
    <w:aliases w:val="Таблица"/>
    <w:basedOn w:val="a"/>
    <w:link w:val="afffa"/>
    <w:uiPriority w:val="1"/>
    <w:qFormat/>
    <w:rsid w:val="00B23C43"/>
    <w:rPr>
      <w:rFonts w:ascii="Calibri" w:hAnsi="Calibri"/>
      <w:sz w:val="22"/>
      <w:szCs w:val="22"/>
      <w:lang w:val="en-US" w:eastAsia="en-US" w:bidi="en-US"/>
    </w:rPr>
  </w:style>
  <w:style w:type="character" w:customStyle="1" w:styleId="afffa">
    <w:name w:val="Без интервала Знак"/>
    <w:aliases w:val="Таблица Знак"/>
    <w:basedOn w:val="a0"/>
    <w:link w:val="afff9"/>
    <w:uiPriority w:val="1"/>
    <w:rsid w:val="00B23C43"/>
    <w:rPr>
      <w:rFonts w:ascii="Calibri" w:eastAsia="Times New Roman" w:hAnsi="Calibri" w:cs="Times New Roman"/>
      <w:lang w:val="en-US" w:bidi="en-US"/>
    </w:rPr>
  </w:style>
  <w:style w:type="character" w:customStyle="1" w:styleId="FontStyle15">
    <w:name w:val="Font Style15"/>
    <w:basedOn w:val="a0"/>
    <w:uiPriority w:val="99"/>
    <w:rsid w:val="00B23C43"/>
    <w:rPr>
      <w:rFonts w:ascii="Times New Roman" w:hAnsi="Times New Roman" w:cs="Times New Roman"/>
      <w:spacing w:val="20"/>
      <w:sz w:val="28"/>
      <w:szCs w:val="28"/>
    </w:rPr>
  </w:style>
  <w:style w:type="paragraph" w:styleId="HTML">
    <w:name w:val="HTML Preformatted"/>
    <w:basedOn w:val="a"/>
    <w:link w:val="HTML0"/>
    <w:rsid w:val="00B23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23C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b">
    <w:name w:val="Emphasis"/>
    <w:basedOn w:val="a0"/>
    <w:qFormat/>
    <w:rsid w:val="00B23C43"/>
    <w:rPr>
      <w:i/>
      <w:iCs/>
    </w:rPr>
  </w:style>
  <w:style w:type="character" w:customStyle="1" w:styleId="FontStyle22">
    <w:name w:val="Font Style22"/>
    <w:basedOn w:val="a0"/>
    <w:uiPriority w:val="99"/>
    <w:rsid w:val="00635E7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6">
    <w:name w:val="Font Style36"/>
    <w:basedOn w:val="a0"/>
    <w:uiPriority w:val="99"/>
    <w:rsid w:val="00635E7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16">
    <w:name w:val="Style16"/>
    <w:basedOn w:val="a"/>
    <w:uiPriority w:val="99"/>
    <w:rsid w:val="00635E7E"/>
    <w:pPr>
      <w:widowControl w:val="0"/>
      <w:autoSpaceDE w:val="0"/>
      <w:autoSpaceDN w:val="0"/>
      <w:adjustRightInd w:val="0"/>
      <w:spacing w:line="320" w:lineRule="exact"/>
      <w:ind w:firstLine="701"/>
      <w:jc w:val="both"/>
    </w:pPr>
    <w:rPr>
      <w:sz w:val="24"/>
      <w:szCs w:val="24"/>
    </w:rPr>
  </w:style>
  <w:style w:type="character" w:customStyle="1" w:styleId="FontStyle38">
    <w:name w:val="Font Style38"/>
    <w:basedOn w:val="a0"/>
    <w:uiPriority w:val="99"/>
    <w:rsid w:val="00635E7E"/>
    <w:rPr>
      <w:rFonts w:ascii="Times New Roman" w:hAnsi="Times New Roman" w:cs="Times New Roman"/>
      <w:i/>
      <w:iCs/>
      <w:spacing w:val="20"/>
      <w:sz w:val="18"/>
      <w:szCs w:val="18"/>
    </w:rPr>
  </w:style>
  <w:style w:type="paragraph" w:customStyle="1" w:styleId="afffc">
    <w:name w:val="Базовый"/>
    <w:rsid w:val="00AC03C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e">
    <w:name w:val="Обычный (веб)1"/>
    <w:aliases w:val="Обычный (Web)"/>
    <w:basedOn w:val="a"/>
    <w:rsid w:val="008A16F8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afffd">
    <w:name w:val="глава"/>
    <w:basedOn w:val="a"/>
    <w:next w:val="a"/>
    <w:rsid w:val="002C0609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</w:rPr>
  </w:style>
  <w:style w:type="character" w:customStyle="1" w:styleId="afffe">
    <w:name w:val="Основной текст_"/>
    <w:basedOn w:val="a0"/>
    <w:link w:val="1f"/>
    <w:locked/>
    <w:rsid w:val="003E66C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f">
    <w:name w:val="Основной текст1"/>
    <w:basedOn w:val="a"/>
    <w:link w:val="afffe"/>
    <w:rsid w:val="003E66C7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paragraph" w:customStyle="1" w:styleId="Standard">
    <w:name w:val="Standard"/>
    <w:rsid w:val="002F4DC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consultantplus://offline/ref=819EB0DDFE7E6BA706BDD3847B2A02916DF201D84A0E7833CEA7934C10F8900D07EC6A28A7474D59DEE3CF2CF510DBFAA018AF8CFA5E1FABEB7D12D1aAl6K" TargetMode="External"/><Relationship Id="rId18" Type="http://schemas.openxmlformats.org/officeDocument/2006/relationships/hyperlink" Target="consultantplus://offline/ref=5EDF3272325EB22F4D7CBEE5F0CA6947DCE84C1CD9A3DDC92441C6FA3658DB4C4EA2CD6F23864CBB7236B4F336F3C3935477D3C61AEDYEw8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BC20C9B488C37761B49114066226AD579445516F4D85EB416B753CC35B9ACA38D88636DA716052A537C9C8D6A68EAA908FEc2K" TargetMode="External"/><Relationship Id="rId17" Type="http://schemas.openxmlformats.org/officeDocument/2006/relationships/hyperlink" Target="consultantplus://offline/ref=AE002800B4C542225660D8578C8C22A3318277E824E5F732B4B649F32CE008636C6BB1D79ED1A6BF330C3D3B16B4BEDEC7460FD855o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23&amp;n=324197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C20C9B488C37761B49114066226AD579445516F4D85EB416B753CC35B9ACA38D88636DA716052A537C9C8D6A68EAA908FEc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C20C9B488C37761B49114066226AD579445516F4D85EB416B753CC35B9ACA38D88636DA716052A537C9C8D6A68EAA908FEc2K" TargetMode="External"/><Relationship Id="rId10" Type="http://schemas.openxmlformats.org/officeDocument/2006/relationships/chart" Target="charts/chart2.xml"/><Relationship Id="rId19" Type="http://schemas.openxmlformats.org/officeDocument/2006/relationships/hyperlink" Target="consultantplus://offline/ref=5EDF3272325EB22F4D7CBEE5F0CA6947DCE8421DD8A5DDC92441C6FA3658DB4C4EA2CD6C2F891FE16232FDA632EDCB8C4B74CDC6Y1wB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1466/92d969e26a4326c5d02fa79b8f9cf4994ee5633b/" TargetMode="External"/><Relationship Id="rId14" Type="http://schemas.openxmlformats.org/officeDocument/2006/relationships/hyperlink" Target="consultantplus://offline/ref=1BC20C9B488C37761B49114066226AD579445516F4D85EB416B753CC35B9ACA38D88636DA716052A537C9C8D6A68EAA908FEc2K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-5\GORFU\gorfo\&#1041;&#1102;&#1076;&#1078;&#1077;&#1090;%202025-2027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162"/>
      <c:perspective val="30"/>
    </c:view3D>
    <c:plotArea>
      <c:layout>
        <c:manualLayout>
          <c:layoutTarget val="inner"/>
          <c:xMode val="edge"/>
          <c:yMode val="edge"/>
          <c:x val="0"/>
          <c:y val="0"/>
          <c:w val="0.96484311156284364"/>
          <c:h val="1"/>
        </c:manualLayout>
      </c:layout>
      <c:pie3DChart>
        <c:varyColors val="1"/>
        <c:ser>
          <c:idx val="0"/>
          <c:order val="0"/>
          <c:tx>
            <c:strRef>
              <c:f>Лист1!$B$4</c:f>
              <c:strCache>
                <c:ptCount val="1"/>
                <c:pt idx="0">
                  <c:v>63%</c:v>
                </c:pt>
              </c:strCache>
            </c:strRef>
          </c:tx>
          <c:explosion val="25"/>
          <c:dPt>
            <c:idx val="0"/>
            <c:spPr>
              <a:ln w="6337"/>
            </c:spPr>
          </c:dPt>
          <c:dLbls>
            <c:dLbl>
              <c:idx val="0"/>
              <c:layout>
                <c:manualLayout>
                  <c:x val="-4.5316940359132814E-2"/>
                  <c:y val="-2.2418468409680851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Налоговые доходы
33%</a:t>
                    </a:r>
                  </a:p>
                </c:rich>
              </c:tx>
              <c:spPr/>
              <c:dLblPos val="bestFit"/>
            </c:dLbl>
            <c:dLbl>
              <c:idx val="1"/>
              <c:layout>
                <c:manualLayout>
                  <c:x val="1.8077499255050661E-2"/>
                  <c:y val="-0.2947387940143845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Неналоговые доходы
4%</a:t>
                    </a:r>
                  </a:p>
                </c:rich>
              </c:tx>
              <c:spPr/>
              <c:dLblPos val="bestFit"/>
            </c:dLbl>
            <c:dLbl>
              <c:idx val="2"/>
              <c:layout>
                <c:manualLayout>
                  <c:x val="8.9131245841548204E-2"/>
                  <c:y val="2.209944751381536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Безвозмездные поступления
63%</a:t>
                    </a:r>
                  </a:p>
                </c:rich>
              </c:tx>
              <c:spPr/>
              <c:dLblPos val="bestFit"/>
            </c:dLbl>
            <c:showCatName val="1"/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0.33000000000000412</c:v>
                </c:pt>
                <c:pt idx="1">
                  <c:v>4.0000000000000112E-2</c:v>
                </c:pt>
                <c:pt idx="2">
                  <c:v>0.63000000000000755</c:v>
                </c:pt>
              </c:numCache>
            </c:numRef>
          </c:val>
        </c:ser>
      </c:pie3DChart>
    </c:plotArea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autoTitleDeleted val="1"/>
    <c:view3D>
      <c:rotX val="30"/>
      <c:perspective val="70"/>
    </c:view3D>
    <c:plotArea>
      <c:layout>
        <c:manualLayout>
          <c:layoutTarget val="inner"/>
          <c:xMode val="edge"/>
          <c:yMode val="edge"/>
          <c:x val="6.641560958922707E-2"/>
          <c:y val="9.3464417690886731E-2"/>
          <c:w val="0.83192636551522336"/>
          <c:h val="0.83865143251146546"/>
        </c:manualLayout>
      </c:layout>
      <c:pie3DChart>
        <c:varyColors val="1"/>
        <c:ser>
          <c:idx val="1"/>
          <c:order val="1"/>
          <c:tx>
            <c:strRef>
              <c:f>Лист1!$C$2</c:f>
              <c:strCache>
                <c:ptCount val="1"/>
                <c:pt idx="0">
                  <c:v>Исполнено  за 2022 год</c:v>
                </c:pt>
              </c:strCache>
            </c:strRef>
          </c:tx>
          <c:explosion val="24"/>
          <c:dLbls>
            <c:dLbl>
              <c:idx val="5"/>
              <c:layout>
                <c:manualLayout>
                  <c:x val="-0.1253202407575334"/>
                  <c:y val="3.8298890113138674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>
                        <a:latin typeface="Times New Roman" pitchFamily="18" charset="0"/>
                        <a:cs typeface="Times New Roman" pitchFamily="18" charset="0"/>
                      </a:rPr>
                      <a:t>О</a:t>
                    </a:r>
                    <a:r>
                      <a:rPr lang="ru-RU" b="0"/>
                      <a:t>ХРАНА ОКРУЖАЮЩЕЙ СРЕДЫ</a:t>
                    </a:r>
                  </a:p>
                </c:rich>
              </c:tx>
              <c:showVal val="1"/>
              <c:showCatName val="1"/>
            </c:dLbl>
            <c:dLbl>
              <c:idx val="7"/>
              <c:layout>
                <c:manualLayout>
                  <c:x val="-8.1891451935809267E-2"/>
                  <c:y val="9.2098122350091266E-2"/>
                </c:manualLayout>
              </c:layout>
              <c:showVal val="1"/>
              <c:showCatName val="1"/>
            </c:dLbl>
            <c:dLbl>
              <c:idx val="8"/>
              <c:layout>
                <c:manualLayout>
                  <c:x val="-4.0214669608970965E-2"/>
                  <c:y val="-8.627917792803782E-4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Лист1!$A$3:$A$14</c:f>
              <c:strCache>
                <c:ptCount val="12"/>
                <c:pt idx="1">
                  <c:v>ОБЩЕГОСУДАРСТВЕННЫЕ ВОПРОСЫ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КУЛЬТУРА, КИНЕМАТОГРАФИЯ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СРЕДСТВА МАССОВОЙ ИНФОРМАЦИИ</c:v>
                </c:pt>
                <c:pt idx="11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Лист1!$C$3:$C$14</c:f>
            </c:numRef>
          </c:val>
        </c:ser>
        <c:ser>
          <c:idx val="0"/>
          <c:order val="0"/>
          <c:tx>
            <c:strRef>
              <c:f>Лист1!$B$2</c:f>
              <c:strCache>
                <c:ptCount val="1"/>
                <c:pt idx="0">
                  <c:v>Уточненная бюджетная роспись на год, тыс.рублей</c:v>
                </c:pt>
              </c:strCache>
            </c:strRef>
          </c:tx>
          <c:explosion val="25"/>
          <c:cat>
            <c:strRef>
              <c:f>Лист1!$A$3:$A$14</c:f>
              <c:strCache>
                <c:ptCount val="12"/>
                <c:pt idx="1">
                  <c:v>ОБЩЕГОСУДАРСТВЕННЫЕ ВОПРОСЫ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КУЛЬТУРА, КИНЕМАТОГРАФИЯ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СРЕДСТВА МАССОВОЙ ИНФОРМАЦИИ</c:v>
                </c:pt>
                <c:pt idx="11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Лист1!$B$3:$B$14</c:f>
            </c:numRef>
          </c:val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% исполнения к уточненной бюджетной росписи на год</c:v>
                </c:pt>
              </c:strCache>
            </c:strRef>
          </c:tx>
          <c:cat>
            <c:strRef>
              <c:f>Лист1!$A$3:$A$14</c:f>
              <c:strCache>
                <c:ptCount val="12"/>
                <c:pt idx="1">
                  <c:v>ОБЩЕГОСУДАРСТВЕННЫЕ ВОПРОСЫ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КУЛЬТУРА, КИНЕМАТОГРАФИЯ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СРЕДСТВА МАССОВОЙ ИНФОРМАЦИИ</c:v>
                </c:pt>
                <c:pt idx="11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Лист1!$D$3:$D$14</c:f>
            </c:numRef>
          </c:val>
        </c:ser>
        <c:ser>
          <c:idx val="3"/>
          <c:order val="3"/>
          <c:tx>
            <c:strRef>
              <c:f>Лист1!$E$2</c:f>
              <c:strCache>
                <c:ptCount val="1"/>
                <c:pt idx="0">
                  <c:v>Удельный вес в структуре расходов  за год, %</c:v>
                </c:pt>
              </c:strCache>
            </c:strRef>
          </c:tx>
          <c:explosion val="29"/>
          <c:dLbls>
            <c:dLbl>
              <c:idx val="1"/>
              <c:layout>
                <c:manualLayout>
                  <c:x val="0.17616007329066183"/>
                  <c:y val="-0.10259546355523086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ОБЩЕГОСУДАРСТВЕННЫЕ ВОПРОСЫ
12,2%</a:t>
                    </a:r>
                  </a:p>
                </c:rich>
              </c:tx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НАЦИОНАЛЬНАЯ БЕЗОПАСНОСТЬ И ПРАВООХРАНИТЕЛЬНАЯ ДЕЯТЕЛЬНОСТЬ
0,7%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НАЦИОНАЛЬНАЯ ЭКОНОМИКА
10,2%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-2.6412535342953382E-2"/>
                  <c:y val="0.1045768603248918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ЖИЛИЩНО-КОММУНАЛЬНОЕ ХОЗЯЙСТВО
4,3%</a:t>
                    </a: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-4.3159620419312303E-2"/>
                  <c:y val="2.3106349624512551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ОБРАЗОВАНИЕ
56,3%</a:t>
                    </a:r>
                  </a:p>
                </c:rich>
              </c:tx>
              <c:showCatName val="1"/>
              <c:showPercent val="1"/>
            </c:dLbl>
            <c:dLbl>
              <c:idx val="7"/>
              <c:layout>
                <c:manualLayout>
                  <c:x val="-2.602582358649869E-2"/>
                  <c:y val="-2.5946589390080602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КУЛЬТУРА, КИНЕМАТОГРАФИЯ
9,0%</a:t>
                    </a:r>
                  </a:p>
                </c:rich>
              </c:tx>
              <c:showCatName val="1"/>
              <c:showPercent val="1"/>
            </c:dLbl>
            <c:dLbl>
              <c:idx val="8"/>
              <c:layout>
                <c:manualLayout>
                  <c:x val="2.9617240414977521E-2"/>
                  <c:y val="-2.2150149446932516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СОЦИАЛЬНАЯ ПОЛИТИКА
1,5%</a:t>
                    </a:r>
                  </a:p>
                </c:rich>
              </c:tx>
              <c:showCatName val="1"/>
              <c:showPercent val="1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ФИЗИЧЕСКАЯ КУЛЬТУРА И СПОРТ
4,8%</a:t>
                    </a:r>
                  </a:p>
                </c:rich>
              </c:tx>
              <c:showCatName val="1"/>
              <c:showPercent val="1"/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СРЕДСТВА МАССОВОЙ ИНФОРМАЦИИ
0,4%</a:t>
                    </a:r>
                  </a:p>
                </c:rich>
              </c:tx>
              <c:showCatName val="1"/>
              <c:showPercent val="1"/>
            </c:dLbl>
            <c:dLbl>
              <c:idx val="11"/>
              <c:layout>
                <c:manualLayout>
                  <c:x val="0.18667550243675488"/>
                  <c:y val="-6.8918072541266154E-2"/>
                </c:manualLayout>
              </c:layout>
              <c:tx>
                <c:rich>
                  <a:bodyPr/>
                  <a:lstStyle/>
                  <a:p>
                    <a:r>
                      <a:rPr lang="ru-RU" sz="800" b="0">
                        <a:latin typeface="Times New Roman" pitchFamily="18" charset="0"/>
                        <a:cs typeface="Times New Roman" pitchFamily="18" charset="0"/>
                      </a:rPr>
                      <a:t>ОБСЛУЖИВАНИЕ ГОСУДАРСТВЕННОГО И МУНИЦИПАЛЬНОГО ДОЛГА
0,6%</a:t>
                    </a:r>
                  </a:p>
                </c:rich>
              </c:tx>
              <c:showCatName val="1"/>
              <c:showPercent val="1"/>
            </c:dLbl>
            <c:numFmt formatCode="0.0%" sourceLinked="0"/>
            <c:showCatName val="1"/>
            <c:showPercent val="1"/>
            <c:showLeaderLines val="1"/>
          </c:dLbls>
          <c:cat>
            <c:strRef>
              <c:f>Лист1!$A$3:$A$14</c:f>
              <c:strCache>
                <c:ptCount val="12"/>
                <c:pt idx="1">
                  <c:v>ОБЩЕГОСУДАРСТВЕННЫЕ ВОПРОСЫ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КУЛЬТУРА, КИНЕМАТОГРАФИЯ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СРЕДСТВА МАССОВОЙ ИНФОРМАЦИИ</c:v>
                </c:pt>
                <c:pt idx="11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Лист1!$E$3:$E$14</c:f>
              <c:numCache>
                <c:formatCode>0.0</c:formatCode>
                <c:ptCount val="12"/>
                <c:pt idx="1">
                  <c:v>12.216768305124623</c:v>
                </c:pt>
                <c:pt idx="2">
                  <c:v>0.73019276200127969</c:v>
                </c:pt>
                <c:pt idx="3">
                  <c:v>10.220439351745995</c:v>
                </c:pt>
                <c:pt idx="4">
                  <c:v>4.3</c:v>
                </c:pt>
                <c:pt idx="6">
                  <c:v>56.299364841673693</c:v>
                </c:pt>
                <c:pt idx="7">
                  <c:v>9.0112404200270184</c:v>
                </c:pt>
                <c:pt idx="8">
                  <c:v>1.5</c:v>
                </c:pt>
                <c:pt idx="9">
                  <c:v>4.8181485876171664</c:v>
                </c:pt>
                <c:pt idx="10">
                  <c:v>0.42995473296987718</c:v>
                </c:pt>
                <c:pt idx="11">
                  <c:v>0.60000000000000064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34AA0-B152-44DA-AF10-3520185C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4504</TotalTime>
  <Pages>101</Pages>
  <Words>29495</Words>
  <Characters>168123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</dc:creator>
  <cp:lastModifiedBy>Astafyeva</cp:lastModifiedBy>
  <cp:revision>465</cp:revision>
  <cp:lastPrinted>2023-11-09T04:58:00Z</cp:lastPrinted>
  <dcterms:created xsi:type="dcterms:W3CDTF">2021-11-12T09:23:00Z</dcterms:created>
  <dcterms:modified xsi:type="dcterms:W3CDTF">2024-11-14T08:14:00Z</dcterms:modified>
</cp:coreProperties>
</file>