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28E" w:rsidRDefault="00BB728E" w:rsidP="00BB728E">
      <w:pPr>
        <w:pStyle w:val="a3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32957" cy="811033"/>
            <wp:effectExtent l="19050" t="0" r="0" b="0"/>
            <wp:docPr id="5" name="Рисунок 1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erb_zhel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144" cy="82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28E" w:rsidRPr="00587087" w:rsidRDefault="007B1D9D" w:rsidP="00BB728E">
      <w:pPr>
        <w:pStyle w:val="3"/>
        <w:framePr w:w="9897" w:wrap="around" w:x="1435" w:y="266"/>
        <w:widowControl w:val="0"/>
        <w:rPr>
          <w:sz w:val="28"/>
          <w:szCs w:val="28"/>
        </w:rPr>
      </w:pPr>
      <w:r>
        <w:rPr>
          <w:sz w:val="28"/>
          <w:szCs w:val="28"/>
        </w:rPr>
        <w:t>Городской округ</w:t>
      </w:r>
      <w:r w:rsidR="00BB728E" w:rsidRPr="00587087">
        <w:rPr>
          <w:sz w:val="28"/>
          <w:szCs w:val="28"/>
        </w:rPr>
        <w:t xml:space="preserve"> «Закрытое административно</w:t>
      </w:r>
      <w:r w:rsidR="00BB728E">
        <w:rPr>
          <w:sz w:val="28"/>
          <w:szCs w:val="28"/>
        </w:rPr>
        <w:t xml:space="preserve"> – территориальное образование </w:t>
      </w:r>
      <w:r w:rsidR="00BB728E" w:rsidRPr="00587087">
        <w:rPr>
          <w:sz w:val="28"/>
          <w:szCs w:val="28"/>
        </w:rPr>
        <w:t>Железногорск Красноярского края»</w:t>
      </w:r>
    </w:p>
    <w:p w:rsidR="00BB728E" w:rsidRPr="00587087" w:rsidRDefault="00BB728E" w:rsidP="00BB728E">
      <w:pPr>
        <w:pStyle w:val="1"/>
        <w:keepNext w:val="0"/>
        <w:framePr w:w="9897" w:wrap="around" w:x="1435" w:y="266"/>
        <w:widowControl w:val="0"/>
        <w:rPr>
          <w:szCs w:val="28"/>
        </w:rPr>
      </w:pPr>
    </w:p>
    <w:p w:rsidR="00BB728E" w:rsidRPr="00587087" w:rsidRDefault="00BB728E" w:rsidP="00BB728E">
      <w:pPr>
        <w:pStyle w:val="1"/>
        <w:keepNext w:val="0"/>
        <w:framePr w:w="9897" w:wrap="around" w:x="1435" w:y="266"/>
        <w:widowControl w:val="0"/>
        <w:rPr>
          <w:szCs w:val="28"/>
        </w:rPr>
      </w:pPr>
      <w:r w:rsidRPr="00587087">
        <w:rPr>
          <w:szCs w:val="28"/>
        </w:rPr>
        <w:t>СОВЕТ ДЕПУТАТОВ ЗАТО г. ЖЕЛЕЗНОГОРСК</w:t>
      </w:r>
    </w:p>
    <w:p w:rsidR="00BB728E" w:rsidRPr="00587087" w:rsidRDefault="00BB728E" w:rsidP="00BB728E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728E" w:rsidRPr="00587087" w:rsidRDefault="00BB728E" w:rsidP="00BB728E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BB728E" w:rsidRPr="00587087" w:rsidRDefault="00943535" w:rsidP="00943535">
      <w:pPr>
        <w:framePr w:w="10077" w:h="571" w:hSpace="180" w:wrap="around" w:vAnchor="text" w:hAnchor="page" w:x="1181" w:y="2947"/>
        <w:widowControl w:val="0"/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 декабря</w:t>
      </w:r>
      <w:r w:rsidRPr="00587087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24</w:t>
      </w:r>
      <w:r w:rsidRPr="0058708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587087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48-501Р</w:t>
      </w:r>
    </w:p>
    <w:p w:rsidR="00BB728E" w:rsidRPr="00587087" w:rsidRDefault="00BB728E" w:rsidP="00BB728E">
      <w:pPr>
        <w:framePr w:w="10077" w:h="571" w:hSpace="180" w:wrap="around" w:vAnchor="text" w:hAnchor="page" w:x="1181" w:y="2947"/>
        <w:widowControl w:val="0"/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587087">
        <w:rPr>
          <w:rFonts w:ascii="Times New Roman" w:hAnsi="Times New Roman"/>
          <w:b/>
          <w:sz w:val="24"/>
          <w:szCs w:val="24"/>
        </w:rPr>
        <w:t>г. Железногорск</w:t>
      </w:r>
    </w:p>
    <w:p w:rsidR="00BB728E" w:rsidRDefault="00BB728E" w:rsidP="00BB72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728E" w:rsidRPr="00587087" w:rsidRDefault="00BB728E" w:rsidP="00BB728E">
      <w:pPr>
        <w:rPr>
          <w:rFonts w:ascii="Times New Roman" w:hAnsi="Times New Roman"/>
          <w:sz w:val="28"/>
          <w:szCs w:val="28"/>
        </w:rPr>
      </w:pPr>
    </w:p>
    <w:p w:rsidR="00DE7886" w:rsidRPr="00DE7886" w:rsidRDefault="00DE7886" w:rsidP="00DE78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7886">
        <w:rPr>
          <w:rFonts w:ascii="Times New Roman" w:hAnsi="Times New Roman"/>
          <w:sz w:val="28"/>
          <w:szCs w:val="28"/>
        </w:rPr>
        <w:t>Об определении органа местного самоуправления, уполномоченного на проведение торгов в форме электронного аукциона на право заключения договоров на установку и эксплуатацию рекламных конструкций на земельных участках, зданиях или ином недвижимом имуществе, находящемся в муниципальной собственности, а также если иное не установлено законодательством, на земельных участках, государственная собственность на которые не разграничена</w:t>
      </w:r>
    </w:p>
    <w:p w:rsidR="00DE7886" w:rsidRPr="00DE7886" w:rsidRDefault="00DE7886" w:rsidP="00DE788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5838" w:rsidRDefault="00535838" w:rsidP="00DE78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E7886" w:rsidRPr="00DE7886" w:rsidRDefault="00DE7886" w:rsidP="00DE78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E7886">
        <w:rPr>
          <w:rFonts w:ascii="Times New Roman" w:hAnsi="Times New Roman"/>
          <w:sz w:val="28"/>
          <w:szCs w:val="28"/>
        </w:rPr>
        <w:t>В соответствии с Федеральным законом от 13.03.2006 № 38-ФЗ «О рекламе», Федеральным законом от 06.10.2003 № 131-ФЗ «Об общих принципах организации местного самоуправления в Российской Федерации» Решением Совета депутатов ЗАТО г. Железногорск Красноярского края от 07.09.2017 № 22-91Р «Об утверждении Правил благоустройства территории ЗАТО Железногорск», руководствуясь Уставом ЗАТО Железногорск, Совет депутатов ЗАТО г. Железногорск</w:t>
      </w:r>
    </w:p>
    <w:p w:rsidR="00DE7886" w:rsidRPr="00DE7886" w:rsidRDefault="00DE7886" w:rsidP="00DE78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7886" w:rsidRPr="00DE7886" w:rsidRDefault="00DE7886" w:rsidP="00DE78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7886">
        <w:rPr>
          <w:rFonts w:ascii="Times New Roman" w:hAnsi="Times New Roman"/>
          <w:sz w:val="28"/>
          <w:szCs w:val="28"/>
        </w:rPr>
        <w:t>РЕШИЛ:</w:t>
      </w:r>
    </w:p>
    <w:p w:rsidR="00DE7886" w:rsidRPr="00DE7886" w:rsidRDefault="00DE7886" w:rsidP="00DE78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E7886">
        <w:rPr>
          <w:rFonts w:ascii="Times New Roman" w:hAnsi="Times New Roman"/>
          <w:sz w:val="28"/>
          <w:szCs w:val="28"/>
        </w:rPr>
        <w:t>1.</w:t>
      </w:r>
      <w:r w:rsidRPr="00DE7886">
        <w:rPr>
          <w:rFonts w:ascii="Times New Roman" w:hAnsi="Times New Roman"/>
          <w:sz w:val="28"/>
          <w:szCs w:val="28"/>
        </w:rPr>
        <w:tab/>
        <w:t>Определить Администрацию ЗАТО г. Железногорск органом местного самоуправления, уполномоченным на проведение торгов в форме электронного аукциона на право заключения договоров на установку и эксплуатацию рекламных конструкций на земельных участках, зданиях или ином недвижимом имуществе, находящемся в муниципальной собственности, а также если иное не установлено законодательством, на земельных участках, государственная собственность на которые не разграничена.</w:t>
      </w:r>
    </w:p>
    <w:p w:rsidR="00DE7886" w:rsidRPr="00DE7886" w:rsidRDefault="00DE7886" w:rsidP="00DE78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E7886">
        <w:rPr>
          <w:rFonts w:ascii="Times New Roman" w:hAnsi="Times New Roman"/>
          <w:sz w:val="28"/>
          <w:szCs w:val="28"/>
        </w:rPr>
        <w:lastRenderedPageBreak/>
        <w:t>2.</w:t>
      </w:r>
      <w:r w:rsidRPr="00DE7886">
        <w:rPr>
          <w:rFonts w:ascii="Times New Roman" w:hAnsi="Times New Roman"/>
          <w:sz w:val="28"/>
          <w:szCs w:val="28"/>
        </w:rPr>
        <w:tab/>
        <w:t>Опубликовать настоящее решение в газете «Город и горожане» и разместить на официальном сайте Совета депутатов ЗАТО г. Железногорск в информационно-телекоммуникационной сети Интернет (www.gorsovet-26.ru).</w:t>
      </w:r>
    </w:p>
    <w:p w:rsidR="00DE7886" w:rsidRPr="00DE7886" w:rsidRDefault="00DE7886" w:rsidP="00DE78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E7886">
        <w:rPr>
          <w:rFonts w:ascii="Times New Roman" w:hAnsi="Times New Roman"/>
          <w:sz w:val="28"/>
          <w:szCs w:val="28"/>
        </w:rPr>
        <w:t>3.</w:t>
      </w:r>
      <w:r w:rsidRPr="00DE7886">
        <w:rPr>
          <w:rFonts w:ascii="Times New Roman" w:hAnsi="Times New Roman"/>
          <w:sz w:val="28"/>
          <w:szCs w:val="28"/>
        </w:rPr>
        <w:tab/>
        <w:t>Настоящее решение вступает в силу после его официального опубликования.</w:t>
      </w:r>
    </w:p>
    <w:p w:rsidR="00DE7886" w:rsidRPr="00DE7886" w:rsidRDefault="00DE7886" w:rsidP="00DE78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E7886">
        <w:rPr>
          <w:rFonts w:ascii="Times New Roman" w:hAnsi="Times New Roman"/>
          <w:sz w:val="28"/>
          <w:szCs w:val="28"/>
        </w:rPr>
        <w:t>4.</w:t>
      </w:r>
      <w:r w:rsidRPr="00DE7886">
        <w:rPr>
          <w:rFonts w:ascii="Times New Roman" w:hAnsi="Times New Roman"/>
          <w:sz w:val="28"/>
          <w:szCs w:val="28"/>
        </w:rPr>
        <w:tab/>
        <w:t>Контроль над исполнением настоящего решения возложить на председателя постоянной комиссии по вопросам экономики, собственности и ЖКХ С</w:t>
      </w:r>
      <w:r w:rsidR="00535838">
        <w:rPr>
          <w:rFonts w:ascii="Times New Roman" w:hAnsi="Times New Roman"/>
          <w:sz w:val="28"/>
          <w:szCs w:val="28"/>
        </w:rPr>
        <w:t>.</w:t>
      </w:r>
      <w:r w:rsidRPr="00DE7886">
        <w:rPr>
          <w:rFonts w:ascii="Times New Roman" w:hAnsi="Times New Roman"/>
          <w:sz w:val="28"/>
          <w:szCs w:val="28"/>
        </w:rPr>
        <w:t xml:space="preserve">О. </w:t>
      </w:r>
      <w:proofErr w:type="spellStart"/>
      <w:r w:rsidRPr="00DE7886">
        <w:rPr>
          <w:rFonts w:ascii="Times New Roman" w:hAnsi="Times New Roman"/>
          <w:sz w:val="28"/>
          <w:szCs w:val="28"/>
        </w:rPr>
        <w:t>Ташева</w:t>
      </w:r>
      <w:proofErr w:type="spellEnd"/>
      <w:r w:rsidRPr="00DE7886">
        <w:rPr>
          <w:rFonts w:ascii="Times New Roman" w:hAnsi="Times New Roman"/>
          <w:sz w:val="28"/>
          <w:szCs w:val="28"/>
        </w:rPr>
        <w:t>.</w:t>
      </w:r>
    </w:p>
    <w:p w:rsidR="00DE7886" w:rsidRPr="00DE7886" w:rsidRDefault="00DE7886" w:rsidP="00DE788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E7886" w:rsidRDefault="00DE7886" w:rsidP="00DE788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Look w:val="01E0"/>
      </w:tblPr>
      <w:tblGrid>
        <w:gridCol w:w="5197"/>
        <w:gridCol w:w="298"/>
        <w:gridCol w:w="3969"/>
      </w:tblGrid>
      <w:tr w:rsidR="005428D2" w:rsidRPr="003869CC" w:rsidTr="005428D2">
        <w:trPr>
          <w:trHeight w:val="531"/>
        </w:trPr>
        <w:tc>
          <w:tcPr>
            <w:tcW w:w="5197" w:type="dxa"/>
          </w:tcPr>
          <w:p w:rsidR="005428D2" w:rsidRPr="003869CC" w:rsidRDefault="005428D2" w:rsidP="005428D2">
            <w:pPr>
              <w:pStyle w:val="a7"/>
              <w:tabs>
                <w:tab w:val="left" w:pos="1418"/>
                <w:tab w:val="left" w:pos="1560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9CC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депутатов </w:t>
            </w:r>
          </w:p>
          <w:p w:rsidR="005428D2" w:rsidRPr="003869CC" w:rsidRDefault="005428D2" w:rsidP="005428D2">
            <w:pPr>
              <w:pStyle w:val="a7"/>
              <w:tabs>
                <w:tab w:val="left" w:pos="1418"/>
                <w:tab w:val="left" w:pos="156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69CC">
              <w:rPr>
                <w:rFonts w:ascii="Times New Roman" w:hAnsi="Times New Roman" w:cs="Times New Roman"/>
                <w:sz w:val="28"/>
                <w:szCs w:val="28"/>
              </w:rPr>
              <w:t xml:space="preserve">ЗАТО </w:t>
            </w:r>
            <w:proofErr w:type="gramStart"/>
            <w:r w:rsidRPr="003869C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3869CC">
              <w:rPr>
                <w:rFonts w:ascii="Times New Roman" w:hAnsi="Times New Roman" w:cs="Times New Roman"/>
                <w:sz w:val="28"/>
                <w:szCs w:val="28"/>
              </w:rPr>
              <w:t xml:space="preserve">. Железногорск </w:t>
            </w:r>
          </w:p>
          <w:p w:rsidR="005428D2" w:rsidRPr="003869CC" w:rsidRDefault="005428D2" w:rsidP="005428D2">
            <w:pPr>
              <w:pStyle w:val="a7"/>
              <w:tabs>
                <w:tab w:val="left" w:pos="1418"/>
                <w:tab w:val="left" w:pos="1560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8D2" w:rsidRPr="003869CC" w:rsidRDefault="005428D2" w:rsidP="005428D2">
            <w:pPr>
              <w:pStyle w:val="a7"/>
              <w:tabs>
                <w:tab w:val="left" w:pos="1418"/>
                <w:tab w:val="left" w:pos="156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С</w:t>
            </w:r>
            <w:r w:rsidRPr="003869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869C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Проскурнин</w:t>
            </w:r>
            <w:r w:rsidRPr="003869C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5428D2" w:rsidRPr="003869CC" w:rsidRDefault="005428D2" w:rsidP="005428D2">
            <w:pPr>
              <w:pStyle w:val="a7"/>
              <w:tabs>
                <w:tab w:val="left" w:pos="1418"/>
                <w:tab w:val="left" w:pos="156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69CC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298" w:type="dxa"/>
          </w:tcPr>
          <w:p w:rsidR="005428D2" w:rsidRPr="003869CC" w:rsidRDefault="005428D2" w:rsidP="00BB19E4">
            <w:pPr>
              <w:pStyle w:val="a7"/>
              <w:tabs>
                <w:tab w:val="left" w:pos="1418"/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5428D2" w:rsidRPr="00470231" w:rsidRDefault="005428D2" w:rsidP="00BB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Исполняющий обязанности </w:t>
            </w:r>
            <w:proofErr w:type="gramStart"/>
            <w:r w:rsidRPr="00470231">
              <w:rPr>
                <w:rFonts w:ascii="Times New Roman" w:hAnsi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proofErr w:type="gramEnd"/>
            <w:r w:rsidRPr="00470231">
              <w:rPr>
                <w:rFonts w:ascii="Times New Roman" w:hAnsi="Times New Roman"/>
                <w:sz w:val="28"/>
                <w:szCs w:val="28"/>
              </w:rPr>
              <w:t xml:space="preserve"> ЗАТО г. Железногорск</w:t>
            </w:r>
          </w:p>
          <w:p w:rsidR="005428D2" w:rsidRPr="00470231" w:rsidRDefault="005428D2" w:rsidP="00BB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428D2" w:rsidRPr="003869CC" w:rsidRDefault="005428D2" w:rsidP="00BB19E4">
            <w:pPr>
              <w:pStyle w:val="a7"/>
              <w:tabs>
                <w:tab w:val="left" w:pos="1418"/>
                <w:tab w:val="left" w:pos="1560"/>
              </w:tabs>
              <w:spacing w:after="0" w:line="240" w:lineRule="auto"/>
              <w:ind w:lef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Р.И.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Вычужанин</w:t>
            </w:r>
            <w:proofErr w:type="spellEnd"/>
          </w:p>
        </w:tc>
      </w:tr>
    </w:tbl>
    <w:p w:rsidR="0027736F" w:rsidRDefault="0027736F"/>
    <w:p w:rsidR="00FD778B" w:rsidRDefault="00FD778B"/>
    <w:p w:rsidR="00FD778B" w:rsidRDefault="00FD778B"/>
    <w:p w:rsidR="00FD778B" w:rsidRDefault="00FD778B"/>
    <w:p w:rsidR="00FD778B" w:rsidRDefault="00FD778B"/>
    <w:p w:rsidR="00FD778B" w:rsidRDefault="00FD778B"/>
    <w:p w:rsidR="00FD778B" w:rsidRDefault="00FD778B"/>
    <w:p w:rsidR="00FD778B" w:rsidRDefault="00FD778B"/>
    <w:p w:rsidR="00FD778B" w:rsidRDefault="00FD778B"/>
    <w:p w:rsidR="00FD778B" w:rsidRDefault="00FD778B"/>
    <w:p w:rsidR="00FD778B" w:rsidRDefault="00FD778B"/>
    <w:p w:rsidR="00FD778B" w:rsidRDefault="00FD778B"/>
    <w:p w:rsidR="00FD778B" w:rsidRDefault="00FD778B"/>
    <w:p w:rsidR="00FD778B" w:rsidRDefault="00FD778B"/>
    <w:p w:rsidR="00FD778B" w:rsidRDefault="00FD778B"/>
    <w:p w:rsidR="00FD778B" w:rsidRDefault="00FD778B"/>
    <w:p w:rsidR="00FD778B" w:rsidRDefault="00FD778B"/>
    <w:p w:rsidR="00FD778B" w:rsidRDefault="00FD778B"/>
    <w:p w:rsidR="00FD778B" w:rsidRDefault="00FD778B"/>
    <w:sectPr w:rsidR="00FD778B" w:rsidSect="00076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B728E"/>
    <w:rsid w:val="000278A1"/>
    <w:rsid w:val="00076A08"/>
    <w:rsid w:val="00076DB6"/>
    <w:rsid w:val="001751B2"/>
    <w:rsid w:val="001A5783"/>
    <w:rsid w:val="0027736F"/>
    <w:rsid w:val="00304A29"/>
    <w:rsid w:val="003151BE"/>
    <w:rsid w:val="003C0197"/>
    <w:rsid w:val="003D738D"/>
    <w:rsid w:val="00444397"/>
    <w:rsid w:val="00483DC5"/>
    <w:rsid w:val="0052394E"/>
    <w:rsid w:val="00535838"/>
    <w:rsid w:val="005428D2"/>
    <w:rsid w:val="00626500"/>
    <w:rsid w:val="00672AD6"/>
    <w:rsid w:val="00690C39"/>
    <w:rsid w:val="00717F4C"/>
    <w:rsid w:val="00765B95"/>
    <w:rsid w:val="00786DC7"/>
    <w:rsid w:val="00790CA2"/>
    <w:rsid w:val="007B1D9D"/>
    <w:rsid w:val="00943535"/>
    <w:rsid w:val="00BB728E"/>
    <w:rsid w:val="00C1513F"/>
    <w:rsid w:val="00C443B2"/>
    <w:rsid w:val="00CD3A82"/>
    <w:rsid w:val="00DE7886"/>
    <w:rsid w:val="00FD7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28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B728E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72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BB728E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">
    <w:name w:val="Body Text 3"/>
    <w:basedOn w:val="a"/>
    <w:link w:val="30"/>
    <w:rsid w:val="00BB728E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B728E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4">
    <w:name w:val="envelope address"/>
    <w:basedOn w:val="a"/>
    <w:uiPriority w:val="99"/>
    <w:semiHidden/>
    <w:unhideWhenUsed/>
    <w:rsid w:val="00BB728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B7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728E"/>
    <w:rPr>
      <w:rFonts w:ascii="Tahoma" w:eastAsia="Calibri" w:hAnsi="Tahoma" w:cs="Tahoma"/>
      <w:sz w:val="16"/>
      <w:szCs w:val="16"/>
    </w:rPr>
  </w:style>
  <w:style w:type="paragraph" w:styleId="a7">
    <w:name w:val="Body Text Indent"/>
    <w:basedOn w:val="a"/>
    <w:link w:val="a8"/>
    <w:uiPriority w:val="99"/>
    <w:unhideWhenUsed/>
    <w:rsid w:val="005428D2"/>
    <w:pPr>
      <w:spacing w:after="120"/>
      <w:ind w:left="283"/>
    </w:pPr>
    <w:rPr>
      <w:rFonts w:asciiTheme="minorHAnsi" w:eastAsiaTheme="minorHAnsi" w:hAnsiTheme="minorHAnsi" w:cstheme="minorBidi"/>
    </w:rPr>
  </w:style>
  <w:style w:type="character" w:customStyle="1" w:styleId="a8">
    <w:name w:val="Основной текст с отступом Знак"/>
    <w:basedOn w:val="a0"/>
    <w:link w:val="a7"/>
    <w:uiPriority w:val="99"/>
    <w:rsid w:val="005428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Бородина Ю.И.</dc:creator>
  <cp:lastModifiedBy>Shakirov</cp:lastModifiedBy>
  <cp:revision>17</cp:revision>
  <cp:lastPrinted>2024-12-11T04:36:00Z</cp:lastPrinted>
  <dcterms:created xsi:type="dcterms:W3CDTF">2019-04-30T02:04:00Z</dcterms:created>
  <dcterms:modified xsi:type="dcterms:W3CDTF">2024-12-12T08:54:00Z</dcterms:modified>
</cp:coreProperties>
</file>