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нормотворческой деятельности </w:t>
      </w:r>
    </w:p>
    <w:p w:rsidR="00635694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</w:p>
    <w:p w:rsidR="003953A2" w:rsidRDefault="00635694" w:rsidP="00635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 за 202</w:t>
      </w:r>
      <w:r w:rsidR="002C56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53A2" w:rsidRDefault="003953A2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6B1" w:rsidRDefault="001A56B1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C4">
        <w:rPr>
          <w:rFonts w:ascii="Times New Roman" w:hAnsi="Times New Roman" w:cs="Times New Roman"/>
          <w:sz w:val="28"/>
          <w:szCs w:val="28"/>
        </w:rPr>
        <w:t>В 202</w:t>
      </w:r>
      <w:r w:rsidR="00DD2BD2">
        <w:rPr>
          <w:rFonts w:ascii="Times New Roman" w:hAnsi="Times New Roman" w:cs="Times New Roman"/>
          <w:sz w:val="28"/>
          <w:szCs w:val="28"/>
        </w:rPr>
        <w:t>4</w:t>
      </w:r>
      <w:r w:rsidRPr="008C5AC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753AE1">
        <w:rPr>
          <w:rFonts w:ascii="Times New Roman" w:hAnsi="Times New Roman" w:cs="Times New Roman"/>
          <w:sz w:val="28"/>
          <w:szCs w:val="28"/>
        </w:rPr>
        <w:t>11</w:t>
      </w:r>
      <w:r w:rsidRPr="008C5AC4">
        <w:rPr>
          <w:rFonts w:ascii="Times New Roman" w:hAnsi="Times New Roman" w:cs="Times New Roman"/>
          <w:sz w:val="28"/>
          <w:szCs w:val="28"/>
        </w:rPr>
        <w:t xml:space="preserve"> сессий </w:t>
      </w:r>
      <w:r>
        <w:rPr>
          <w:rFonts w:ascii="Times New Roman" w:hAnsi="Times New Roman" w:cs="Times New Roman"/>
          <w:sz w:val="28"/>
          <w:szCs w:val="28"/>
        </w:rPr>
        <w:t xml:space="preserve">(5 очередных и </w:t>
      </w:r>
      <w:r w:rsidR="00753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внеочередных) </w:t>
      </w:r>
      <w:r w:rsidRPr="008C5AC4">
        <w:rPr>
          <w:rFonts w:ascii="Times New Roman" w:hAnsi="Times New Roman" w:cs="Times New Roman"/>
          <w:sz w:val="28"/>
          <w:szCs w:val="28"/>
        </w:rPr>
        <w:t>Совета депутатов.</w:t>
      </w:r>
      <w:r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3D24FD">
        <w:rPr>
          <w:rFonts w:ascii="Times New Roman" w:hAnsi="Times New Roman" w:cs="Times New Roman"/>
          <w:sz w:val="28"/>
          <w:szCs w:val="28"/>
        </w:rPr>
        <w:t xml:space="preserve"> 99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3D24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F00139">
        <w:rPr>
          <w:rFonts w:ascii="Times New Roman" w:hAnsi="Times New Roman" w:cs="Times New Roman"/>
          <w:sz w:val="28"/>
          <w:szCs w:val="28"/>
        </w:rPr>
        <w:t>5</w:t>
      </w:r>
      <w:r w:rsidR="00EA1A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решений носят нормативный характер, </w:t>
      </w:r>
      <w:r w:rsidR="00EA1A1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A1A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79F1">
        <w:rPr>
          <w:rFonts w:ascii="Times New Roman" w:hAnsi="Times New Roman" w:cs="Times New Roman"/>
          <w:sz w:val="28"/>
          <w:szCs w:val="28"/>
        </w:rPr>
        <w:t>индивидуальные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. На протяжении года на рассмотрение сессии Совета депутатов вносились вопросы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распоряжения муниципальной собственностью, </w:t>
      </w:r>
      <w:r w:rsidR="00C37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C379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муниципальные правовые акты.</w:t>
      </w:r>
    </w:p>
    <w:p w:rsidR="001A56B1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сессий Совета депутатов в 202</w:t>
      </w:r>
      <w:r w:rsidR="00753A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были заслушаны отчёты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 председателя </w:t>
      </w:r>
      <w:r w:rsidR="006D796D">
        <w:rPr>
          <w:rFonts w:ascii="Times New Roman" w:hAnsi="Times New Roman" w:cs="Times New Roman"/>
          <w:sz w:val="28"/>
          <w:szCs w:val="28"/>
        </w:rPr>
        <w:t>Счётной палаты ЗАТО Железногорск</w:t>
      </w:r>
      <w:r>
        <w:rPr>
          <w:rFonts w:ascii="Times New Roman" w:hAnsi="Times New Roman" w:cs="Times New Roman"/>
          <w:sz w:val="28"/>
          <w:szCs w:val="28"/>
        </w:rPr>
        <w:t>, начальника Межмуниципального управления МВД России по ЗАТО г. Железногорск</w:t>
      </w:r>
      <w:r w:rsidR="00EA1A18">
        <w:rPr>
          <w:rFonts w:ascii="Times New Roman" w:hAnsi="Times New Roman" w:cs="Times New Roman"/>
          <w:sz w:val="28"/>
          <w:szCs w:val="28"/>
        </w:rPr>
        <w:t xml:space="preserve"> Красноярского края, а также доклад представителя Уполномоченного по правам человека в Красноярском крае по ЗАТО Железногорск.</w:t>
      </w:r>
    </w:p>
    <w:p w:rsidR="00170CCF" w:rsidRDefault="00170CCF" w:rsidP="001A5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проектов решени</w:t>
      </w:r>
      <w:r w:rsidR="00542A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сессии Совета депутатов работают </w:t>
      </w:r>
      <w:r w:rsidR="00542AF3">
        <w:rPr>
          <w:rFonts w:ascii="Times New Roman" w:hAnsi="Times New Roman" w:cs="Times New Roman"/>
          <w:sz w:val="28"/>
          <w:szCs w:val="28"/>
        </w:rPr>
        <w:t>постоянные депутатские комиссии. Всего за 202</w:t>
      </w:r>
      <w:r w:rsidR="00753AE1">
        <w:rPr>
          <w:rFonts w:ascii="Times New Roman" w:hAnsi="Times New Roman" w:cs="Times New Roman"/>
          <w:sz w:val="28"/>
          <w:szCs w:val="28"/>
        </w:rPr>
        <w:t>4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 было проведено</w:t>
      </w:r>
      <w:r w:rsidR="00CB70AF">
        <w:rPr>
          <w:rFonts w:ascii="Times New Roman" w:hAnsi="Times New Roman" w:cs="Times New Roman"/>
          <w:sz w:val="28"/>
          <w:szCs w:val="28"/>
        </w:rPr>
        <w:t xml:space="preserve"> 6</w:t>
      </w:r>
      <w:r w:rsidR="006D796D">
        <w:rPr>
          <w:rFonts w:ascii="Times New Roman" w:hAnsi="Times New Roman" w:cs="Times New Roman"/>
          <w:sz w:val="28"/>
          <w:szCs w:val="28"/>
        </w:rPr>
        <w:t>6</w:t>
      </w:r>
      <w:r w:rsidR="00CB70AF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заседани</w:t>
      </w:r>
      <w:r w:rsidR="00CB70AF">
        <w:rPr>
          <w:rFonts w:ascii="Times New Roman" w:hAnsi="Times New Roman" w:cs="Times New Roman"/>
          <w:sz w:val="28"/>
          <w:szCs w:val="28"/>
        </w:rPr>
        <w:t>й</w:t>
      </w:r>
      <w:r w:rsidR="00542AF3" w:rsidRPr="008C5AC4"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="00542AF3" w:rsidRPr="00542AF3">
        <w:rPr>
          <w:rFonts w:ascii="Times New Roman" w:hAnsi="Times New Roman" w:cs="Times New Roman"/>
          <w:sz w:val="28"/>
          <w:szCs w:val="28"/>
        </w:rPr>
        <w:t xml:space="preserve"> </w:t>
      </w:r>
      <w:r w:rsidR="00542AF3" w:rsidRPr="008C5A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AF3">
        <w:rPr>
          <w:rFonts w:ascii="Times New Roman" w:hAnsi="Times New Roman" w:cs="Times New Roman"/>
          <w:sz w:val="28"/>
          <w:szCs w:val="28"/>
        </w:rPr>
        <w:t xml:space="preserve">. Комиссия по бюджету собиралась </w:t>
      </w:r>
      <w:r w:rsidR="004C7F4A">
        <w:rPr>
          <w:rFonts w:ascii="Times New Roman" w:hAnsi="Times New Roman" w:cs="Times New Roman"/>
          <w:sz w:val="28"/>
          <w:szCs w:val="28"/>
        </w:rPr>
        <w:t>15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</w:t>
      </w:r>
      <w:r w:rsidR="00CB70AF">
        <w:rPr>
          <w:rFonts w:ascii="Times New Roman" w:hAnsi="Times New Roman" w:cs="Times New Roman"/>
          <w:sz w:val="28"/>
          <w:szCs w:val="28"/>
        </w:rPr>
        <w:t xml:space="preserve">по </w:t>
      </w:r>
      <w:r w:rsidR="00542AF3">
        <w:rPr>
          <w:rFonts w:ascii="Times New Roman" w:hAnsi="Times New Roman" w:cs="Times New Roman"/>
          <w:sz w:val="28"/>
          <w:szCs w:val="28"/>
        </w:rPr>
        <w:t>вопросам экономики, собственности и ЖКХ –</w:t>
      </w:r>
      <w:r w:rsidR="00A24363">
        <w:rPr>
          <w:rFonts w:ascii="Times New Roman" w:hAnsi="Times New Roman" w:cs="Times New Roman"/>
          <w:sz w:val="28"/>
          <w:szCs w:val="28"/>
        </w:rPr>
        <w:t xml:space="preserve"> </w:t>
      </w:r>
      <w:r w:rsidR="004C7F4A">
        <w:rPr>
          <w:rFonts w:ascii="Times New Roman" w:hAnsi="Times New Roman" w:cs="Times New Roman"/>
          <w:sz w:val="28"/>
          <w:szCs w:val="28"/>
        </w:rPr>
        <w:t xml:space="preserve">19 </w:t>
      </w:r>
      <w:r w:rsidR="00542AF3">
        <w:rPr>
          <w:rFonts w:ascii="Times New Roman" w:hAnsi="Times New Roman" w:cs="Times New Roman"/>
          <w:sz w:val="28"/>
          <w:szCs w:val="28"/>
        </w:rPr>
        <w:t xml:space="preserve">раз, комиссия по социальным вопросам собралась </w:t>
      </w:r>
      <w:r w:rsidR="00753AE1">
        <w:rPr>
          <w:rFonts w:ascii="Times New Roman" w:hAnsi="Times New Roman" w:cs="Times New Roman"/>
          <w:sz w:val="28"/>
          <w:szCs w:val="28"/>
        </w:rPr>
        <w:t>1</w:t>
      </w:r>
      <w:r w:rsidR="006D796D">
        <w:rPr>
          <w:rFonts w:ascii="Times New Roman" w:hAnsi="Times New Roman" w:cs="Times New Roman"/>
          <w:sz w:val="28"/>
          <w:szCs w:val="28"/>
        </w:rPr>
        <w:t>5</w:t>
      </w:r>
      <w:r w:rsidR="00542AF3">
        <w:rPr>
          <w:rFonts w:ascii="Times New Roman" w:hAnsi="Times New Roman" w:cs="Times New Roman"/>
          <w:sz w:val="28"/>
          <w:szCs w:val="28"/>
        </w:rPr>
        <w:t xml:space="preserve"> раз, комиссия по вопросам местного самоуправления и законности провела </w:t>
      </w:r>
      <w:r w:rsidR="00753AE1">
        <w:rPr>
          <w:rFonts w:ascii="Times New Roman" w:hAnsi="Times New Roman" w:cs="Times New Roman"/>
          <w:sz w:val="28"/>
          <w:szCs w:val="28"/>
        </w:rPr>
        <w:t>17</w:t>
      </w:r>
      <w:r w:rsidR="00542AF3">
        <w:rPr>
          <w:rFonts w:ascii="Times New Roman" w:hAnsi="Times New Roman" w:cs="Times New Roman"/>
          <w:sz w:val="28"/>
          <w:szCs w:val="28"/>
        </w:rPr>
        <w:t xml:space="preserve"> заседаний в 202</w:t>
      </w:r>
      <w:r w:rsidR="00753AE1">
        <w:rPr>
          <w:rFonts w:ascii="Times New Roman" w:hAnsi="Times New Roman" w:cs="Times New Roman"/>
          <w:sz w:val="28"/>
          <w:szCs w:val="28"/>
        </w:rPr>
        <w:t>4</w:t>
      </w:r>
      <w:r w:rsidR="00542AF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C2FF0" w:rsidRPr="003C2FF0">
        <w:rPr>
          <w:rFonts w:ascii="Times New Roman" w:hAnsi="Times New Roman" w:cs="Times New Roman"/>
          <w:sz w:val="28"/>
          <w:szCs w:val="28"/>
        </w:rPr>
        <w:t xml:space="preserve"> </w:t>
      </w:r>
      <w:r w:rsidR="003C2FF0">
        <w:rPr>
          <w:rFonts w:ascii="Times New Roman" w:hAnsi="Times New Roman" w:cs="Times New Roman"/>
          <w:sz w:val="28"/>
          <w:szCs w:val="28"/>
        </w:rPr>
        <w:t>В процессе обсуждения городских проблем депутаты вносят свои предложения и замечания.</w:t>
      </w:r>
    </w:p>
    <w:p w:rsidR="00FF5C76" w:rsidRDefault="002808EB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нормативно-правовым актом городского округа ЗАТО Железногорск является Устав</w:t>
      </w:r>
      <w:r w:rsidR="009B652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несение изменений и дополнений в </w:t>
      </w:r>
      <w:r w:rsidR="009B652D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компетенции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За 202</w:t>
      </w:r>
      <w:r w:rsidR="006D79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принято </w:t>
      </w:r>
      <w:r w:rsidR="006D79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D79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9B652D">
        <w:rPr>
          <w:rFonts w:ascii="Times New Roman" w:hAnsi="Times New Roman" w:cs="Times New Roman"/>
          <w:sz w:val="28"/>
          <w:szCs w:val="28"/>
        </w:rPr>
        <w:t>и дополнений в данный нормативный документ</w:t>
      </w:r>
      <w:r w:rsidR="00FF5C7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2A64FA">
        <w:rPr>
          <w:rFonts w:ascii="Times New Roman" w:hAnsi="Times New Roman" w:cs="Times New Roman"/>
          <w:sz w:val="28"/>
          <w:szCs w:val="28"/>
        </w:rPr>
        <w:t xml:space="preserve"> </w:t>
      </w:r>
      <w:r w:rsidR="0015346F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 </w:t>
      </w:r>
      <w:r w:rsidR="00FF5C76">
        <w:rPr>
          <w:rFonts w:ascii="Times New Roman" w:hAnsi="Times New Roman" w:cs="Times New Roman"/>
          <w:sz w:val="28"/>
          <w:szCs w:val="28"/>
        </w:rPr>
        <w:t xml:space="preserve">муниципальных нормативно-правовых актов, а также изменения </w:t>
      </w:r>
      <w:r w:rsidR="0015346F">
        <w:rPr>
          <w:rFonts w:ascii="Times New Roman" w:hAnsi="Times New Roman" w:cs="Times New Roman"/>
          <w:sz w:val="28"/>
          <w:szCs w:val="28"/>
        </w:rPr>
        <w:t xml:space="preserve">избирательной системы </w:t>
      </w:r>
      <w:r w:rsidR="00FF5C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F5C7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FF5C76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15346F">
        <w:rPr>
          <w:rFonts w:ascii="Times New Roman" w:hAnsi="Times New Roman" w:cs="Times New Roman"/>
          <w:sz w:val="28"/>
          <w:szCs w:val="28"/>
        </w:rPr>
        <w:t xml:space="preserve">для выборов депутатов </w:t>
      </w:r>
      <w:r w:rsidR="00FF5C76">
        <w:rPr>
          <w:rFonts w:ascii="Times New Roman" w:hAnsi="Times New Roman" w:cs="Times New Roman"/>
          <w:sz w:val="28"/>
          <w:szCs w:val="28"/>
        </w:rPr>
        <w:t>Совета депутатов ЗАТО г. Железногорск.</w:t>
      </w:r>
    </w:p>
    <w:p w:rsidR="0015346F" w:rsidRDefault="00FF5C7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важным нормативным документом для представительного органа является Регламент Совета депутатов. В феврале 2024 года было принято решение о внесении изменений и дополнений в данный документ в части </w:t>
      </w:r>
      <w:r w:rsidR="004313C3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Pr="00FF5C76">
        <w:rPr>
          <w:rFonts w:ascii="Times New Roman" w:hAnsi="Times New Roman" w:cs="Times New Roman"/>
          <w:sz w:val="28"/>
          <w:szCs w:val="28"/>
        </w:rPr>
        <w:t xml:space="preserve"> в заседаниях Совета депутатов и заседаниях постоянных комиссий</w:t>
      </w:r>
      <w:r w:rsidR="00EE4681">
        <w:rPr>
          <w:rFonts w:ascii="Times New Roman" w:hAnsi="Times New Roman" w:cs="Times New Roman"/>
          <w:sz w:val="28"/>
          <w:szCs w:val="28"/>
        </w:rPr>
        <w:t xml:space="preserve"> и</w:t>
      </w:r>
      <w:r w:rsidRPr="00FF5C76">
        <w:rPr>
          <w:rFonts w:ascii="Times New Roman" w:hAnsi="Times New Roman" w:cs="Times New Roman"/>
          <w:sz w:val="28"/>
          <w:szCs w:val="28"/>
        </w:rPr>
        <w:t xml:space="preserve"> </w:t>
      </w:r>
      <w:r w:rsidR="00EE4681">
        <w:rPr>
          <w:rFonts w:ascii="Times New Roman" w:hAnsi="Times New Roman" w:cs="Times New Roman"/>
          <w:sz w:val="28"/>
          <w:szCs w:val="28"/>
        </w:rPr>
        <w:t>ответственности</w:t>
      </w:r>
      <w:r w:rsidR="00EE4681" w:rsidRPr="00FF5C76">
        <w:rPr>
          <w:rFonts w:ascii="Times New Roman" w:hAnsi="Times New Roman" w:cs="Times New Roman"/>
          <w:sz w:val="28"/>
          <w:szCs w:val="28"/>
        </w:rPr>
        <w:t xml:space="preserve"> депутатов за систематическое отсутствие (в течение шести месяцев подряд) на всех заседаниях комиссии без уважительных причин</w:t>
      </w:r>
      <w:r w:rsidR="00EE4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52D" w:rsidRDefault="002E2720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2243E">
        <w:rPr>
          <w:rFonts w:ascii="Times New Roman" w:hAnsi="Times New Roman" w:cs="Times New Roman"/>
          <w:sz w:val="28"/>
          <w:szCs w:val="28"/>
        </w:rPr>
        <w:t xml:space="preserve"> году единогласно было одобрено решение об исполнении бюджета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243E">
        <w:rPr>
          <w:rFonts w:ascii="Times New Roman" w:hAnsi="Times New Roman" w:cs="Times New Roman"/>
          <w:sz w:val="28"/>
          <w:szCs w:val="28"/>
        </w:rPr>
        <w:t xml:space="preserve"> год. В течение отчётного года вносились корректировки в </w:t>
      </w:r>
      <w:proofErr w:type="gramStart"/>
      <w:r w:rsidR="0022243E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22243E">
        <w:rPr>
          <w:rFonts w:ascii="Times New Roman" w:hAnsi="Times New Roman" w:cs="Times New Roman"/>
          <w:sz w:val="28"/>
          <w:szCs w:val="28"/>
        </w:rPr>
        <w:t xml:space="preserve"> ЗАТО Железногорск, было принято </w:t>
      </w:r>
      <w:r w:rsidR="00EA1A18">
        <w:rPr>
          <w:rFonts w:ascii="Times New Roman" w:hAnsi="Times New Roman" w:cs="Times New Roman"/>
          <w:sz w:val="28"/>
          <w:szCs w:val="28"/>
        </w:rPr>
        <w:t>6</w:t>
      </w:r>
      <w:r w:rsidR="0022243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A1A18">
        <w:rPr>
          <w:rFonts w:ascii="Times New Roman" w:hAnsi="Times New Roman" w:cs="Times New Roman"/>
          <w:sz w:val="28"/>
          <w:szCs w:val="28"/>
        </w:rPr>
        <w:t>й</w:t>
      </w:r>
      <w:r w:rsidR="0022243E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 ЗАТО г. Железногорск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24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243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22243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B70AF" w:rsidRDefault="008C5AC4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обработанных канцелярией </w:t>
      </w:r>
      <w:r w:rsidR="0022243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документов составляет </w:t>
      </w:r>
      <w:r w:rsidR="00A24363">
        <w:rPr>
          <w:rFonts w:ascii="Times New Roman" w:hAnsi="Times New Roman" w:cs="Times New Roman"/>
          <w:sz w:val="28"/>
          <w:szCs w:val="28"/>
        </w:rPr>
        <w:t>1013</w:t>
      </w:r>
      <w:r>
        <w:rPr>
          <w:rFonts w:ascii="Times New Roman" w:hAnsi="Times New Roman" w:cs="Times New Roman"/>
          <w:sz w:val="28"/>
          <w:szCs w:val="28"/>
        </w:rPr>
        <w:t>. За 202</w:t>
      </w:r>
      <w:r w:rsidR="00A243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24363">
        <w:rPr>
          <w:rFonts w:ascii="Times New Roman" w:hAnsi="Times New Roman" w:cs="Times New Roman"/>
          <w:sz w:val="28"/>
          <w:szCs w:val="28"/>
        </w:rPr>
        <w:t>в Совет депутатов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363">
        <w:rPr>
          <w:rFonts w:ascii="Times New Roman" w:hAnsi="Times New Roman" w:cs="Times New Roman"/>
          <w:sz w:val="28"/>
          <w:szCs w:val="28"/>
        </w:rPr>
        <w:t>454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363">
        <w:rPr>
          <w:rFonts w:ascii="Times New Roman" w:hAnsi="Times New Roman" w:cs="Times New Roman"/>
          <w:sz w:val="28"/>
          <w:szCs w:val="28"/>
        </w:rPr>
        <w:t xml:space="preserve">отправлено – 559, </w:t>
      </w:r>
      <w:r>
        <w:rPr>
          <w:rFonts w:ascii="Times New Roman" w:hAnsi="Times New Roman" w:cs="Times New Roman"/>
          <w:sz w:val="28"/>
          <w:szCs w:val="28"/>
        </w:rPr>
        <w:t xml:space="preserve">их них </w:t>
      </w:r>
      <w:r w:rsidR="00A24363">
        <w:rPr>
          <w:rFonts w:ascii="Times New Roman" w:hAnsi="Times New Roman" w:cs="Times New Roman"/>
          <w:sz w:val="28"/>
          <w:szCs w:val="28"/>
        </w:rPr>
        <w:t>4</w:t>
      </w:r>
      <w:r w:rsidR="00E725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243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это запросы депутатов </w:t>
      </w:r>
      <w:r w:rsidR="00A24363">
        <w:rPr>
          <w:rFonts w:ascii="Times New Roman" w:hAnsi="Times New Roman" w:cs="Times New Roman"/>
          <w:sz w:val="28"/>
          <w:szCs w:val="28"/>
        </w:rPr>
        <w:t>п</w:t>
      </w:r>
      <w:r w:rsidR="0022243E">
        <w:rPr>
          <w:rFonts w:ascii="Times New Roman" w:hAnsi="Times New Roman" w:cs="Times New Roman"/>
          <w:sz w:val="28"/>
          <w:szCs w:val="28"/>
        </w:rPr>
        <w:t>о решени</w:t>
      </w:r>
      <w:r w:rsidR="00A24363">
        <w:rPr>
          <w:rFonts w:ascii="Times New Roman" w:hAnsi="Times New Roman" w:cs="Times New Roman"/>
          <w:sz w:val="28"/>
          <w:szCs w:val="28"/>
        </w:rPr>
        <w:t>ю</w:t>
      </w:r>
      <w:r w:rsidR="0022243E">
        <w:rPr>
          <w:rFonts w:ascii="Times New Roman" w:hAnsi="Times New Roman" w:cs="Times New Roman"/>
          <w:sz w:val="28"/>
          <w:szCs w:val="28"/>
        </w:rPr>
        <w:t xml:space="preserve"> общегородских вопросов и вопросов жителей города </w:t>
      </w:r>
      <w:proofErr w:type="gramStart"/>
      <w:r w:rsidR="0022243E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22243E">
        <w:rPr>
          <w:rFonts w:ascii="Times New Roman" w:hAnsi="Times New Roman" w:cs="Times New Roman"/>
          <w:sz w:val="28"/>
          <w:szCs w:val="28"/>
        </w:rPr>
        <w:t xml:space="preserve"> ЗАТО</w:t>
      </w:r>
      <w:r w:rsidR="00A24363">
        <w:rPr>
          <w:rFonts w:ascii="Times New Roman" w:hAnsi="Times New Roman" w:cs="Times New Roman"/>
          <w:sz w:val="28"/>
          <w:szCs w:val="28"/>
        </w:rPr>
        <w:t xml:space="preserve"> </w:t>
      </w:r>
      <w:r w:rsidR="0022243E">
        <w:rPr>
          <w:rFonts w:ascii="Times New Roman" w:hAnsi="Times New Roman" w:cs="Times New Roman"/>
          <w:sz w:val="28"/>
          <w:szCs w:val="28"/>
        </w:rPr>
        <w:t xml:space="preserve">г. Железногорск, Администрации ЗАТО г. Железногорск, муниципальным предприятиям и учреждениям города. </w:t>
      </w:r>
    </w:p>
    <w:p w:rsidR="0022243E" w:rsidRDefault="003C2FF0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сессий</w:t>
      </w:r>
      <w:r w:rsidR="0022243E">
        <w:rPr>
          <w:rFonts w:ascii="Times New Roman" w:hAnsi="Times New Roman" w:cs="Times New Roman"/>
          <w:sz w:val="28"/>
          <w:szCs w:val="28"/>
        </w:rPr>
        <w:t xml:space="preserve"> Совета депутатов было озвучено </w:t>
      </w:r>
      <w:r w:rsidR="00A24363">
        <w:rPr>
          <w:rFonts w:ascii="Times New Roman" w:hAnsi="Times New Roman" w:cs="Times New Roman"/>
          <w:sz w:val="28"/>
          <w:szCs w:val="28"/>
        </w:rPr>
        <w:t>1</w:t>
      </w:r>
      <w:r w:rsidR="00A104C2">
        <w:rPr>
          <w:rFonts w:ascii="Times New Roman" w:hAnsi="Times New Roman" w:cs="Times New Roman"/>
          <w:sz w:val="28"/>
          <w:szCs w:val="28"/>
        </w:rPr>
        <w:t>2</w:t>
      </w:r>
      <w:r w:rsidR="0022243E"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753AE1" w:rsidRDefault="00E90258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бюджета и Устава городского округа проводились публичные слушания, целью которых является информирование населения о </w:t>
      </w:r>
      <w:r w:rsidR="00C57B8F">
        <w:rPr>
          <w:rFonts w:ascii="Times New Roman" w:hAnsi="Times New Roman" w:cs="Times New Roman"/>
          <w:sz w:val="28"/>
          <w:szCs w:val="28"/>
        </w:rPr>
        <w:t>вопросах, где необходимо принять решение, учитывая мнение населения. Темой публичных слушаний в 202</w:t>
      </w:r>
      <w:r w:rsidR="002E2720">
        <w:rPr>
          <w:rFonts w:ascii="Times New Roman" w:hAnsi="Times New Roman" w:cs="Times New Roman"/>
          <w:sz w:val="28"/>
          <w:szCs w:val="28"/>
        </w:rPr>
        <w:t>4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году стали отч</w:t>
      </w:r>
      <w:r w:rsidR="002E2720">
        <w:rPr>
          <w:rFonts w:ascii="Times New Roman" w:hAnsi="Times New Roman" w:cs="Times New Roman"/>
          <w:sz w:val="28"/>
          <w:szCs w:val="28"/>
        </w:rPr>
        <w:t>ёт об исполнении бюджета за 2023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год, проект решения о внесении изменений и дополнений в </w:t>
      </w:r>
      <w:proofErr w:type="gramStart"/>
      <w:r w:rsidR="00C57B8F">
        <w:rPr>
          <w:rFonts w:ascii="Times New Roman" w:hAnsi="Times New Roman" w:cs="Times New Roman"/>
          <w:sz w:val="28"/>
          <w:szCs w:val="28"/>
        </w:rPr>
        <w:t>Устав</w:t>
      </w:r>
      <w:proofErr w:type="gramEnd"/>
      <w:r w:rsidR="00C57B8F">
        <w:rPr>
          <w:rFonts w:ascii="Times New Roman" w:hAnsi="Times New Roman" w:cs="Times New Roman"/>
          <w:sz w:val="28"/>
          <w:szCs w:val="28"/>
        </w:rPr>
        <w:t xml:space="preserve"> ЗАТО Железногорск, а также проект решения о б</w:t>
      </w:r>
      <w:r w:rsidR="002E2720">
        <w:rPr>
          <w:rFonts w:ascii="Times New Roman" w:hAnsi="Times New Roman" w:cs="Times New Roman"/>
          <w:sz w:val="28"/>
          <w:szCs w:val="28"/>
        </w:rPr>
        <w:t>юджете ЗАТО Железногорск на 2025</w:t>
      </w:r>
      <w:r w:rsidR="00C57B8F">
        <w:rPr>
          <w:rFonts w:ascii="Times New Roman" w:hAnsi="Times New Roman" w:cs="Times New Roman"/>
          <w:sz w:val="28"/>
          <w:szCs w:val="28"/>
        </w:rPr>
        <w:t xml:space="preserve"> год</w:t>
      </w:r>
      <w:r w:rsidR="002E2720">
        <w:rPr>
          <w:rFonts w:ascii="Times New Roman" w:hAnsi="Times New Roman" w:cs="Times New Roman"/>
          <w:sz w:val="28"/>
          <w:szCs w:val="28"/>
        </w:rPr>
        <w:t xml:space="preserve"> и плановый период 2026-2027 годов</w:t>
      </w:r>
      <w:r w:rsidR="00C57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F96" w:rsidRDefault="00C57B8F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депутатов представительного органа возлагается важная задача – обеспечение взаимодействия с органами местного самоуправления и представление интересов своих избирателей. Встречи, приёмы жителей, работа с обращениями граждан, совместное участие в общественно-массовых мероприятиях позволяют депутатам использовать информацию, поступающую от населения, для решения повседневных проблем. Помимо официального сайта Совета депутатов</w:t>
      </w:r>
      <w:r w:rsidR="001D5B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обращения жителей города поступают по почте, в телефонном режиме, либо на личном приёме. В 202</w:t>
      </w:r>
      <w:r w:rsidR="00540A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0A05">
        <w:rPr>
          <w:rFonts w:ascii="Times New Roman" w:hAnsi="Times New Roman" w:cs="Times New Roman"/>
          <w:sz w:val="28"/>
          <w:szCs w:val="28"/>
        </w:rPr>
        <w:br/>
      </w:r>
      <w:r w:rsidR="00EA1A18">
        <w:rPr>
          <w:rFonts w:ascii="Times New Roman" w:hAnsi="Times New Roman" w:cs="Times New Roman"/>
          <w:sz w:val="28"/>
          <w:szCs w:val="28"/>
        </w:rPr>
        <w:t>3</w:t>
      </w:r>
      <w:r w:rsidR="00EB17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B17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в канцелярию Совета депутатов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Волнующие горожан вопросы </w:t>
      </w:r>
      <w:r w:rsidR="00E60B1C">
        <w:rPr>
          <w:rFonts w:ascii="Times New Roman" w:hAnsi="Times New Roman" w:cs="Times New Roman"/>
          <w:sz w:val="28"/>
          <w:szCs w:val="28"/>
        </w:rPr>
        <w:t xml:space="preserve">рассматривались на постоянных комиссиях Совета депутатов с приглашением </w:t>
      </w:r>
      <w:r w:rsidR="006D233A">
        <w:rPr>
          <w:rFonts w:ascii="Times New Roman" w:hAnsi="Times New Roman" w:cs="Times New Roman"/>
          <w:sz w:val="28"/>
          <w:szCs w:val="28"/>
        </w:rPr>
        <w:t>специалистов компетентных</w:t>
      </w:r>
      <w:r w:rsidR="00E60B1C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6D233A">
        <w:rPr>
          <w:rFonts w:ascii="Times New Roman" w:hAnsi="Times New Roman" w:cs="Times New Roman"/>
          <w:sz w:val="28"/>
          <w:szCs w:val="28"/>
        </w:rPr>
        <w:t xml:space="preserve">служб, специалистов </w:t>
      </w:r>
      <w:proofErr w:type="gramStart"/>
      <w:r w:rsidR="006D23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33A">
        <w:rPr>
          <w:rFonts w:ascii="Times New Roman" w:hAnsi="Times New Roman" w:cs="Times New Roman"/>
          <w:sz w:val="28"/>
          <w:szCs w:val="28"/>
        </w:rPr>
        <w:t xml:space="preserve"> ЗАТО                   г. Железногорск. </w:t>
      </w:r>
    </w:p>
    <w:p w:rsidR="00753AE1" w:rsidRDefault="00753AE1" w:rsidP="0075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эффективной работы депутатского корпуса является информационная открытость. </w:t>
      </w:r>
      <w:r w:rsidR="00540A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A0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540A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4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представительного органа местного самоуправления, работе депутатских комиссий и сессий, нормативно-правовая информация. </w:t>
      </w:r>
    </w:p>
    <w:p w:rsidR="00753AE1" w:rsidRDefault="00753AE1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96" w:rsidRDefault="004E5F96" w:rsidP="008C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F96" w:rsidSect="007B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AC4"/>
    <w:rsid w:val="00020985"/>
    <w:rsid w:val="00130C77"/>
    <w:rsid w:val="00140F8F"/>
    <w:rsid w:val="0015346F"/>
    <w:rsid w:val="00170CCF"/>
    <w:rsid w:val="001A56B1"/>
    <w:rsid w:val="001D5BCB"/>
    <w:rsid w:val="001F7426"/>
    <w:rsid w:val="0022243E"/>
    <w:rsid w:val="002808EB"/>
    <w:rsid w:val="00293910"/>
    <w:rsid w:val="002A64FA"/>
    <w:rsid w:val="002C56EC"/>
    <w:rsid w:val="002E2720"/>
    <w:rsid w:val="002E68F1"/>
    <w:rsid w:val="003953A2"/>
    <w:rsid w:val="003C2FF0"/>
    <w:rsid w:val="003D24FD"/>
    <w:rsid w:val="003F4A56"/>
    <w:rsid w:val="0043081F"/>
    <w:rsid w:val="004313C3"/>
    <w:rsid w:val="004C7F4A"/>
    <w:rsid w:val="004E5F96"/>
    <w:rsid w:val="0052394E"/>
    <w:rsid w:val="00540A05"/>
    <w:rsid w:val="00542AF3"/>
    <w:rsid w:val="00635694"/>
    <w:rsid w:val="00662852"/>
    <w:rsid w:val="006D233A"/>
    <w:rsid w:val="006D796D"/>
    <w:rsid w:val="00753AE1"/>
    <w:rsid w:val="007B032E"/>
    <w:rsid w:val="008C5AC4"/>
    <w:rsid w:val="009B652D"/>
    <w:rsid w:val="00A104C2"/>
    <w:rsid w:val="00A20887"/>
    <w:rsid w:val="00A24363"/>
    <w:rsid w:val="00BA1DD6"/>
    <w:rsid w:val="00C379F1"/>
    <w:rsid w:val="00C443B2"/>
    <w:rsid w:val="00C57B8F"/>
    <w:rsid w:val="00CB70AF"/>
    <w:rsid w:val="00DD2BD2"/>
    <w:rsid w:val="00E60B1C"/>
    <w:rsid w:val="00E725BC"/>
    <w:rsid w:val="00E90258"/>
    <w:rsid w:val="00EA1A18"/>
    <w:rsid w:val="00EB176A"/>
    <w:rsid w:val="00EE4681"/>
    <w:rsid w:val="00F00139"/>
    <w:rsid w:val="00F51B8D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Бородина Ю.И.</cp:lastModifiedBy>
  <cp:revision>11</cp:revision>
  <cp:lastPrinted>2024-12-10T08:36:00Z</cp:lastPrinted>
  <dcterms:created xsi:type="dcterms:W3CDTF">2024-12-09T03:22:00Z</dcterms:created>
  <dcterms:modified xsi:type="dcterms:W3CDTF">2024-12-10T09:56:00Z</dcterms:modified>
</cp:coreProperties>
</file>