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2F0" w:rsidRDefault="0037479F">
      <w:pPr>
        <w:pStyle w:val="af5"/>
        <w:widowControl w:val="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19474B" w:rsidRPr="0019474B">
        <w:drawing>
          <wp:inline distT="0" distB="0" distL="0" distR="0">
            <wp:extent cx="712470" cy="868680"/>
            <wp:effectExtent l="19050" t="0" r="0" b="0"/>
            <wp:docPr id="5" name="Рисунок 1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776" cy="884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2F0" w:rsidRDefault="002C0435">
      <w:pPr>
        <w:pStyle w:val="30"/>
        <w:framePr w:w="9897" w:wrap="around" w:x="1435" w:y="266"/>
        <w:widowControl w:val="0"/>
        <w:rPr>
          <w:sz w:val="28"/>
          <w:szCs w:val="28"/>
        </w:rPr>
      </w:pPr>
      <w:r>
        <w:rPr>
          <w:sz w:val="28"/>
          <w:szCs w:val="28"/>
        </w:rPr>
        <w:t>Городской округ «Закрытое административно – территориальное образование Железного</w:t>
      </w:r>
      <w:proofErr w:type="gramStart"/>
      <w:r>
        <w:rPr>
          <w:sz w:val="28"/>
          <w:szCs w:val="28"/>
        </w:rPr>
        <w:t>рск Кр</w:t>
      </w:r>
      <w:proofErr w:type="gramEnd"/>
      <w:r>
        <w:rPr>
          <w:sz w:val="28"/>
          <w:szCs w:val="28"/>
        </w:rPr>
        <w:t>асноярского края»</w:t>
      </w:r>
    </w:p>
    <w:p w:rsidR="00B842F0" w:rsidRDefault="00B842F0">
      <w:pPr>
        <w:pStyle w:val="Heading1"/>
        <w:keepNext w:val="0"/>
        <w:framePr w:w="9897" w:wrap="around" w:x="1435" w:y="266"/>
        <w:widowControl w:val="0"/>
        <w:rPr>
          <w:szCs w:val="28"/>
        </w:rPr>
      </w:pPr>
    </w:p>
    <w:p w:rsidR="00B842F0" w:rsidRDefault="002C0435">
      <w:pPr>
        <w:pStyle w:val="Heading1"/>
        <w:keepNext w:val="0"/>
        <w:framePr w:w="9897" w:wrap="around" w:x="1435" w:y="266"/>
        <w:widowControl w:val="0"/>
        <w:rPr>
          <w:szCs w:val="28"/>
        </w:rPr>
      </w:pPr>
      <w:r>
        <w:rPr>
          <w:szCs w:val="28"/>
        </w:rPr>
        <w:t>СОВЕТ ДЕПУТАТОВ ЗАТО г. ЖЕЛЕЗНОГОРСК</w:t>
      </w:r>
    </w:p>
    <w:p w:rsidR="00B842F0" w:rsidRDefault="00B842F0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42F0" w:rsidRDefault="002C0435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B842F0" w:rsidRDefault="002940F9">
      <w:pPr>
        <w:framePr w:w="10077" w:h="571" w:hSpace="180" w:wrap="around" w:vAnchor="text" w:hAnchor="page" w:x="1181" w:y="2947"/>
        <w:widowControl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 2025</w:t>
      </w:r>
      <w:r w:rsidR="002C043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№_________</w:t>
      </w:r>
    </w:p>
    <w:p w:rsidR="00B842F0" w:rsidRDefault="002C0435">
      <w:pPr>
        <w:framePr w:w="10077" w:h="571" w:hSpace="180" w:wrap="around" w:vAnchor="text" w:hAnchor="page" w:x="1181" w:y="2947"/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г. Железногорск</w:t>
      </w:r>
    </w:p>
    <w:p w:rsidR="00B842F0" w:rsidRDefault="00B842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42F0" w:rsidRDefault="00B842F0">
      <w:pPr>
        <w:rPr>
          <w:rFonts w:ascii="Times New Roman" w:hAnsi="Times New Roman"/>
          <w:sz w:val="28"/>
          <w:szCs w:val="28"/>
        </w:rPr>
      </w:pPr>
    </w:p>
    <w:p w:rsidR="00296D1F" w:rsidRPr="007D28A0" w:rsidRDefault="00296D1F" w:rsidP="00BD4F6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092D">
        <w:rPr>
          <w:rFonts w:ascii="Times New Roman" w:hAnsi="Times New Roman"/>
          <w:sz w:val="28"/>
          <w:szCs w:val="28"/>
        </w:rPr>
        <w:t>Об отмене решени</w:t>
      </w:r>
      <w:r>
        <w:rPr>
          <w:rFonts w:ascii="Times New Roman" w:hAnsi="Times New Roman"/>
          <w:sz w:val="28"/>
          <w:szCs w:val="28"/>
        </w:rPr>
        <w:t>я</w:t>
      </w:r>
      <w:r w:rsidRPr="000F092D">
        <w:rPr>
          <w:rFonts w:ascii="Times New Roman" w:hAnsi="Times New Roman"/>
          <w:sz w:val="28"/>
          <w:szCs w:val="28"/>
        </w:rPr>
        <w:t xml:space="preserve"> Совет</w:t>
      </w:r>
      <w:r>
        <w:rPr>
          <w:rFonts w:ascii="Times New Roman" w:hAnsi="Times New Roman"/>
          <w:sz w:val="28"/>
          <w:szCs w:val="28"/>
        </w:rPr>
        <w:t>а депутатов ЗАТО г</w:t>
      </w:r>
      <w:proofErr w:type="gramStart"/>
      <w:r>
        <w:rPr>
          <w:rFonts w:ascii="Times New Roman" w:hAnsi="Times New Roman"/>
          <w:sz w:val="28"/>
          <w:szCs w:val="28"/>
        </w:rPr>
        <w:t>.Ж</w:t>
      </w:r>
      <w:proofErr w:type="gramEnd"/>
      <w:r>
        <w:rPr>
          <w:rFonts w:ascii="Times New Roman" w:hAnsi="Times New Roman"/>
          <w:sz w:val="28"/>
          <w:szCs w:val="28"/>
        </w:rPr>
        <w:t>елезногорск</w:t>
      </w:r>
      <w:r w:rsidR="00DC2448">
        <w:rPr>
          <w:rFonts w:ascii="Times New Roman" w:hAnsi="Times New Roman"/>
          <w:sz w:val="28"/>
          <w:szCs w:val="28"/>
        </w:rPr>
        <w:t xml:space="preserve"> </w:t>
      </w:r>
      <w:r w:rsidR="00DC2448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DC2448">
        <w:rPr>
          <w:rFonts w:ascii="Times New Roman" w:hAnsi="Times New Roman"/>
          <w:sz w:val="28"/>
          <w:szCs w:val="28"/>
        </w:rPr>
        <w:t>15.11.2023                           № 35-396Р «Об утверждении Порядка выявления мнения граждан по вопросу о поддержке инициативного проекта путем сбора их подписей»</w:t>
      </w:r>
    </w:p>
    <w:p w:rsidR="001318B9" w:rsidRDefault="001318B9" w:rsidP="00BD4F6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Cs w:val="28"/>
        </w:rPr>
      </w:pPr>
    </w:p>
    <w:p w:rsidR="00296D1F" w:rsidRDefault="00296D1F" w:rsidP="00BD4F6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Cs w:val="28"/>
        </w:rPr>
      </w:pPr>
    </w:p>
    <w:p w:rsidR="00B842F0" w:rsidRDefault="002C0435" w:rsidP="00BD4F68">
      <w:pPr>
        <w:spacing w:after="0"/>
        <w:ind w:firstLine="540"/>
        <w:jc w:val="both"/>
        <w:rPr>
          <w:rFonts w:ascii="Times New Roman" w:hAnsi="Times New Roman"/>
          <w:szCs w:val="28"/>
        </w:rPr>
      </w:pPr>
      <w:r w:rsidRPr="00597842">
        <w:rPr>
          <w:rFonts w:ascii="Times New Roman" w:eastAsia="Times New Roman" w:hAnsi="Times New Roman"/>
          <w:sz w:val="28"/>
          <w:szCs w:val="28"/>
        </w:rPr>
        <w:t xml:space="preserve">В </w:t>
      </w:r>
      <w:r w:rsidR="00911926" w:rsidRPr="00597842">
        <w:rPr>
          <w:rFonts w:ascii="Times New Roman" w:eastAsia="Times New Roman" w:hAnsi="Times New Roman"/>
          <w:sz w:val="28"/>
          <w:szCs w:val="28"/>
        </w:rPr>
        <w:t xml:space="preserve">соответствии с </w:t>
      </w:r>
      <w:r w:rsidR="002940F9" w:rsidRPr="00597842">
        <w:rPr>
          <w:rFonts w:ascii="Times New Roman" w:eastAsia="Times New Roman" w:hAnsi="Times New Roman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597842">
        <w:rPr>
          <w:rFonts w:ascii="Times New Roman" w:eastAsia="Times New Roman" w:hAnsi="Times New Roman"/>
          <w:sz w:val="28"/>
          <w:szCs w:val="28"/>
        </w:rPr>
        <w:t>руководствуясь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Уставом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ЗАТО Железногорск, Совет депутатов ЗАТО</w:t>
      </w:r>
      <w:r w:rsidR="0078455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г. Железногорск</w:t>
      </w:r>
    </w:p>
    <w:p w:rsidR="00B842F0" w:rsidRDefault="00B842F0" w:rsidP="00BD4F68">
      <w:pPr>
        <w:ind w:firstLine="540"/>
        <w:jc w:val="both"/>
        <w:rPr>
          <w:rFonts w:ascii="Times New Roman" w:hAnsi="Times New Roman"/>
          <w:szCs w:val="28"/>
        </w:rPr>
      </w:pPr>
    </w:p>
    <w:p w:rsidR="00B842F0" w:rsidRDefault="002C0435" w:rsidP="00BD4F68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РЕШИЛ:</w:t>
      </w:r>
    </w:p>
    <w:p w:rsidR="002C0435" w:rsidRDefault="002C0435" w:rsidP="00BD4F68">
      <w:pPr>
        <w:spacing w:after="0"/>
        <w:jc w:val="both"/>
        <w:rPr>
          <w:rFonts w:ascii="Times New Roman" w:hAnsi="Times New Roman"/>
          <w:szCs w:val="28"/>
        </w:rPr>
      </w:pPr>
    </w:p>
    <w:p w:rsidR="00425C30" w:rsidRDefault="00353B2C" w:rsidP="00BD4F68">
      <w:pPr>
        <w:spacing w:after="0"/>
        <w:ind w:right="3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</w:t>
      </w:r>
      <w:r w:rsidR="00296D1F">
        <w:rPr>
          <w:rFonts w:ascii="Times New Roman" w:eastAsia="Times New Roman" w:hAnsi="Times New Roman"/>
          <w:sz w:val="28"/>
          <w:szCs w:val="28"/>
        </w:rPr>
        <w:t>Отменить</w:t>
      </w:r>
      <w:r>
        <w:rPr>
          <w:rFonts w:ascii="Times New Roman" w:eastAsia="Times New Roman" w:hAnsi="Times New Roman"/>
          <w:sz w:val="28"/>
          <w:szCs w:val="28"/>
        </w:rPr>
        <w:t xml:space="preserve"> р</w:t>
      </w:r>
      <w:r w:rsidR="002C0435">
        <w:rPr>
          <w:rFonts w:ascii="Times New Roman" w:eastAsia="Times New Roman" w:hAnsi="Times New Roman"/>
          <w:sz w:val="28"/>
          <w:szCs w:val="28"/>
        </w:rPr>
        <w:t xml:space="preserve">ешение Совета </w:t>
      </w:r>
      <w:proofErr w:type="gramStart"/>
      <w:r w:rsidR="002C0435">
        <w:rPr>
          <w:rFonts w:ascii="Times New Roman" w:eastAsia="Times New Roman" w:hAnsi="Times New Roman"/>
          <w:sz w:val="28"/>
          <w:szCs w:val="28"/>
        </w:rPr>
        <w:t>депутатов</w:t>
      </w:r>
      <w:proofErr w:type="gramEnd"/>
      <w:r w:rsidR="002C0435">
        <w:rPr>
          <w:rFonts w:ascii="Times New Roman" w:eastAsia="Times New Roman" w:hAnsi="Times New Roman"/>
          <w:sz w:val="28"/>
          <w:szCs w:val="28"/>
        </w:rPr>
        <w:t xml:space="preserve"> ЗАТО г. Железногорск </w:t>
      </w:r>
      <w:r w:rsidR="003804B5">
        <w:rPr>
          <w:rFonts w:ascii="Times New Roman" w:eastAsia="Times New Roman" w:hAnsi="Times New Roman"/>
          <w:sz w:val="28"/>
          <w:szCs w:val="28"/>
        </w:rPr>
        <w:t xml:space="preserve">                           </w:t>
      </w:r>
      <w:r w:rsidR="002C0435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1318B9">
        <w:rPr>
          <w:rFonts w:ascii="Times New Roman" w:hAnsi="Times New Roman"/>
          <w:sz w:val="28"/>
          <w:szCs w:val="28"/>
        </w:rPr>
        <w:t>15.11.2023 № 35-396Р «Об утверждении Порядка выявления мнения граждан по вопросу о поддержке инициативного проекта путем сбора их подписей»</w:t>
      </w:r>
      <w:r w:rsidR="00296D1F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B842F0" w:rsidRDefault="002C0435" w:rsidP="00BD4F68">
      <w:pPr>
        <w:pStyle w:val="11"/>
        <w:shd w:val="clear" w:color="auto" w:fill="auto"/>
        <w:spacing w:line="276" w:lineRule="auto"/>
        <w:ind w:right="-1" w:firstLine="709"/>
      </w:pPr>
      <w:r w:rsidRPr="00C45E01">
        <w:rPr>
          <w:lang w:eastAsia="en-US"/>
        </w:rPr>
        <w:t xml:space="preserve">2. </w:t>
      </w:r>
      <w:r w:rsidR="00296D1F">
        <w:rPr>
          <w:lang w:eastAsia="en-US"/>
        </w:rPr>
        <w:t>Опубликовать настоящее р</w:t>
      </w:r>
      <w:r w:rsidR="00B40159" w:rsidRPr="00C45E01">
        <w:rPr>
          <w:lang w:eastAsia="en-US"/>
        </w:rPr>
        <w:t xml:space="preserve">ешение </w:t>
      </w:r>
      <w:r w:rsidR="00F74CE6">
        <w:rPr>
          <w:lang w:eastAsia="en-US"/>
        </w:rPr>
        <w:t xml:space="preserve">в </w:t>
      </w:r>
      <w:r w:rsidR="00B40159" w:rsidRPr="00C45E01">
        <w:t>сетево</w:t>
      </w:r>
      <w:r w:rsidR="00F74CE6">
        <w:t>м</w:t>
      </w:r>
      <w:r w:rsidR="00B40159" w:rsidRPr="00C45E01">
        <w:t xml:space="preserve"> издани</w:t>
      </w:r>
      <w:r w:rsidR="00F74CE6">
        <w:t>и</w:t>
      </w:r>
      <w:r w:rsidR="00B40159" w:rsidRPr="00C45E01">
        <w:t xml:space="preserve"> «Город и горожане» в информационно-телекоммуникационной сети «Интернет» (</w:t>
      </w:r>
      <w:hyperlink r:id="rId8" w:history="1">
        <w:r w:rsidR="00B40159" w:rsidRPr="00784551">
          <w:rPr>
            <w:rStyle w:val="ac"/>
            <w:color w:val="auto"/>
            <w:u w:val="none"/>
          </w:rPr>
          <w:t>http://www.gig26.ru</w:t>
        </w:r>
      </w:hyperlink>
      <w:r w:rsidR="00B40159" w:rsidRPr="00784551">
        <w:t>)</w:t>
      </w:r>
      <w:r w:rsidR="00B40159" w:rsidRPr="00C45E01">
        <w:rPr>
          <w:lang w:eastAsia="en-US"/>
        </w:rPr>
        <w:t xml:space="preserve"> и </w:t>
      </w:r>
      <w:r w:rsidR="00B40159" w:rsidRPr="00C45E01">
        <w:t>разместить</w:t>
      </w:r>
      <w:r w:rsidR="00B40159" w:rsidRPr="00C45E01">
        <w:rPr>
          <w:lang w:eastAsia="en-US"/>
        </w:rPr>
        <w:t xml:space="preserve"> </w:t>
      </w:r>
      <w:r w:rsidR="00B40159" w:rsidRPr="00C45E01">
        <w:rPr>
          <w:color w:val="000000"/>
          <w:lang w:bidi="ru-RU"/>
        </w:rPr>
        <w:t xml:space="preserve">на официальном сайте Совета </w:t>
      </w:r>
      <w:proofErr w:type="gramStart"/>
      <w:r w:rsidR="00B40159" w:rsidRPr="00C45E01">
        <w:rPr>
          <w:color w:val="000000"/>
          <w:lang w:bidi="ru-RU"/>
        </w:rPr>
        <w:t>депутатов</w:t>
      </w:r>
      <w:proofErr w:type="gramEnd"/>
      <w:r w:rsidR="00B40159" w:rsidRPr="00C45E01">
        <w:rPr>
          <w:color w:val="000000"/>
          <w:lang w:bidi="ru-RU"/>
        </w:rPr>
        <w:t xml:space="preserve"> ЗАТО г. </w:t>
      </w:r>
      <w:r w:rsidR="00B40159" w:rsidRPr="00C45E01">
        <w:rPr>
          <w:color w:val="000000" w:themeColor="text1"/>
          <w:lang w:bidi="ru-RU"/>
        </w:rPr>
        <w:t>Железногорск (</w:t>
      </w:r>
      <w:hyperlink r:id="rId9" w:tooltip="http://www.gorsovet-26.ru" w:history="1">
        <w:r w:rsidR="00B40159" w:rsidRPr="00C45E01">
          <w:rPr>
            <w:rStyle w:val="ac"/>
            <w:color w:val="000000" w:themeColor="text1"/>
            <w:u w:val="none"/>
            <w:lang w:val="en-US" w:bidi="ru-RU"/>
          </w:rPr>
          <w:t>www</w:t>
        </w:r>
        <w:r w:rsidR="00B40159" w:rsidRPr="00C45E01">
          <w:rPr>
            <w:rStyle w:val="ac"/>
            <w:color w:val="000000" w:themeColor="text1"/>
            <w:u w:val="none"/>
            <w:lang w:bidi="ru-RU"/>
          </w:rPr>
          <w:t>.gorsovet-26.ru</w:t>
        </w:r>
      </w:hyperlink>
      <w:r w:rsidR="00B40159" w:rsidRPr="00C45E01">
        <w:rPr>
          <w:color w:val="000000" w:themeColor="text1"/>
          <w:lang w:bidi="ru-RU"/>
        </w:rPr>
        <w:t xml:space="preserve">) </w:t>
      </w:r>
      <w:r w:rsidR="00B40159" w:rsidRPr="00C45E01">
        <w:t>в информационно-телекоммуникационной сети «Интернет».</w:t>
      </w:r>
    </w:p>
    <w:p w:rsidR="00027825" w:rsidRDefault="002C0435" w:rsidP="00BD4F68">
      <w:pPr>
        <w:pStyle w:val="11"/>
        <w:shd w:val="clear" w:color="auto" w:fill="auto"/>
        <w:spacing w:line="276" w:lineRule="auto"/>
        <w:ind w:right="-1" w:firstLine="709"/>
      </w:pPr>
      <w:r w:rsidRPr="00C45E01">
        <w:t xml:space="preserve">3. </w:t>
      </w:r>
      <w:proofErr w:type="gramStart"/>
      <w:r w:rsidRPr="00C45E01">
        <w:t>Контроль за</w:t>
      </w:r>
      <w:proofErr w:type="gramEnd"/>
      <w:r w:rsidRPr="00C45E01">
        <w:t xml:space="preserve"> исполнением настоящего решения возложить на председателя постоянной комиссии</w:t>
      </w:r>
      <w:r>
        <w:t xml:space="preserve"> по вопросам местного самоуправления и законности</w:t>
      </w:r>
      <w:r w:rsidR="00027825">
        <w:t xml:space="preserve"> </w:t>
      </w:r>
      <w:r w:rsidR="006B6082">
        <w:t>Э.Ю. Антонова</w:t>
      </w:r>
      <w:r w:rsidR="00027825">
        <w:t xml:space="preserve">. </w:t>
      </w:r>
    </w:p>
    <w:p w:rsidR="00BD4F68" w:rsidRDefault="00BD4F68" w:rsidP="00BD4F68">
      <w:pPr>
        <w:pStyle w:val="11"/>
        <w:shd w:val="clear" w:color="auto" w:fill="auto"/>
        <w:spacing w:line="276" w:lineRule="auto"/>
        <w:ind w:right="-1" w:firstLine="709"/>
      </w:pPr>
    </w:p>
    <w:p w:rsidR="00B842F0" w:rsidRDefault="002C0435" w:rsidP="00BD4F68">
      <w:pPr>
        <w:pStyle w:val="11"/>
        <w:shd w:val="clear" w:color="auto" w:fill="auto"/>
        <w:spacing w:line="276" w:lineRule="auto"/>
        <w:ind w:right="-1" w:firstLine="709"/>
        <w:rPr>
          <w:sz w:val="26"/>
          <w:szCs w:val="26"/>
        </w:rPr>
      </w:pPr>
      <w:r>
        <w:lastRenderedPageBreak/>
        <w:t xml:space="preserve">4. </w:t>
      </w:r>
      <w:r w:rsidR="00B40159" w:rsidRPr="00942A71">
        <w:t>Настоящее решение вступает в силу после его официального опубликования</w:t>
      </w:r>
      <w:r w:rsidR="00F74CE6">
        <w:t xml:space="preserve">. </w:t>
      </w:r>
    </w:p>
    <w:p w:rsidR="006B6082" w:rsidRDefault="006B6082" w:rsidP="00BD4F68">
      <w:pPr>
        <w:spacing w:after="0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b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4764"/>
        <w:gridCol w:w="4807"/>
      </w:tblGrid>
      <w:tr w:rsidR="00B842F0">
        <w:trPr>
          <w:trHeight w:val="2146"/>
        </w:trPr>
        <w:tc>
          <w:tcPr>
            <w:tcW w:w="4943" w:type="dxa"/>
          </w:tcPr>
          <w:p w:rsidR="00B842F0" w:rsidRPr="00027825" w:rsidRDefault="002C0435" w:rsidP="00BD4F68">
            <w:pPr>
              <w:jc w:val="both"/>
              <w:rPr>
                <w:rFonts w:ascii="Times New Roman" w:hAnsi="Times New Roman"/>
                <w:szCs w:val="26"/>
              </w:rPr>
            </w:pPr>
            <w:r w:rsidRPr="00027825">
              <w:rPr>
                <w:rFonts w:ascii="Times New Roman" w:eastAsia="Times New Roman" w:hAnsi="Times New Roman"/>
                <w:sz w:val="28"/>
                <w:szCs w:val="28"/>
              </w:rPr>
              <w:t xml:space="preserve">Председатель Совета депутатов </w:t>
            </w:r>
          </w:p>
          <w:p w:rsidR="00B842F0" w:rsidRPr="00027825" w:rsidRDefault="002C0435" w:rsidP="00BD4F68">
            <w:pPr>
              <w:jc w:val="both"/>
              <w:rPr>
                <w:rFonts w:ascii="Times New Roman" w:hAnsi="Times New Roman"/>
                <w:szCs w:val="26"/>
              </w:rPr>
            </w:pPr>
            <w:r w:rsidRPr="00027825">
              <w:rPr>
                <w:rFonts w:ascii="Times New Roman" w:eastAsia="Times New Roman" w:hAnsi="Times New Roman"/>
                <w:sz w:val="28"/>
                <w:szCs w:val="28"/>
              </w:rPr>
              <w:t>ЗАТО г. Железногорск</w:t>
            </w:r>
          </w:p>
          <w:p w:rsidR="00B842F0" w:rsidRPr="00027825" w:rsidRDefault="00B842F0" w:rsidP="00BD4F68">
            <w:pPr>
              <w:jc w:val="both"/>
              <w:rPr>
                <w:rFonts w:ascii="Times New Roman" w:hAnsi="Times New Roman"/>
                <w:szCs w:val="26"/>
              </w:rPr>
            </w:pPr>
          </w:p>
          <w:p w:rsidR="005D12E3" w:rsidRPr="006B6082" w:rsidRDefault="006B6082" w:rsidP="00BD4F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</w:t>
            </w:r>
            <w:r w:rsidRPr="006B6082">
              <w:rPr>
                <w:rFonts w:ascii="Times New Roman" w:hAnsi="Times New Roman"/>
                <w:sz w:val="28"/>
                <w:szCs w:val="28"/>
              </w:rPr>
              <w:t>С.Д. Проскурнин</w:t>
            </w:r>
          </w:p>
          <w:p w:rsidR="00B842F0" w:rsidRPr="00027825" w:rsidRDefault="002C0435" w:rsidP="00BD4F68">
            <w:pPr>
              <w:jc w:val="both"/>
              <w:rPr>
                <w:rFonts w:ascii="Times New Roman" w:hAnsi="Times New Roman"/>
                <w:szCs w:val="26"/>
              </w:rPr>
            </w:pPr>
            <w:r w:rsidRPr="00027825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4943" w:type="dxa"/>
          </w:tcPr>
          <w:p w:rsidR="005D12E3" w:rsidRPr="00027825" w:rsidRDefault="006B6082" w:rsidP="00BD4F68">
            <w:pPr>
              <w:ind w:left="727"/>
              <w:jc w:val="both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</w:t>
            </w:r>
            <w:proofErr w:type="gramStart"/>
            <w:r w:rsidR="005D12E3" w:rsidRPr="00027825">
              <w:rPr>
                <w:rFonts w:ascii="Times New Roman" w:eastAsia="Times New Roman" w:hAnsi="Times New Roman"/>
                <w:sz w:val="28"/>
                <w:szCs w:val="28"/>
              </w:rPr>
              <w:t>Глав</w:t>
            </w:r>
            <w:r w:rsidR="00027825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proofErr w:type="gramEnd"/>
            <w:r w:rsidR="005D12E3" w:rsidRPr="00027825">
              <w:rPr>
                <w:rFonts w:ascii="Times New Roman" w:eastAsia="Times New Roman" w:hAnsi="Times New Roman"/>
                <w:sz w:val="28"/>
                <w:szCs w:val="28"/>
              </w:rPr>
              <w:t xml:space="preserve"> ЗАТО г. Железногорск </w:t>
            </w:r>
          </w:p>
          <w:p w:rsidR="005D12E3" w:rsidRPr="00027825" w:rsidRDefault="005D12E3" w:rsidP="00BD4F68">
            <w:pPr>
              <w:ind w:firstLine="727"/>
              <w:jc w:val="both"/>
              <w:rPr>
                <w:rFonts w:ascii="Times New Roman" w:hAnsi="Times New Roman"/>
                <w:szCs w:val="26"/>
              </w:rPr>
            </w:pPr>
          </w:p>
          <w:p w:rsidR="005D12E3" w:rsidRPr="00027825" w:rsidRDefault="005D12E3" w:rsidP="00BD4F68">
            <w:pPr>
              <w:ind w:firstLine="727"/>
              <w:jc w:val="both"/>
              <w:rPr>
                <w:rFonts w:ascii="Times New Roman" w:hAnsi="Times New Roman"/>
                <w:szCs w:val="26"/>
              </w:rPr>
            </w:pPr>
          </w:p>
          <w:p w:rsidR="00B842F0" w:rsidRPr="00027825" w:rsidRDefault="005D12E3" w:rsidP="00BD4F68">
            <w:pPr>
              <w:ind w:firstLine="727"/>
              <w:jc w:val="both"/>
              <w:rPr>
                <w:rFonts w:ascii="Times New Roman" w:hAnsi="Times New Roman"/>
                <w:szCs w:val="26"/>
              </w:rPr>
            </w:pPr>
            <w:r w:rsidRPr="00027825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</w:t>
            </w:r>
            <w:r w:rsidR="006B6082">
              <w:rPr>
                <w:rFonts w:ascii="Times New Roman" w:eastAsia="Times New Roman" w:hAnsi="Times New Roman"/>
                <w:sz w:val="28"/>
                <w:szCs w:val="28"/>
              </w:rPr>
              <w:t xml:space="preserve">    </w:t>
            </w:r>
            <w:r w:rsidR="00027825">
              <w:rPr>
                <w:rFonts w:ascii="Times New Roman" w:eastAsia="Times New Roman" w:hAnsi="Times New Roman"/>
                <w:sz w:val="28"/>
                <w:szCs w:val="28"/>
              </w:rPr>
              <w:t>Д.М. Чернятин</w:t>
            </w:r>
          </w:p>
        </w:tc>
      </w:tr>
    </w:tbl>
    <w:p w:rsidR="009072B4" w:rsidRDefault="009072B4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9072B4" w:rsidSect="00B84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37A" w:rsidRDefault="009B737A">
      <w:pPr>
        <w:spacing w:after="0" w:line="240" w:lineRule="auto"/>
      </w:pPr>
      <w:r>
        <w:separator/>
      </w:r>
    </w:p>
  </w:endnote>
  <w:endnote w:type="continuationSeparator" w:id="0">
    <w:p w:rsidR="009B737A" w:rsidRDefault="009B7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37A" w:rsidRDefault="009B737A">
      <w:pPr>
        <w:spacing w:after="0" w:line="240" w:lineRule="auto"/>
      </w:pPr>
      <w:r>
        <w:separator/>
      </w:r>
    </w:p>
  </w:footnote>
  <w:footnote w:type="continuationSeparator" w:id="0">
    <w:p w:rsidR="009B737A" w:rsidRDefault="009B73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42F0"/>
    <w:rsid w:val="00003D88"/>
    <w:rsid w:val="000259BC"/>
    <w:rsid w:val="00027825"/>
    <w:rsid w:val="000416ED"/>
    <w:rsid w:val="00050A5A"/>
    <w:rsid w:val="00050E02"/>
    <w:rsid w:val="00060702"/>
    <w:rsid w:val="00062934"/>
    <w:rsid w:val="00074E12"/>
    <w:rsid w:val="00091FDC"/>
    <w:rsid w:val="000D3F34"/>
    <w:rsid w:val="000D6EDC"/>
    <w:rsid w:val="000E62C2"/>
    <w:rsid w:val="000F20B3"/>
    <w:rsid w:val="001318B9"/>
    <w:rsid w:val="0019474B"/>
    <w:rsid w:val="001D0EAA"/>
    <w:rsid w:val="00234BCC"/>
    <w:rsid w:val="002940F9"/>
    <w:rsid w:val="00296D1F"/>
    <w:rsid w:val="002A190A"/>
    <w:rsid w:val="002A3CD0"/>
    <w:rsid w:val="002C0435"/>
    <w:rsid w:val="002F6B86"/>
    <w:rsid w:val="0030475E"/>
    <w:rsid w:val="0032226B"/>
    <w:rsid w:val="00335931"/>
    <w:rsid w:val="003535BD"/>
    <w:rsid w:val="00353B2C"/>
    <w:rsid w:val="00361F7F"/>
    <w:rsid w:val="00365408"/>
    <w:rsid w:val="003679D5"/>
    <w:rsid w:val="0037479F"/>
    <w:rsid w:val="003804B5"/>
    <w:rsid w:val="003A5309"/>
    <w:rsid w:val="003C661E"/>
    <w:rsid w:val="003D4684"/>
    <w:rsid w:val="003F0EB6"/>
    <w:rsid w:val="00410E7F"/>
    <w:rsid w:val="00425C30"/>
    <w:rsid w:val="00454A97"/>
    <w:rsid w:val="00493A8F"/>
    <w:rsid w:val="00496D96"/>
    <w:rsid w:val="00553548"/>
    <w:rsid w:val="005603C9"/>
    <w:rsid w:val="0059742B"/>
    <w:rsid w:val="00597842"/>
    <w:rsid w:val="005D12E3"/>
    <w:rsid w:val="006539E1"/>
    <w:rsid w:val="006925DB"/>
    <w:rsid w:val="006B6082"/>
    <w:rsid w:val="006C622F"/>
    <w:rsid w:val="006F34F1"/>
    <w:rsid w:val="006F58E4"/>
    <w:rsid w:val="00784551"/>
    <w:rsid w:val="00786E8D"/>
    <w:rsid w:val="007A5C91"/>
    <w:rsid w:val="008604CE"/>
    <w:rsid w:val="00862D26"/>
    <w:rsid w:val="008B7368"/>
    <w:rsid w:val="009072B4"/>
    <w:rsid w:val="00911926"/>
    <w:rsid w:val="00920B7E"/>
    <w:rsid w:val="00923407"/>
    <w:rsid w:val="00924267"/>
    <w:rsid w:val="009375E0"/>
    <w:rsid w:val="009B737A"/>
    <w:rsid w:val="009E4240"/>
    <w:rsid w:val="00A64A61"/>
    <w:rsid w:val="00A945CB"/>
    <w:rsid w:val="00B01E24"/>
    <w:rsid w:val="00B36508"/>
    <w:rsid w:val="00B40159"/>
    <w:rsid w:val="00B72E2F"/>
    <w:rsid w:val="00B74D39"/>
    <w:rsid w:val="00B82807"/>
    <w:rsid w:val="00B842F0"/>
    <w:rsid w:val="00BD4F68"/>
    <w:rsid w:val="00C03194"/>
    <w:rsid w:val="00C45E01"/>
    <w:rsid w:val="00C632E5"/>
    <w:rsid w:val="00C76F38"/>
    <w:rsid w:val="00D41B97"/>
    <w:rsid w:val="00D46E19"/>
    <w:rsid w:val="00DC2448"/>
    <w:rsid w:val="00DD5639"/>
    <w:rsid w:val="00E006D5"/>
    <w:rsid w:val="00E55525"/>
    <w:rsid w:val="00E7654B"/>
    <w:rsid w:val="00E77B2B"/>
    <w:rsid w:val="00E84026"/>
    <w:rsid w:val="00F715D2"/>
    <w:rsid w:val="00F74CE6"/>
    <w:rsid w:val="00F904C4"/>
    <w:rsid w:val="00F95C13"/>
    <w:rsid w:val="00F96E80"/>
    <w:rsid w:val="00FE4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2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B842F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B842F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B842F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B842F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B842F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B842F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B842F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842F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B842F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842F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B842F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842F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B842F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842F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B842F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842F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B842F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842F0"/>
    <w:pPr>
      <w:ind w:left="720"/>
      <w:contextualSpacing/>
    </w:pPr>
  </w:style>
  <w:style w:type="paragraph" w:styleId="a4">
    <w:name w:val="No Spacing"/>
    <w:uiPriority w:val="1"/>
    <w:qFormat/>
    <w:rsid w:val="00B842F0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B842F0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B842F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B842F0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842F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842F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842F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842F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842F0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B842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B842F0"/>
  </w:style>
  <w:style w:type="paragraph" w:customStyle="1" w:styleId="Footer">
    <w:name w:val="Footer"/>
    <w:basedOn w:val="a"/>
    <w:link w:val="CaptionChar"/>
    <w:uiPriority w:val="99"/>
    <w:unhideWhenUsed/>
    <w:rsid w:val="00B842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B842F0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B842F0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B842F0"/>
  </w:style>
  <w:style w:type="table" w:styleId="ab">
    <w:name w:val="Table Grid"/>
    <w:basedOn w:val="a1"/>
    <w:uiPriority w:val="59"/>
    <w:rsid w:val="00B842F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842F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842F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842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B842F0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B842F0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B842F0"/>
    <w:rPr>
      <w:sz w:val="18"/>
    </w:rPr>
  </w:style>
  <w:style w:type="character" w:styleId="af">
    <w:name w:val="footnote reference"/>
    <w:basedOn w:val="a0"/>
    <w:uiPriority w:val="99"/>
    <w:unhideWhenUsed/>
    <w:rsid w:val="00B842F0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B842F0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B842F0"/>
    <w:rPr>
      <w:sz w:val="20"/>
    </w:rPr>
  </w:style>
  <w:style w:type="character" w:styleId="af2">
    <w:name w:val="endnote reference"/>
    <w:basedOn w:val="a0"/>
    <w:uiPriority w:val="99"/>
    <w:semiHidden/>
    <w:unhideWhenUsed/>
    <w:rsid w:val="00B842F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B842F0"/>
    <w:pPr>
      <w:spacing w:after="57"/>
    </w:pPr>
  </w:style>
  <w:style w:type="paragraph" w:styleId="21">
    <w:name w:val="toc 2"/>
    <w:basedOn w:val="a"/>
    <w:next w:val="a"/>
    <w:uiPriority w:val="39"/>
    <w:unhideWhenUsed/>
    <w:rsid w:val="00B842F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842F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842F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842F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842F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842F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842F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842F0"/>
    <w:pPr>
      <w:spacing w:after="57"/>
      <w:ind w:left="2268"/>
    </w:pPr>
  </w:style>
  <w:style w:type="paragraph" w:styleId="af3">
    <w:name w:val="TOC Heading"/>
    <w:uiPriority w:val="39"/>
    <w:unhideWhenUsed/>
    <w:rsid w:val="00B842F0"/>
  </w:style>
  <w:style w:type="paragraph" w:styleId="af4">
    <w:name w:val="table of figures"/>
    <w:basedOn w:val="a"/>
    <w:next w:val="a"/>
    <w:uiPriority w:val="99"/>
    <w:unhideWhenUsed/>
    <w:rsid w:val="00B842F0"/>
    <w:pPr>
      <w:spacing w:after="0"/>
    </w:pPr>
  </w:style>
  <w:style w:type="paragraph" w:customStyle="1" w:styleId="Heading1">
    <w:name w:val="Heading 1"/>
    <w:basedOn w:val="a"/>
    <w:next w:val="a"/>
    <w:link w:val="10"/>
    <w:qFormat/>
    <w:rsid w:val="00B842F0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Heading1"/>
    <w:rsid w:val="00B842F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5">
    <w:name w:val="Заявление"/>
    <w:basedOn w:val="a"/>
    <w:next w:val="af6"/>
    <w:rsid w:val="00B842F0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0">
    <w:name w:val="Body Text 3"/>
    <w:basedOn w:val="a"/>
    <w:link w:val="31"/>
    <w:rsid w:val="00B842F0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1">
    <w:name w:val="Основной текст 3 Знак"/>
    <w:basedOn w:val="a0"/>
    <w:link w:val="30"/>
    <w:rsid w:val="00B842F0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f6">
    <w:name w:val="envelope address"/>
    <w:basedOn w:val="a"/>
    <w:uiPriority w:val="99"/>
    <w:semiHidden/>
    <w:unhideWhenUsed/>
    <w:rsid w:val="00B842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B84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B842F0"/>
    <w:rPr>
      <w:rFonts w:ascii="Tahoma" w:eastAsia="Calibri" w:hAnsi="Tahoma" w:cs="Tahoma"/>
      <w:sz w:val="16"/>
      <w:szCs w:val="16"/>
    </w:rPr>
  </w:style>
  <w:style w:type="paragraph" w:customStyle="1" w:styleId="11">
    <w:name w:val="Основной текст1"/>
    <w:rsid w:val="00B842F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2940F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f9">
    <w:name w:val="annotation reference"/>
    <w:basedOn w:val="a0"/>
    <w:uiPriority w:val="99"/>
    <w:semiHidden/>
    <w:unhideWhenUsed/>
    <w:rsid w:val="002940F9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2940F9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2940F9"/>
    <w:rPr>
      <w:rFonts w:eastAsiaTheme="minorEastAsi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rsovet-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9A41D8-7DE0-4412-AA57-91323FA9F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Ю.И.</dc:creator>
  <cp:lastModifiedBy>dokuchaeva</cp:lastModifiedBy>
  <cp:revision>12</cp:revision>
  <cp:lastPrinted>2025-10-08T02:47:00Z</cp:lastPrinted>
  <dcterms:created xsi:type="dcterms:W3CDTF">2025-09-19T10:13:00Z</dcterms:created>
  <dcterms:modified xsi:type="dcterms:W3CDTF">2025-10-08T02:51:00Z</dcterms:modified>
</cp:coreProperties>
</file>