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9B" w:rsidRDefault="00CE669B" w:rsidP="00CE669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42645" cy="116903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69B" w:rsidRPr="007A12C1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  <w:r w:rsidRPr="007A12C1">
        <w:rPr>
          <w:rFonts w:ascii="Times New Roman" w:hAnsi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7A12C1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7A12C1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CE669B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CE669B" w:rsidRPr="00104A23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CE669B" w:rsidRDefault="00CE669B" w:rsidP="00CE669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CE669B" w:rsidRPr="006D43BB" w:rsidRDefault="00CE669B" w:rsidP="00CE669B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 w:rsidRPr="006D43BB">
        <w:rPr>
          <w:rFonts w:ascii="Times New Roman" w:hAnsi="Times New Roman"/>
          <w:sz w:val="24"/>
          <w:szCs w:val="24"/>
        </w:rPr>
        <w:t>___ _____________ 202</w:t>
      </w:r>
      <w:r>
        <w:rPr>
          <w:rFonts w:ascii="Times New Roman" w:hAnsi="Times New Roman"/>
          <w:sz w:val="24"/>
          <w:szCs w:val="24"/>
        </w:rPr>
        <w:t>5</w:t>
      </w:r>
      <w:r w:rsidRPr="006D43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6D43BB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24892731" r:id="rId6">
            <o:FieldCodes>\s</o:FieldCodes>
          </o:OLEObject>
        </w:object>
      </w:r>
      <w:r w:rsidRPr="006D43BB">
        <w:rPr>
          <w:rFonts w:ascii="Times New Roman" w:hAnsi="Times New Roman"/>
          <w:sz w:val="24"/>
          <w:szCs w:val="24"/>
        </w:rPr>
        <w:t xml:space="preserve"> ______</w:t>
      </w:r>
    </w:p>
    <w:p w:rsidR="00CE669B" w:rsidRPr="006D43BB" w:rsidRDefault="00CE669B" w:rsidP="00CE669B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6D43BB">
        <w:rPr>
          <w:rFonts w:ascii="Times New Roman" w:hAnsi="Times New Roman"/>
          <w:b/>
          <w:sz w:val="24"/>
          <w:szCs w:val="24"/>
        </w:rPr>
        <w:t>г. Железногорск</w:t>
      </w:r>
    </w:p>
    <w:p w:rsidR="00CE669B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7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протесте </w:t>
      </w:r>
      <w:proofErr w:type="gramStart"/>
      <w:r>
        <w:rPr>
          <w:rFonts w:ascii="Times New Roman" w:hAnsi="Times New Roman"/>
          <w:sz w:val="28"/>
          <w:szCs w:val="28"/>
        </w:rPr>
        <w:t>прокуратуры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на решение Совета депутатов </w:t>
      </w:r>
      <w:r w:rsidRPr="00CB0120"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21.05.2024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 41-443Р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Об утверждении Положения об арендной плате за использование земельных участков на территории городского округа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CE669B">
        <w:rPr>
          <w:rFonts w:ascii="Times New Roman" w:eastAsiaTheme="minorHAnsi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CE669B">
        <w:rPr>
          <w:rFonts w:ascii="Times New Roman" w:eastAsiaTheme="minorHAnsi" w:hAnsi="Times New Roman"/>
          <w:sz w:val="28"/>
          <w:szCs w:val="28"/>
        </w:rPr>
        <w:t>, предоставленных в аренду без проведения торгов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, а также об определении значений коэффициентов, применяемых при определении арендной платы за использование земельных участков, государственная собственность на которые не </w:t>
      </w:r>
      <w:proofErr w:type="gramStart"/>
      <w:r w:rsidRPr="00CE669B">
        <w:rPr>
          <w:rFonts w:ascii="Times New Roman" w:eastAsiaTheme="minorHAnsi" w:hAnsi="Times New Roman"/>
          <w:sz w:val="28"/>
          <w:szCs w:val="28"/>
        </w:rPr>
        <w:t>разграничена</w:t>
      </w:r>
      <w:proofErr w:type="gramEnd"/>
      <w:r w:rsidRPr="00CE669B">
        <w:rPr>
          <w:rFonts w:ascii="Times New Roman" w:eastAsiaTheme="minorHAnsi" w:hAnsi="Times New Roman"/>
          <w:sz w:val="28"/>
          <w:szCs w:val="28"/>
        </w:rPr>
        <w:t>, и находящихся в муниципальной собственности</w:t>
      </w:r>
      <w:r>
        <w:rPr>
          <w:rFonts w:ascii="Times New Roman" w:hAnsi="Times New Roman"/>
          <w:sz w:val="28"/>
          <w:szCs w:val="28"/>
        </w:rPr>
        <w:t>»</w:t>
      </w:r>
    </w:p>
    <w:p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669B" w:rsidRPr="003A170A" w:rsidRDefault="00CE669B" w:rsidP="00CE66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прокуратуры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r>
        <w:rPr>
          <w:rFonts w:ascii="Times New Roman" w:hAnsi="Times New Roman"/>
          <w:sz w:val="28"/>
          <w:szCs w:val="28"/>
        </w:rPr>
        <w:t xml:space="preserve">на решение Совета депутатов </w:t>
      </w:r>
      <w:r w:rsidRPr="00CB0120"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21.05.2024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 41-443Р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Об утверждении Положения об арендной плате за использование земельных участков на территории городского округа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CE669B">
        <w:rPr>
          <w:rFonts w:ascii="Times New Roman" w:eastAsiaTheme="minorHAnsi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CE669B">
        <w:rPr>
          <w:rFonts w:ascii="Times New Roman" w:eastAsiaTheme="minorHAnsi" w:hAnsi="Times New Roman"/>
          <w:sz w:val="28"/>
          <w:szCs w:val="28"/>
        </w:rPr>
        <w:t>, предоставленных в аренду без проведения торгов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CE669B">
        <w:rPr>
          <w:rFonts w:ascii="Times New Roman" w:eastAsiaTheme="minorHAnsi" w:hAnsi="Times New Roman"/>
          <w:sz w:val="28"/>
          <w:szCs w:val="28"/>
        </w:rPr>
        <w:t>, а также об определении значений коэффициентов, применяемых при определении арендной платы за использование земельных участков, государственная собственность на которые не разграничена, и находящихся в муниципальной собственности</w:t>
      </w:r>
      <w:r>
        <w:rPr>
          <w:rFonts w:ascii="Times New Roman" w:hAnsi="Times New Roman"/>
          <w:sz w:val="28"/>
          <w:szCs w:val="28"/>
        </w:rPr>
        <w:t>»</w:t>
      </w:r>
      <w:r w:rsidRPr="003A17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70A">
        <w:rPr>
          <w:rFonts w:ascii="Times New Roman" w:hAnsi="Times New Roman" w:cs="Times New Roman"/>
          <w:sz w:val="28"/>
          <w:szCs w:val="28"/>
        </w:rPr>
        <w:t>уководствуясь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3A17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17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170A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3A170A">
        <w:rPr>
          <w:rFonts w:ascii="Times New Roman" w:hAnsi="Times New Roman" w:cs="Times New Roman"/>
          <w:sz w:val="28"/>
          <w:szCs w:val="28"/>
        </w:rPr>
        <w:t xml:space="preserve"> ЗАТО Железногорск,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Pr="003A1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Pr="003A170A">
        <w:rPr>
          <w:rFonts w:ascii="Times New Roman" w:hAnsi="Times New Roman" w:cs="Times New Roman"/>
          <w:sz w:val="28"/>
          <w:szCs w:val="28"/>
        </w:rPr>
        <w:t>Регламента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ЗАТО г. Железногорск,</w:t>
      </w:r>
      <w:r w:rsidRPr="003A170A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69B" w:rsidRPr="003A170A" w:rsidRDefault="00CE669B" w:rsidP="00CE66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669B" w:rsidRPr="003A170A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Pr="003A170A">
        <w:rPr>
          <w:rFonts w:ascii="Times New Roman" w:hAnsi="Times New Roman"/>
          <w:sz w:val="28"/>
          <w:szCs w:val="28"/>
        </w:rPr>
        <w:t>:</w:t>
      </w:r>
    </w:p>
    <w:p w:rsidR="00CE669B" w:rsidRPr="003A170A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69B" w:rsidRPr="003A170A" w:rsidRDefault="00CE669B" w:rsidP="00CE66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 xml:space="preserve">Поручить постоянной комиссии </w:t>
      </w:r>
      <w:r w:rsidRPr="003A170A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3A170A"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                      г. Железногорск</w:t>
      </w:r>
      <w:r>
        <w:rPr>
          <w:rFonts w:ascii="Times New Roman" w:eastAsia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вопросам экономики, собственности и ЖКХ</w:t>
      </w:r>
      <w:r>
        <w:rPr>
          <w:rFonts w:ascii="Times New Roman" w:eastAsia="Times New Roman" w:hAnsi="Times New Roman"/>
          <w:sz w:val="28"/>
          <w:szCs w:val="28"/>
        </w:rPr>
        <w:t xml:space="preserve"> совместно с заинтересованными службами Администрации ЗАТО г. Железногорск изучить доводы, изложенные в протесте</w:t>
      </w:r>
      <w:r w:rsidRPr="00F20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прокуратуры ЗАТО г. Железногорск на решение Совета депутатов </w:t>
      </w:r>
      <w:r w:rsidRPr="00CB0120"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21.05.2024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 41-</w:t>
      </w:r>
      <w:r w:rsidRPr="00CE669B">
        <w:rPr>
          <w:rFonts w:ascii="Times New Roman" w:eastAsiaTheme="minorHAnsi" w:hAnsi="Times New Roman"/>
          <w:sz w:val="28"/>
          <w:szCs w:val="28"/>
        </w:rPr>
        <w:lastRenderedPageBreak/>
        <w:t>443Р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Об утверждении Положения об арендной плате за использование земельных участков на территории городского округа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CE669B">
        <w:rPr>
          <w:rFonts w:ascii="Times New Roman" w:eastAsiaTheme="minorHAnsi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CE669B">
        <w:rPr>
          <w:rFonts w:ascii="Times New Roman" w:eastAsiaTheme="minorHAnsi" w:hAnsi="Times New Roman"/>
          <w:sz w:val="28"/>
          <w:szCs w:val="28"/>
        </w:rPr>
        <w:t>, предоставленных в аренду без проведения торгов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CE669B">
        <w:rPr>
          <w:rFonts w:ascii="Times New Roman" w:eastAsiaTheme="minorHAnsi" w:hAnsi="Times New Roman"/>
          <w:sz w:val="28"/>
          <w:szCs w:val="28"/>
        </w:rPr>
        <w:t>, а также об определении значений коэффициентов, применяемых при определении арендной платы за использование земельных участков, государственная собственность на которые не разграничена, и находящихся в муниципальной собственности</w:t>
      </w:r>
      <w:r>
        <w:rPr>
          <w:rFonts w:ascii="Times New Roman" w:hAnsi="Times New Roman"/>
          <w:sz w:val="28"/>
          <w:szCs w:val="28"/>
        </w:rPr>
        <w:t>», и при необходимости подготовить соответствующий проект решения</w:t>
      </w:r>
      <w:r w:rsidRPr="00F20C45">
        <w:rPr>
          <w:rFonts w:ascii="Times New Roman" w:hAnsi="Times New Roman"/>
          <w:sz w:val="28"/>
          <w:szCs w:val="28"/>
        </w:rPr>
        <w:t xml:space="preserve"> </w:t>
      </w:r>
      <w:r w:rsidRPr="003A170A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3A170A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3A170A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70A">
        <w:rPr>
          <w:rFonts w:ascii="Times New Roman" w:hAnsi="Times New Roman"/>
          <w:sz w:val="28"/>
          <w:szCs w:val="28"/>
        </w:rPr>
        <w:t>Железногорск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:rsidR="00CE669B" w:rsidRPr="003A170A" w:rsidRDefault="00CE669B" w:rsidP="00CE66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2. Направить 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3A170A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прокуратуру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:rsidR="00CE669B" w:rsidRPr="003A170A" w:rsidRDefault="00CE669B" w:rsidP="00CE66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eastAsia="Times New Roman" w:hAnsi="Times New Roman"/>
          <w:sz w:val="28"/>
          <w:szCs w:val="28"/>
        </w:rPr>
        <w:t>решения</w:t>
      </w:r>
      <w:r w:rsidRPr="003A170A">
        <w:rPr>
          <w:rFonts w:ascii="Times New Roman" w:eastAsia="Times New Roman" w:hAnsi="Times New Roman"/>
          <w:sz w:val="28"/>
          <w:szCs w:val="28"/>
        </w:rPr>
        <w:t xml:space="preserve"> возложить на </w:t>
      </w:r>
      <w:r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редседателя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>
        <w:rPr>
          <w:rFonts w:ascii="Times New Roman" w:eastAsia="Times New Roman" w:hAnsi="Times New Roman"/>
          <w:sz w:val="28"/>
          <w:szCs w:val="28"/>
        </w:rPr>
        <w:t>С.Д. Проскурнина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E669B" w:rsidRDefault="00CE669B" w:rsidP="00CE66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С.Д. Проскурнин</w:t>
      </w:r>
    </w:p>
    <w:p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04A3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решения Совета депутатов «</w:t>
      </w:r>
      <w:r w:rsidRPr="003A17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протесте </w:t>
      </w:r>
      <w:proofErr w:type="gramStart"/>
      <w:r>
        <w:rPr>
          <w:rFonts w:ascii="Times New Roman" w:hAnsi="Times New Roman"/>
          <w:sz w:val="28"/>
          <w:szCs w:val="28"/>
        </w:rPr>
        <w:t>прокуратуры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           г. Железногорск на решение Совета депутатов </w:t>
      </w:r>
      <w:r w:rsidRPr="00CB0120"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21.05.2024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 41-443Р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E669B">
        <w:rPr>
          <w:rFonts w:ascii="Times New Roman" w:eastAsiaTheme="minorHAnsi" w:hAnsi="Times New Roman"/>
          <w:sz w:val="28"/>
          <w:szCs w:val="28"/>
        </w:rPr>
        <w:t xml:space="preserve">Об утверждении Положения об арендной плате за использование земельных участков на территории городского округа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CE669B">
        <w:rPr>
          <w:rFonts w:ascii="Times New Roman" w:eastAsiaTheme="minorHAnsi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CE669B">
        <w:rPr>
          <w:rFonts w:ascii="Times New Roman" w:eastAsiaTheme="minorHAnsi" w:hAnsi="Times New Roman"/>
          <w:sz w:val="28"/>
          <w:szCs w:val="28"/>
        </w:rPr>
        <w:t>, предоставленных в аренду без проведения торгов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CE669B">
        <w:rPr>
          <w:rFonts w:ascii="Times New Roman" w:eastAsiaTheme="minorHAnsi" w:hAnsi="Times New Roman"/>
          <w:sz w:val="28"/>
          <w:szCs w:val="28"/>
        </w:rPr>
        <w:t>, а также об определении значений коэффициентов, применяемых при определении арендной платы за использование земельных участков, государственная собственность на которые не разграничена, и находящихся в муниципальной собственности</w:t>
      </w:r>
      <w:r>
        <w:rPr>
          <w:rFonts w:ascii="Times New Roman" w:hAnsi="Times New Roman"/>
          <w:sz w:val="28"/>
          <w:szCs w:val="28"/>
        </w:rPr>
        <w:t>»</w:t>
      </w: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Pr="0047087E" w:rsidRDefault="00CE669B" w:rsidP="00CE66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47087E">
        <w:rPr>
          <w:rFonts w:ascii="Times New Roman" w:hAnsi="Times New Roman"/>
          <w:sz w:val="28"/>
          <w:szCs w:val="28"/>
        </w:rPr>
        <w:t>На основании ст.23 Федерального закона от 17.01.1992 № 2202-1 «О прокуратуре Российской Федерации» прокурор или его заместитель приносит протест на противоречащий закону правовой акт в орган или должностному лицу, которые издали этот акт, либо в вышестоящий орган или вышестоящему должностному лицу, либо обращается в суд в порядке, предусмотренном процессуальным законодательством Российской Федерации.</w:t>
      </w:r>
      <w:proofErr w:type="gramEnd"/>
    </w:p>
    <w:p w:rsidR="00CE669B" w:rsidRDefault="00CE669B" w:rsidP="00CE66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7087E">
        <w:rPr>
          <w:rFonts w:ascii="Times New Roman" w:hAnsi="Times New Roman"/>
          <w:sz w:val="28"/>
          <w:szCs w:val="28"/>
        </w:rPr>
        <w:t>Протест подлежит обязательному рассмотрению не позднее чем в десятидневный срок с момента его поступления, а в случае принесения протеста на решение представительного (законодательного) органа субъекта Российской Федерации или органа местного самоуправления - на ближайшем заседании. При исключительных обстоятельствах, требующих немедленного устранения нарушения закона, прокурор вправе установить сокращенный срок рассмотрения протеста. О результатах рассмотрения протеста незамедлительно сообщается прокурору в письменной форме.</w:t>
      </w:r>
    </w:p>
    <w:p w:rsidR="00CE669B" w:rsidRDefault="00CE669B" w:rsidP="00CE66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</w:p>
    <w:p w:rsidR="00CE669B" w:rsidRDefault="00CE669B" w:rsidP="00CE669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Заместитель председателя комиссии по </w:t>
      </w:r>
      <w:r>
        <w:rPr>
          <w:rFonts w:ascii="Times New Roman" w:hAnsi="Times New Roman"/>
          <w:sz w:val="28"/>
          <w:szCs w:val="28"/>
        </w:rPr>
        <w:t xml:space="preserve">вопросам </w:t>
      </w:r>
    </w:p>
    <w:p w:rsidR="00691B42" w:rsidRDefault="00CE669B" w:rsidP="00CE669B">
      <w:r>
        <w:rPr>
          <w:rFonts w:ascii="Times New Roman" w:hAnsi="Times New Roman"/>
          <w:sz w:val="28"/>
          <w:szCs w:val="28"/>
        </w:rPr>
        <w:t>экономики, собственности и ЖКХ                                                   Е.А. Балашов</w:t>
      </w: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669B"/>
    <w:rsid w:val="002E0CD4"/>
    <w:rsid w:val="00691B42"/>
    <w:rsid w:val="00893B11"/>
    <w:rsid w:val="00941904"/>
    <w:rsid w:val="00BB6AA2"/>
    <w:rsid w:val="00C40104"/>
    <w:rsid w:val="00C44940"/>
    <w:rsid w:val="00CE669B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6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2</cp:revision>
  <cp:lastPrinted>2025-11-17T06:45:00Z</cp:lastPrinted>
  <dcterms:created xsi:type="dcterms:W3CDTF">2025-11-17T06:39:00Z</dcterms:created>
  <dcterms:modified xsi:type="dcterms:W3CDTF">2025-11-17T06:52:00Z</dcterms:modified>
</cp:coreProperties>
</file>