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1B9C8" w14:textId="77777777" w:rsidR="007C7F4A" w:rsidRPr="00904A98" w:rsidRDefault="007C7F4A" w:rsidP="007C7F4A">
      <w:pPr>
        <w:widowControl w:val="0"/>
        <w:tabs>
          <w:tab w:val="left" w:pos="835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04A98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14:paraId="16E11882" w14:textId="77777777" w:rsidR="007C7F4A" w:rsidRPr="00FD5D29" w:rsidRDefault="007C7F4A" w:rsidP="00FD5D29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ПОВЕСТКА ДНЯ</w:t>
      </w:r>
    </w:p>
    <w:p w14:paraId="5475E773" w14:textId="77777777" w:rsidR="007C7F4A" w:rsidRPr="00FD5D29" w:rsidRDefault="007C7F4A" w:rsidP="00FD5D29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заседания 10-ой внеочередной сессии</w:t>
      </w:r>
    </w:p>
    <w:p w14:paraId="4A3D17C5" w14:textId="77777777" w:rsidR="007C7F4A" w:rsidRPr="00FD5D29" w:rsidRDefault="007C7F4A" w:rsidP="00FD5D29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Совета депутатов ЗАТО г. Железногорск </w:t>
      </w:r>
    </w:p>
    <w:p w14:paraId="24C5B71C" w14:textId="77777777" w:rsidR="007C7F4A" w:rsidRPr="00FD5D29" w:rsidRDefault="007C7F4A" w:rsidP="00FD5D29">
      <w:pPr>
        <w:widowControl w:val="0"/>
        <w:tabs>
          <w:tab w:val="left" w:pos="83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0E7F25" w14:textId="77777777" w:rsidR="007C7F4A" w:rsidRPr="00FD5D29" w:rsidRDefault="007C7F4A" w:rsidP="00FD5D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Начало в 9.30 час.                                                                       30 июня 2026 года</w:t>
      </w:r>
    </w:p>
    <w:p w14:paraId="57307D57" w14:textId="77777777" w:rsidR="007C7F4A" w:rsidRPr="00FD5D29" w:rsidRDefault="007C7F4A" w:rsidP="00FD5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BBB140" w14:textId="77777777" w:rsidR="00FD5D29" w:rsidRDefault="00FD5D29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4556B5" w14:textId="6867447F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1. </w:t>
      </w:r>
      <w:r w:rsidRPr="00FD5D29">
        <w:rPr>
          <w:rFonts w:ascii="Times New Roman" w:hAnsi="Times New Roman" w:cs="Times New Roman"/>
          <w:bCs/>
          <w:sz w:val="28"/>
          <w:szCs w:val="28"/>
          <w:lang w:eastAsia="ru-RU"/>
        </w:rPr>
        <w:t>О присвоении звания «Почётный гражданин ЗАТО Железногорск Красноярского края».</w:t>
      </w:r>
    </w:p>
    <w:p w14:paraId="511C515E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Грудинина Юлия Анатольевна – секретарь комиссии по рассмотрению ходатайств о присвоении звания </w:t>
      </w:r>
      <w:r w:rsidRPr="00FD5D29">
        <w:rPr>
          <w:rFonts w:ascii="Times New Roman" w:hAnsi="Times New Roman" w:cs="Times New Roman"/>
          <w:bCs/>
          <w:sz w:val="28"/>
          <w:szCs w:val="28"/>
          <w:lang w:eastAsia="ru-RU"/>
        </w:rPr>
        <w:t>«Почётный гражданин ЗАТО Железногорск Красноярского края»</w:t>
      </w:r>
      <w:r w:rsidRPr="00FD5D29">
        <w:rPr>
          <w:rFonts w:ascii="Times New Roman" w:hAnsi="Times New Roman" w:cs="Times New Roman"/>
          <w:sz w:val="28"/>
          <w:szCs w:val="28"/>
        </w:rPr>
        <w:t>, Антонов Эдуард Юрьевич – председатель комиссии по вопросам местного самоуправления и законности.</w:t>
      </w:r>
    </w:p>
    <w:p w14:paraId="466A677A" w14:textId="645D6F4D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2.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г. Железногорск, ул. </w:t>
      </w:r>
      <w:proofErr w:type="gramStart"/>
      <w:r w:rsidRPr="00FD5D29">
        <w:rPr>
          <w:rFonts w:ascii="Times New Roman" w:hAnsi="Times New Roman" w:cs="Times New Roman"/>
          <w:sz w:val="28"/>
          <w:szCs w:val="28"/>
        </w:rPr>
        <w:t xml:space="preserve">Григорьева, </w:t>
      </w:r>
      <w:r w:rsidR="00FD5D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D5D2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D5D29">
        <w:rPr>
          <w:rFonts w:ascii="Times New Roman" w:hAnsi="Times New Roman" w:cs="Times New Roman"/>
          <w:sz w:val="28"/>
          <w:szCs w:val="28"/>
        </w:rPr>
        <w:t>д. 6, пом. 65.</w:t>
      </w:r>
    </w:p>
    <w:p w14:paraId="7B109579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Ольга Владимировна – начальник отдела КУМИ Администрации ЗАТО г. Железногорск, Балашов Евгений Александрович –председатель комиссии по вопросам экономики, собственности и ЖКХ.</w:t>
      </w:r>
    </w:p>
    <w:p w14:paraId="46434136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3.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г. Железногорск, ул. Чапаева, д. 7, пом. 41.</w:t>
      </w:r>
    </w:p>
    <w:p w14:paraId="1D299102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О.В., Балашов Е.А.</w:t>
      </w:r>
    </w:p>
    <w:p w14:paraId="5EACABC7" w14:textId="5E94DCFB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4. О согласовании Плана приватизации муниципального имущества – нежилого здания, расположенного по адресу: Российская Федерация, Красноярский край, ЗАТО Железногорск, г. </w:t>
      </w:r>
      <w:proofErr w:type="gramStart"/>
      <w:r w:rsidRPr="00FD5D29">
        <w:rPr>
          <w:rFonts w:ascii="Times New Roman" w:hAnsi="Times New Roman" w:cs="Times New Roman"/>
          <w:sz w:val="28"/>
          <w:szCs w:val="28"/>
        </w:rPr>
        <w:t xml:space="preserve">Железногорск, </w:t>
      </w:r>
      <w:r w:rsidR="00FD5D2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FD5D2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D5D29">
        <w:rPr>
          <w:rFonts w:ascii="Times New Roman" w:hAnsi="Times New Roman" w:cs="Times New Roman"/>
          <w:sz w:val="28"/>
          <w:szCs w:val="28"/>
        </w:rPr>
        <w:t>ул. Привокзальная, д. 29 «В».</w:t>
      </w:r>
    </w:p>
    <w:p w14:paraId="2146D806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О.В., Балашов Е.А.</w:t>
      </w:r>
    </w:p>
    <w:p w14:paraId="35DA12C8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5.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г. Железногорск, ул. Советской Армии, д. 30, пом. 15/8.</w:t>
      </w:r>
    </w:p>
    <w:p w14:paraId="0A0F49C4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О.В., Балашов Е.А.</w:t>
      </w:r>
    </w:p>
    <w:p w14:paraId="078DA625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6.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ЗАТО Железногорск, г. Железногорск, ул. Советской Армии, д. 30, пом. 15/6.</w:t>
      </w:r>
    </w:p>
    <w:p w14:paraId="602B86EC" w14:textId="77777777" w:rsidR="007C7F4A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О.В., Балашов Е.А.</w:t>
      </w:r>
    </w:p>
    <w:p w14:paraId="367B705D" w14:textId="77777777" w:rsidR="00FD5D29" w:rsidRDefault="00FD5D29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C3901D" w14:textId="77777777" w:rsidR="00FD5D29" w:rsidRDefault="00FD5D29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6305E2" w14:textId="77777777" w:rsidR="00FD5D29" w:rsidRDefault="00FD5D29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8FC510" w14:textId="77777777" w:rsidR="00FD5D29" w:rsidRPr="00FD5D29" w:rsidRDefault="00FD5D29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E3EF65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>7. О согласовании Плана приватизации муниципального имущества – нежилого помещения, расположенного по адресу: Российская Федерация, Красноярский край, городской округ ЗАТО город Железногорск, город Железногорск, ул. Советской Армии, д. 30, пом. 16/5.</w:t>
      </w:r>
    </w:p>
    <w:p w14:paraId="43639922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Захарова О.В., Балашов Е.А.</w:t>
      </w:r>
    </w:p>
    <w:p w14:paraId="5EF683F8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8. </w:t>
      </w:r>
      <w:r w:rsidRPr="00FD5D29">
        <w:rPr>
          <w:rFonts w:ascii="Times New Roman" w:eastAsia="Calibri" w:hAnsi="Times New Roman" w:cs="Times New Roman"/>
          <w:sz w:val="28"/>
          <w:szCs w:val="28"/>
        </w:rPr>
        <w:t xml:space="preserve">О награждении Почётной грамотой Совета депутатов ЗАТО                г. Железногорск </w:t>
      </w:r>
      <w:r w:rsidRPr="00FD5D29">
        <w:rPr>
          <w:rFonts w:ascii="Times New Roman" w:hAnsi="Times New Roman" w:cs="Times New Roman"/>
          <w:sz w:val="28"/>
          <w:szCs w:val="28"/>
        </w:rPr>
        <w:t>рабочего зеленого хозяйства МАУК «Парк культуры и отдыха им. С.М. Кирова» Иванова Сергея Николаевича.</w:t>
      </w:r>
    </w:p>
    <w:p w14:paraId="3231A580" w14:textId="77777777" w:rsidR="007C7F4A" w:rsidRPr="00FD5D29" w:rsidRDefault="007C7F4A" w:rsidP="00FD5D29">
      <w:pPr>
        <w:tabs>
          <w:tab w:val="left" w:pos="8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Докладывает: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Антонов Э.Ю.</w:t>
      </w:r>
    </w:p>
    <w:p w14:paraId="35A6E243" w14:textId="77777777" w:rsidR="007C7F4A" w:rsidRPr="00FD5D29" w:rsidRDefault="007C7F4A" w:rsidP="00FD5D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sz w:val="28"/>
          <w:szCs w:val="28"/>
        </w:rPr>
        <w:t xml:space="preserve">9. </w:t>
      </w:r>
      <w:r w:rsidRPr="00FD5D29">
        <w:rPr>
          <w:rFonts w:ascii="Times New Roman" w:hAnsi="Times New Roman" w:cs="Times New Roman"/>
          <w:bCs/>
          <w:sz w:val="28"/>
          <w:szCs w:val="28"/>
        </w:rPr>
        <w:t>О внесении изменений и дополнений в решение Совета депутатов ЗАТО г.</w:t>
      </w:r>
      <w:r w:rsidRPr="00FD5D29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FD5D29">
        <w:rPr>
          <w:rFonts w:ascii="Times New Roman" w:hAnsi="Times New Roman" w:cs="Times New Roman"/>
          <w:bCs/>
          <w:sz w:val="28"/>
          <w:szCs w:val="28"/>
        </w:rPr>
        <w:t xml:space="preserve">Железногорск от 16.12.2025 № </w:t>
      </w:r>
      <w:r w:rsidRPr="00FD5D29">
        <w:rPr>
          <w:rFonts w:ascii="Times New Roman" w:hAnsi="Times New Roman" w:cs="Times New Roman"/>
          <w:sz w:val="28"/>
          <w:szCs w:val="28"/>
        </w:rPr>
        <w:t>4-38Р</w:t>
      </w:r>
      <w:r w:rsidRPr="00FD5D29">
        <w:rPr>
          <w:rFonts w:ascii="Times New Roman" w:hAnsi="Times New Roman" w:cs="Times New Roman"/>
          <w:bCs/>
          <w:sz w:val="28"/>
          <w:szCs w:val="28"/>
        </w:rPr>
        <w:t xml:space="preserve"> «О бюджете ЗАТО Железногорск </w:t>
      </w:r>
      <w:r w:rsidRPr="00FD5D29">
        <w:rPr>
          <w:rFonts w:ascii="Times New Roman" w:hAnsi="Times New Roman" w:cs="Times New Roman"/>
          <w:sz w:val="28"/>
          <w:szCs w:val="28"/>
        </w:rPr>
        <w:t>на 2026 год и плановый период 2027-2028 годов».</w:t>
      </w:r>
    </w:p>
    <w:p w14:paraId="5E42F81C" w14:textId="77777777" w:rsidR="0025637D" w:rsidRPr="00FD5D29" w:rsidRDefault="007C7F4A" w:rsidP="00FD5D2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5D29">
        <w:rPr>
          <w:rFonts w:ascii="Times New Roman" w:hAnsi="Times New Roman" w:cs="Times New Roman"/>
          <w:b/>
          <w:i/>
          <w:sz w:val="28"/>
          <w:szCs w:val="28"/>
          <w:u w:val="single"/>
        </w:rPr>
        <w:t>Докладывают:</w:t>
      </w:r>
      <w:r w:rsidRPr="00FD5D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D29">
        <w:rPr>
          <w:rFonts w:ascii="Times New Roman" w:hAnsi="Times New Roman" w:cs="Times New Roman"/>
          <w:sz w:val="28"/>
          <w:szCs w:val="28"/>
        </w:rPr>
        <w:t>Прусова</w:t>
      </w:r>
      <w:proofErr w:type="spellEnd"/>
      <w:r w:rsidRPr="00FD5D29">
        <w:rPr>
          <w:rFonts w:ascii="Times New Roman" w:hAnsi="Times New Roman" w:cs="Times New Roman"/>
          <w:sz w:val="28"/>
          <w:szCs w:val="28"/>
        </w:rPr>
        <w:t xml:space="preserve"> Татьяна Ивановна – руководитель Финансового управления Администрации ЗАТО г. Железногорск, </w:t>
      </w:r>
      <w:proofErr w:type="spellStart"/>
      <w:r w:rsidRPr="00FD5D29">
        <w:rPr>
          <w:rFonts w:ascii="Times New Roman" w:hAnsi="Times New Roman" w:cs="Times New Roman"/>
          <w:sz w:val="28"/>
          <w:szCs w:val="28"/>
        </w:rPr>
        <w:t>Панкрац</w:t>
      </w:r>
      <w:proofErr w:type="spellEnd"/>
      <w:r w:rsidRPr="00FD5D29">
        <w:rPr>
          <w:rFonts w:ascii="Times New Roman" w:hAnsi="Times New Roman" w:cs="Times New Roman"/>
          <w:sz w:val="28"/>
          <w:szCs w:val="28"/>
        </w:rPr>
        <w:t xml:space="preserve"> Алексей Иванович – председатель Счетной палаты ЗАТО Железногорск, Разумник Юрий Иванович – председатель комиссии по бюджету, финансам и налогам.</w:t>
      </w:r>
    </w:p>
    <w:sectPr w:rsidR="0025637D" w:rsidRPr="00FD5D29" w:rsidSect="0025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F4A"/>
    <w:rsid w:val="0025637D"/>
    <w:rsid w:val="007C7F4A"/>
    <w:rsid w:val="00CE54F7"/>
    <w:rsid w:val="00FD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F71"/>
  <w15:docId w15:val="{D03E5BAF-FBEC-408B-9D18-FAEA545C4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Лариса А. Буханова</cp:lastModifiedBy>
  <cp:revision>3</cp:revision>
  <dcterms:created xsi:type="dcterms:W3CDTF">2026-06-26T07:40:00Z</dcterms:created>
  <dcterms:modified xsi:type="dcterms:W3CDTF">2026-06-26T07:50:00Z</dcterms:modified>
</cp:coreProperties>
</file>